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7DD93" w14:textId="77777777" w:rsidR="001E62B8" w:rsidRDefault="001E62B8" w:rsidP="001E62B8">
      <w:pPr>
        <w:spacing w:before="120" w:after="120" w:line="276" w:lineRule="auto"/>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Pr>
          <w:rFonts w:ascii="Arial" w:hAnsi="Arial" w:cs="Arial"/>
          <w:b/>
          <w:bCs/>
          <w:color w:val="0070C0"/>
          <w:sz w:val="28"/>
          <w:szCs w:val="28"/>
        </w:rPr>
        <w:t>4</w:t>
      </w:r>
      <w:r w:rsidRPr="00255007">
        <w:rPr>
          <w:rFonts w:ascii="Arial" w:hAnsi="Arial" w:cs="Arial"/>
          <w:b/>
          <w:bCs/>
          <w:color w:val="0070C0"/>
          <w:sz w:val="28"/>
          <w:szCs w:val="28"/>
        </w:rPr>
        <w:t xml:space="preserve">: </w:t>
      </w:r>
      <w:r>
        <w:rPr>
          <w:rFonts w:ascii="Arial" w:hAnsi="Arial" w:cs="Arial"/>
          <w:b/>
          <w:bCs/>
          <w:color w:val="0070C0"/>
          <w:sz w:val="28"/>
          <w:szCs w:val="28"/>
        </w:rPr>
        <w:t>Positive Influences and Healthy Choices</w:t>
      </w:r>
    </w:p>
    <w:p w14:paraId="4A1C387A" w14:textId="77777777" w:rsidR="001E62B8" w:rsidRDefault="001E62B8" w:rsidP="00D234BF">
      <w:pPr>
        <w:pStyle w:val="HELPsbodycopy"/>
      </w:pPr>
      <w:r w:rsidRPr="00D234BF">
        <w:rPr>
          <w:b/>
          <w:bCs/>
        </w:rPr>
        <w:t>Overview:</w:t>
      </w:r>
      <w:r w:rsidRPr="00D234BF">
        <w:t xml:space="preserve"> Students will describe influences and how to be a positive influence to make healthy choices. Lesson activities will also differentiate between positive and negative influences at home, at school, and in the community that can support healthy choices. </w:t>
      </w:r>
    </w:p>
    <w:p w14:paraId="60E6861E" w14:textId="77777777" w:rsidR="00D234BF" w:rsidRPr="00D234BF" w:rsidRDefault="00D234BF" w:rsidP="00D234BF">
      <w:pPr>
        <w:pStyle w:val="HELPsbodycopy"/>
      </w:pPr>
    </w:p>
    <w:p w14:paraId="37AF85A0" w14:textId="77777777" w:rsidR="001E62B8" w:rsidRPr="00D234BF" w:rsidRDefault="001E62B8" w:rsidP="00D234BF">
      <w:pPr>
        <w:pStyle w:val="HELPsHeadline"/>
        <w:rPr>
          <w:rFonts w:eastAsia="Arial"/>
        </w:rPr>
      </w:pPr>
      <w:r w:rsidRPr="00D234BF">
        <w:rPr>
          <w:rFonts w:eastAsia="Arial"/>
        </w:rPr>
        <w:t>National Health Education Standards</w:t>
      </w:r>
    </w:p>
    <w:p w14:paraId="63A614C7" w14:textId="77777777" w:rsidR="001E62B8" w:rsidRPr="00D234BF" w:rsidRDefault="001E62B8" w:rsidP="00314E99">
      <w:pPr>
        <w:pStyle w:val="HELPsbodycopy"/>
        <w:spacing w:before="120" w:after="120"/>
      </w:pPr>
      <w:r w:rsidRPr="00314E99">
        <w:rPr>
          <w:b/>
          <w:bCs/>
        </w:rPr>
        <w:t>Standard 1:</w:t>
      </w:r>
      <w:r w:rsidRPr="00D234BF">
        <w:t xml:space="preserve"> Students will comprehend concepts related to health promotion and disease prevention to enhance health.</w:t>
      </w:r>
    </w:p>
    <w:p w14:paraId="75780555" w14:textId="77777777" w:rsidR="001E62B8" w:rsidRDefault="001E62B8" w:rsidP="00314E99">
      <w:pPr>
        <w:pStyle w:val="HELPsbodycopy"/>
        <w:spacing w:before="120" w:after="120"/>
      </w:pPr>
      <w:r w:rsidRPr="00314E99">
        <w:rPr>
          <w:b/>
          <w:bCs/>
        </w:rPr>
        <w:t>Standard 2:</w:t>
      </w:r>
      <w:r w:rsidRPr="00D234BF">
        <w:t xml:space="preserve"> Students will analyze the influence of family, peers, culture, media, technology, and other factors on health behaviors.</w:t>
      </w:r>
    </w:p>
    <w:p w14:paraId="4F9C05E1" w14:textId="77777777" w:rsidR="00D234BF" w:rsidRPr="00D234BF" w:rsidRDefault="00D234BF" w:rsidP="00D234BF">
      <w:pPr>
        <w:pStyle w:val="HELPsbodycopy"/>
      </w:pPr>
    </w:p>
    <w:p w14:paraId="1871956D" w14:textId="77777777" w:rsidR="001E62B8" w:rsidRPr="00D234BF" w:rsidRDefault="001E62B8" w:rsidP="00D234BF">
      <w:pPr>
        <w:pStyle w:val="HELPsHeadline"/>
        <w:rPr>
          <w:rFonts w:eastAsia="Arial"/>
        </w:rPr>
      </w:pPr>
      <w:r w:rsidRPr="00D234BF">
        <w:rPr>
          <w:rFonts w:eastAsia="Arial"/>
        </w:rPr>
        <w:t>Healthy Behavior Outcomes (HBOs):</w:t>
      </w:r>
    </w:p>
    <w:tbl>
      <w:tblPr>
        <w:tblW w:w="1009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498"/>
      </w:tblGrid>
      <w:tr w:rsidR="001E62B8" w:rsidRPr="00D234BF" w14:paraId="503187C5" w14:textId="77777777" w:rsidTr="00FA17B1">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587E40B3" w14:textId="77777777" w:rsidR="001E62B8" w:rsidRPr="00314E99" w:rsidRDefault="001E62B8" w:rsidP="00314E99">
            <w:pPr>
              <w:pStyle w:val="HELPsbodycopy"/>
              <w:spacing w:before="120" w:after="120"/>
              <w:rPr>
                <w:b/>
                <w:bCs/>
                <w:color w:val="FFFFFF" w:themeColor="background1"/>
              </w:rPr>
            </w:pPr>
            <w:r w:rsidRPr="00314E99">
              <w:rPr>
                <w:b/>
                <w:bCs/>
                <w:color w:val="FFFFFF" w:themeColor="background1"/>
              </w:rPr>
              <w:t>Alcohol and other drugs</w:t>
            </w:r>
          </w:p>
        </w:tc>
        <w:tc>
          <w:tcPr>
            <w:tcW w:w="7498" w:type="dxa"/>
            <w:tcBorders>
              <w:top w:val="single" w:sz="4" w:space="0" w:color="000000"/>
              <w:left w:val="single" w:sz="4" w:space="0" w:color="000000"/>
              <w:bottom w:val="single" w:sz="4" w:space="0" w:color="000000"/>
              <w:right w:val="single" w:sz="4" w:space="0" w:color="000000"/>
            </w:tcBorders>
          </w:tcPr>
          <w:p w14:paraId="7E850584" w14:textId="77777777" w:rsidR="001E62B8" w:rsidRPr="00D234BF" w:rsidRDefault="001E62B8" w:rsidP="00314E99">
            <w:pPr>
              <w:pStyle w:val="HELPsbodycopy"/>
              <w:spacing w:before="120" w:after="120"/>
            </w:pPr>
            <w:r w:rsidRPr="00D234BF">
              <w:t xml:space="preserve">HBO 2. Avoid misuse and abuse of </w:t>
            </w:r>
            <w:proofErr w:type="gramStart"/>
            <w:r w:rsidRPr="00D234BF">
              <w:t>over-the-counter</w:t>
            </w:r>
            <w:proofErr w:type="gramEnd"/>
            <w:r w:rsidRPr="00D234BF">
              <w:t xml:space="preserve"> and prescription drugs.</w:t>
            </w:r>
          </w:p>
        </w:tc>
      </w:tr>
      <w:tr w:rsidR="001E62B8" w:rsidRPr="00D234BF" w14:paraId="33E2343B" w14:textId="77777777" w:rsidTr="00FA17B1">
        <w:trPr>
          <w:trHeight w:val="404"/>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17328349" w14:textId="77777777" w:rsidR="001E62B8" w:rsidRPr="00314E99" w:rsidRDefault="001E62B8" w:rsidP="00314E99">
            <w:pPr>
              <w:pStyle w:val="HELPsbodycopy"/>
              <w:spacing w:before="120" w:after="120"/>
              <w:rPr>
                <w:b/>
                <w:bCs/>
                <w:color w:val="FFFFFF" w:themeColor="background1"/>
              </w:rPr>
            </w:pPr>
          </w:p>
        </w:tc>
        <w:tc>
          <w:tcPr>
            <w:tcW w:w="7498" w:type="dxa"/>
            <w:tcBorders>
              <w:top w:val="single" w:sz="4" w:space="0" w:color="000000"/>
              <w:left w:val="single" w:sz="4" w:space="0" w:color="000000"/>
              <w:bottom w:val="single" w:sz="4" w:space="0" w:color="000000"/>
              <w:right w:val="single" w:sz="4" w:space="0" w:color="000000"/>
            </w:tcBorders>
          </w:tcPr>
          <w:p w14:paraId="07E33E85" w14:textId="77777777" w:rsidR="001E62B8" w:rsidRPr="00D234BF" w:rsidRDefault="001E62B8" w:rsidP="00314E99">
            <w:pPr>
              <w:pStyle w:val="HELPsbodycopy"/>
              <w:spacing w:before="120" w:after="120"/>
            </w:pPr>
            <w:r w:rsidRPr="00D234BF">
              <w:t>HBO 3. Avoid the use of alcohol.</w:t>
            </w:r>
          </w:p>
        </w:tc>
      </w:tr>
      <w:tr w:rsidR="001E62B8" w:rsidRPr="00D234BF" w14:paraId="7C7B9C39" w14:textId="77777777" w:rsidTr="00FA17B1">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07FA92F4" w14:textId="77777777" w:rsidR="001E62B8" w:rsidRPr="00314E99" w:rsidRDefault="001E62B8" w:rsidP="00314E99">
            <w:pPr>
              <w:pStyle w:val="HELPsbodycopy"/>
              <w:spacing w:before="120" w:after="120"/>
              <w:rPr>
                <w:b/>
                <w:bCs/>
                <w:color w:val="FFFFFF" w:themeColor="background1"/>
              </w:rPr>
            </w:pPr>
          </w:p>
        </w:tc>
        <w:tc>
          <w:tcPr>
            <w:tcW w:w="7498" w:type="dxa"/>
            <w:tcBorders>
              <w:top w:val="single" w:sz="4" w:space="0" w:color="000000"/>
              <w:left w:val="single" w:sz="4" w:space="0" w:color="000000"/>
              <w:right w:val="single" w:sz="4" w:space="0" w:color="000000"/>
            </w:tcBorders>
          </w:tcPr>
          <w:p w14:paraId="32E4541D" w14:textId="77777777" w:rsidR="001E62B8" w:rsidRPr="00D234BF" w:rsidRDefault="001E62B8" w:rsidP="00314E99">
            <w:pPr>
              <w:pStyle w:val="HELPsbodycopy"/>
              <w:spacing w:before="120" w:after="120"/>
            </w:pPr>
            <w:r w:rsidRPr="00D234BF">
              <w:t xml:space="preserve">HBO 4. Avoid the use of illegal drugs. </w:t>
            </w:r>
          </w:p>
        </w:tc>
      </w:tr>
      <w:tr w:rsidR="001E62B8" w:rsidRPr="00D234BF" w14:paraId="3D2C5495" w14:textId="77777777" w:rsidTr="00FA17B1">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2D251FAF" w14:textId="77777777" w:rsidR="001E62B8" w:rsidRPr="00314E99" w:rsidRDefault="001E62B8" w:rsidP="00314E99">
            <w:pPr>
              <w:pStyle w:val="HELPsbodycopy"/>
              <w:spacing w:before="120" w:after="120"/>
              <w:rPr>
                <w:b/>
                <w:bCs/>
                <w:color w:val="FFFFFF" w:themeColor="background1"/>
              </w:rPr>
            </w:pPr>
            <w:r w:rsidRPr="00314E99">
              <w:rPr>
                <w:b/>
                <w:bCs/>
                <w:color w:val="FFFFFF" w:themeColor="background1"/>
              </w:rPr>
              <w:t>Tobacco</w:t>
            </w:r>
          </w:p>
        </w:tc>
        <w:tc>
          <w:tcPr>
            <w:tcW w:w="7498" w:type="dxa"/>
            <w:tcBorders>
              <w:top w:val="single" w:sz="4" w:space="0" w:color="000000"/>
              <w:left w:val="single" w:sz="4" w:space="0" w:color="000000"/>
              <w:bottom w:val="single" w:sz="4" w:space="0" w:color="000000"/>
              <w:right w:val="single" w:sz="4" w:space="0" w:color="000000"/>
            </w:tcBorders>
          </w:tcPr>
          <w:p w14:paraId="043D427C" w14:textId="77777777" w:rsidR="001E62B8" w:rsidRPr="00D234BF" w:rsidRDefault="001E62B8" w:rsidP="00314E99">
            <w:pPr>
              <w:pStyle w:val="HELPsbodycopy"/>
              <w:spacing w:before="120" w:after="120"/>
            </w:pPr>
            <w:r w:rsidRPr="00D234BF">
              <w:t>HBO 1. Avoid using or experimenting with any form of tobacco.</w:t>
            </w:r>
          </w:p>
        </w:tc>
      </w:tr>
    </w:tbl>
    <w:p w14:paraId="4CB1DEBD" w14:textId="77777777" w:rsidR="00D234BF" w:rsidRDefault="00D234BF" w:rsidP="00D234BF">
      <w:pPr>
        <w:pStyle w:val="HELPsHeadline"/>
        <w:rPr>
          <w:rFonts w:eastAsia="Arial"/>
        </w:rPr>
      </w:pPr>
    </w:p>
    <w:p w14:paraId="4312C8AD" w14:textId="77777777" w:rsidR="00D234BF" w:rsidRDefault="00D234BF" w:rsidP="00D234BF">
      <w:pPr>
        <w:pStyle w:val="HELPsHeadline"/>
        <w:rPr>
          <w:rFonts w:eastAsia="Arial"/>
        </w:rPr>
      </w:pPr>
    </w:p>
    <w:p w14:paraId="68B5A12F" w14:textId="5EBAE5E7" w:rsidR="001E62B8" w:rsidRPr="00D234BF" w:rsidRDefault="001E62B8" w:rsidP="00D234BF">
      <w:pPr>
        <w:pStyle w:val="HELPsHeadline"/>
        <w:rPr>
          <w:rFonts w:eastAsia="Arial"/>
          <w:b w:val="0"/>
          <w:bCs/>
          <w:sz w:val="20"/>
          <w:szCs w:val="20"/>
        </w:rPr>
      </w:pPr>
      <w:r w:rsidRPr="00D234BF">
        <w:rPr>
          <w:rFonts w:eastAsia="Arial"/>
        </w:rPr>
        <w:t>Lesson Objectives</w:t>
      </w:r>
      <w:r w:rsidRPr="00D234BF">
        <w:rPr>
          <w:rFonts w:eastAsia="Lustria"/>
        </w:rPr>
        <w:t xml:space="preserve"> </w:t>
      </w:r>
      <w:r w:rsidRPr="00D234BF">
        <w:rPr>
          <w:rFonts w:eastAsia="Lustria"/>
          <w:b w:val="0"/>
          <w:bCs/>
          <w:sz w:val="20"/>
          <w:szCs w:val="20"/>
        </w:rPr>
        <w:t xml:space="preserve">– </w:t>
      </w:r>
      <w:r w:rsidRPr="00D234BF">
        <w:rPr>
          <w:rFonts w:eastAsia="Arial"/>
          <w:b w:val="0"/>
          <w:bCs/>
          <w:sz w:val="20"/>
          <w:szCs w:val="20"/>
        </w:rPr>
        <w:t>Students will be able to:</w:t>
      </w:r>
    </w:p>
    <w:tbl>
      <w:tblPr>
        <w:tblW w:w="100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8"/>
        <w:gridCol w:w="3690"/>
      </w:tblGrid>
      <w:tr w:rsidR="001E62B8" w:rsidRPr="00D234BF" w14:paraId="41654806" w14:textId="77777777" w:rsidTr="00FA17B1">
        <w:trPr>
          <w:trHeight w:val="432"/>
        </w:trPr>
        <w:tc>
          <w:tcPr>
            <w:tcW w:w="6408" w:type="dxa"/>
            <w:shd w:val="clear" w:color="auto" w:fill="4FC6E1"/>
            <w:vAlign w:val="center"/>
          </w:tcPr>
          <w:p w14:paraId="1AF565BD" w14:textId="77777777" w:rsidR="001E62B8" w:rsidRPr="00314E99" w:rsidRDefault="001E62B8" w:rsidP="00314E99">
            <w:pPr>
              <w:pStyle w:val="HELPsbodycopy"/>
              <w:jc w:val="center"/>
              <w:rPr>
                <w:b/>
                <w:bCs/>
                <w:color w:val="FFFFFF" w:themeColor="background1"/>
                <w:sz w:val="24"/>
                <w:szCs w:val="24"/>
              </w:rPr>
            </w:pPr>
            <w:r w:rsidRPr="00314E99">
              <w:rPr>
                <w:b/>
                <w:bCs/>
                <w:color w:val="FFFFFF" w:themeColor="background1"/>
                <w:sz w:val="24"/>
                <w:szCs w:val="24"/>
              </w:rPr>
              <w:t>Objective</w:t>
            </w:r>
          </w:p>
        </w:tc>
        <w:tc>
          <w:tcPr>
            <w:tcW w:w="3690" w:type="dxa"/>
            <w:shd w:val="clear" w:color="auto" w:fill="4FC6E1"/>
            <w:vAlign w:val="center"/>
          </w:tcPr>
          <w:p w14:paraId="534CB915" w14:textId="77777777" w:rsidR="001E62B8" w:rsidRPr="00314E99" w:rsidRDefault="001E62B8" w:rsidP="00314E99">
            <w:pPr>
              <w:pStyle w:val="HELPsbodycopy"/>
              <w:jc w:val="center"/>
              <w:rPr>
                <w:b/>
                <w:bCs/>
                <w:color w:val="FFFFFF" w:themeColor="background1"/>
                <w:sz w:val="24"/>
                <w:szCs w:val="24"/>
              </w:rPr>
            </w:pPr>
            <w:r w:rsidRPr="00314E99">
              <w:rPr>
                <w:b/>
                <w:bCs/>
                <w:color w:val="FFFFFF" w:themeColor="background1"/>
                <w:sz w:val="24"/>
                <w:szCs w:val="24"/>
              </w:rPr>
              <w:t>Assessments</w:t>
            </w:r>
          </w:p>
        </w:tc>
      </w:tr>
      <w:tr w:rsidR="001E62B8" w:rsidRPr="00D234BF" w14:paraId="69DAC6DD" w14:textId="77777777" w:rsidTr="00FA17B1">
        <w:tc>
          <w:tcPr>
            <w:tcW w:w="6408" w:type="dxa"/>
            <w:vAlign w:val="center"/>
          </w:tcPr>
          <w:p w14:paraId="6588EF82" w14:textId="77777777" w:rsidR="001E62B8" w:rsidRPr="00D234BF" w:rsidRDefault="001E62B8" w:rsidP="00D234BF">
            <w:pPr>
              <w:pStyle w:val="HELPsbodycopy"/>
              <w:numPr>
                <w:ilvl w:val="0"/>
                <w:numId w:val="148"/>
              </w:numPr>
              <w:spacing w:before="120" w:after="120"/>
            </w:pPr>
            <w:r w:rsidRPr="00D234BF">
              <w:t xml:space="preserve">Differentiate between positive and negative influences. </w:t>
            </w:r>
          </w:p>
        </w:tc>
        <w:tc>
          <w:tcPr>
            <w:tcW w:w="3690" w:type="dxa"/>
            <w:vAlign w:val="center"/>
          </w:tcPr>
          <w:p w14:paraId="51594C8E" w14:textId="77777777" w:rsidR="001E62B8" w:rsidRPr="00D234BF" w:rsidRDefault="001E62B8" w:rsidP="00D234BF">
            <w:pPr>
              <w:pStyle w:val="HELPsbodycopy"/>
              <w:spacing w:before="120" w:after="120"/>
            </w:pPr>
            <w:r w:rsidRPr="00D234BF">
              <w:t>Attachment 4.1 – Recognize the Positive Influences</w:t>
            </w:r>
          </w:p>
        </w:tc>
      </w:tr>
      <w:tr w:rsidR="001E62B8" w:rsidRPr="00D234BF" w14:paraId="27D69048" w14:textId="77777777" w:rsidTr="00FA17B1">
        <w:tc>
          <w:tcPr>
            <w:tcW w:w="6408" w:type="dxa"/>
            <w:vAlign w:val="center"/>
          </w:tcPr>
          <w:p w14:paraId="090BFFFA" w14:textId="77777777" w:rsidR="001E62B8" w:rsidRPr="00D234BF" w:rsidRDefault="001E62B8" w:rsidP="00D234BF">
            <w:pPr>
              <w:pStyle w:val="HELPsbodycopy"/>
              <w:numPr>
                <w:ilvl w:val="0"/>
                <w:numId w:val="148"/>
              </w:numPr>
              <w:spacing w:before="120" w:after="120"/>
            </w:pPr>
            <w:r w:rsidRPr="00D234BF">
              <w:t>Describe harmful consequences of substance use.</w:t>
            </w:r>
          </w:p>
        </w:tc>
        <w:tc>
          <w:tcPr>
            <w:tcW w:w="3690" w:type="dxa"/>
            <w:vAlign w:val="center"/>
          </w:tcPr>
          <w:p w14:paraId="2C67DEAE" w14:textId="77777777" w:rsidR="001E62B8" w:rsidRPr="00D234BF" w:rsidRDefault="001E62B8" w:rsidP="00D234BF">
            <w:pPr>
              <w:pStyle w:val="HELPsbodycopy"/>
              <w:spacing w:before="120" w:after="120"/>
            </w:pPr>
            <w:r w:rsidRPr="00D234BF">
              <w:t>Attachments 4.2a, 4.2b, 4.2c – Show What You Know</w:t>
            </w:r>
          </w:p>
        </w:tc>
      </w:tr>
      <w:tr w:rsidR="001E62B8" w:rsidRPr="00D234BF" w14:paraId="15EFAB5B" w14:textId="77777777" w:rsidTr="00FA17B1">
        <w:tc>
          <w:tcPr>
            <w:tcW w:w="6408" w:type="dxa"/>
            <w:vAlign w:val="center"/>
          </w:tcPr>
          <w:p w14:paraId="6D69D02D" w14:textId="77777777" w:rsidR="001E62B8" w:rsidRPr="00D234BF" w:rsidRDefault="001E62B8" w:rsidP="00D234BF">
            <w:pPr>
              <w:pStyle w:val="HELPsbodycopy"/>
              <w:numPr>
                <w:ilvl w:val="0"/>
                <w:numId w:val="148"/>
              </w:numPr>
              <w:spacing w:before="120" w:after="120"/>
            </w:pPr>
            <w:r w:rsidRPr="00D234BF">
              <w:t>Apply medication safety and substance use prevention principles to promote healthy choices and avoid substance use.</w:t>
            </w:r>
          </w:p>
        </w:tc>
        <w:tc>
          <w:tcPr>
            <w:tcW w:w="3690" w:type="dxa"/>
            <w:vAlign w:val="center"/>
          </w:tcPr>
          <w:p w14:paraId="0F644D21" w14:textId="77777777" w:rsidR="001E62B8" w:rsidRPr="00D234BF" w:rsidRDefault="001E62B8" w:rsidP="00D234BF">
            <w:pPr>
              <w:pStyle w:val="HELPsbodycopy"/>
              <w:spacing w:before="120" w:after="120"/>
            </w:pPr>
            <w:r w:rsidRPr="00D234BF">
              <w:t>Attachments 4.2a, 4.2b, 4.2c – Show What You Know</w:t>
            </w:r>
          </w:p>
        </w:tc>
      </w:tr>
      <w:tr w:rsidR="001E62B8" w:rsidRPr="00D234BF" w14:paraId="5F032ECC" w14:textId="77777777" w:rsidTr="00FA17B1">
        <w:tc>
          <w:tcPr>
            <w:tcW w:w="6408" w:type="dxa"/>
            <w:vAlign w:val="center"/>
          </w:tcPr>
          <w:p w14:paraId="268D76A9" w14:textId="77777777" w:rsidR="001E62B8" w:rsidRPr="00D234BF" w:rsidRDefault="001E62B8" w:rsidP="00D234BF">
            <w:pPr>
              <w:pStyle w:val="HELPsbodycopy"/>
              <w:numPr>
                <w:ilvl w:val="0"/>
                <w:numId w:val="148"/>
              </w:numPr>
              <w:spacing w:before="120" w:after="120"/>
            </w:pPr>
            <w:r w:rsidRPr="00D234BF">
              <w:t xml:space="preserve">Identify resources and influences that can support healthy choices. </w:t>
            </w:r>
          </w:p>
        </w:tc>
        <w:tc>
          <w:tcPr>
            <w:tcW w:w="3690" w:type="dxa"/>
            <w:vAlign w:val="center"/>
          </w:tcPr>
          <w:p w14:paraId="1C0DF881" w14:textId="77777777" w:rsidR="001E62B8" w:rsidRPr="00D234BF" w:rsidRDefault="001E62B8" w:rsidP="00D234BF">
            <w:pPr>
              <w:pStyle w:val="HELPsbodycopy"/>
              <w:spacing w:before="120" w:after="120"/>
            </w:pPr>
            <w:r w:rsidRPr="00D234BF">
              <w:t>Attachments 4.2a, 4.2b, 4.2c – Show What You Know</w:t>
            </w:r>
          </w:p>
        </w:tc>
      </w:tr>
      <w:tr w:rsidR="001E62B8" w:rsidRPr="00D234BF" w14:paraId="5ABE4C6F" w14:textId="77777777" w:rsidTr="00FA17B1">
        <w:tc>
          <w:tcPr>
            <w:tcW w:w="6408" w:type="dxa"/>
            <w:vAlign w:val="center"/>
          </w:tcPr>
          <w:p w14:paraId="18274252" w14:textId="77777777" w:rsidR="001E62B8" w:rsidRPr="00D234BF" w:rsidRDefault="001E62B8" w:rsidP="00D234BF">
            <w:pPr>
              <w:pStyle w:val="HELPsbodycopy"/>
              <w:numPr>
                <w:ilvl w:val="0"/>
                <w:numId w:val="148"/>
              </w:numPr>
              <w:spacing w:before="120" w:after="120"/>
            </w:pPr>
            <w:r w:rsidRPr="00D234BF">
              <w:t>Identify positive influences and resources that can promote healthy choices that prevent substance use.</w:t>
            </w:r>
          </w:p>
        </w:tc>
        <w:tc>
          <w:tcPr>
            <w:tcW w:w="3690" w:type="dxa"/>
            <w:vAlign w:val="center"/>
          </w:tcPr>
          <w:p w14:paraId="35280115" w14:textId="77777777" w:rsidR="001E62B8" w:rsidRPr="00D234BF" w:rsidRDefault="001E62B8" w:rsidP="00D234BF">
            <w:pPr>
              <w:pStyle w:val="HELPsbodycopy"/>
              <w:spacing w:before="120" w:after="120"/>
            </w:pPr>
            <w:r w:rsidRPr="00D234BF">
              <w:t>Attachment 4.3 – Positive Influences in My Life</w:t>
            </w:r>
          </w:p>
        </w:tc>
      </w:tr>
    </w:tbl>
    <w:p w14:paraId="5C2F45A9" w14:textId="77777777" w:rsidR="001E62B8" w:rsidRDefault="001E62B8" w:rsidP="00F91BCE">
      <w:pPr>
        <w:pStyle w:val="HELPsHeadline"/>
        <w:rPr>
          <w:rFonts w:eastAsia="Arial"/>
        </w:rPr>
      </w:pPr>
      <w:r>
        <w:rPr>
          <w:rFonts w:eastAsia="Arial"/>
        </w:rPr>
        <w:br w:type="page"/>
      </w:r>
      <w:r>
        <w:rPr>
          <w:rFonts w:eastAsia="Arial"/>
        </w:rPr>
        <w:lastRenderedPageBreak/>
        <w:t>Introduction (Hook):</w:t>
      </w:r>
    </w:p>
    <w:p w14:paraId="1C905E15" w14:textId="77777777" w:rsidR="001E62B8" w:rsidRDefault="001E62B8" w:rsidP="00D234BF">
      <w:pPr>
        <w:pStyle w:val="HELPsbulletedlist"/>
      </w:pPr>
      <w:r>
        <w:rPr>
          <w:highlight w:val="white"/>
        </w:rPr>
        <w:t>WRITE on front board:</w:t>
      </w:r>
    </w:p>
    <w:p w14:paraId="6975FE81" w14:textId="77777777" w:rsidR="001E62B8" w:rsidRDefault="001E62B8" w:rsidP="00F91BCE">
      <w:pPr>
        <w:pStyle w:val="HELPsbulletedlist"/>
        <w:numPr>
          <w:ilvl w:val="1"/>
          <w:numId w:val="15"/>
        </w:numPr>
      </w:pPr>
      <w:r>
        <w:t>The power of influence</w:t>
      </w:r>
    </w:p>
    <w:p w14:paraId="6EB18183" w14:textId="77777777" w:rsidR="001E62B8" w:rsidRDefault="001E62B8" w:rsidP="00D234BF">
      <w:pPr>
        <w:pStyle w:val="HELPsbulletedlist"/>
      </w:pPr>
      <w:r>
        <w:rPr>
          <w:highlight w:val="white"/>
        </w:rPr>
        <w:t>ASK:</w:t>
      </w:r>
    </w:p>
    <w:p w14:paraId="2AC278F3" w14:textId="77777777" w:rsidR="001E62B8" w:rsidRPr="008740EC" w:rsidRDefault="001E62B8" w:rsidP="00F91BCE">
      <w:pPr>
        <w:pStyle w:val="HELPsbulletedlist"/>
        <w:numPr>
          <w:ilvl w:val="1"/>
          <w:numId w:val="15"/>
        </w:numPr>
      </w:pPr>
      <w:r w:rsidRPr="008740EC">
        <w:t xml:space="preserve">What does it mean to influence? How can you </w:t>
      </w:r>
      <w:r>
        <w:t xml:space="preserve">influence or </w:t>
      </w:r>
      <w:r w:rsidRPr="008740EC">
        <w:t xml:space="preserve">be influenced? </w:t>
      </w:r>
    </w:p>
    <w:p w14:paraId="01A6CD96" w14:textId="77777777" w:rsidR="001E62B8" w:rsidRPr="008740EC" w:rsidRDefault="001E62B8" w:rsidP="00F91BCE">
      <w:pPr>
        <w:pStyle w:val="HELPsbulletedlist"/>
        <w:numPr>
          <w:ilvl w:val="2"/>
          <w:numId w:val="15"/>
        </w:numPr>
      </w:pPr>
      <w:r w:rsidRPr="008740EC">
        <w:t>Influence can change our how we act, think, and feel</w:t>
      </w:r>
      <w:r>
        <w:t>.</w:t>
      </w:r>
    </w:p>
    <w:p w14:paraId="772995A8" w14:textId="77777777" w:rsidR="001E62B8" w:rsidRPr="00EB57DD" w:rsidRDefault="001E62B8" w:rsidP="00D234BF">
      <w:pPr>
        <w:pStyle w:val="HELPsbulletedlist"/>
      </w:pPr>
      <w:r>
        <w:t>In this lesson, we’re going t</w:t>
      </w:r>
      <w:r w:rsidRPr="008740EC">
        <w:t>hink about how</w:t>
      </w:r>
      <w:r>
        <w:t xml:space="preserve"> </w:t>
      </w:r>
      <w:r w:rsidRPr="008740EC">
        <w:t>decisions</w:t>
      </w:r>
      <w:r>
        <w:t xml:space="preserve"> about substances including alcohol, drugs, and medicines can be influenced. After this lesson, you will be able to spot positive and negative influences. </w:t>
      </w:r>
    </w:p>
    <w:p w14:paraId="115F47A5" w14:textId="77777777" w:rsidR="001E62B8" w:rsidRPr="00EB57DD" w:rsidRDefault="001E62B8" w:rsidP="00D234BF">
      <w:pPr>
        <w:pStyle w:val="HELPsbulletedlist"/>
      </w:pPr>
      <w:r>
        <w:t xml:space="preserve">You’ll learn the power of positive influences to help you make healthy choices </w:t>
      </w:r>
      <w:r w:rsidRPr="00EB57DD">
        <w:rPr>
          <w:highlight w:val="white"/>
        </w:rPr>
        <w:t xml:space="preserve">and how we can be a positive influence to </w:t>
      </w:r>
      <w:r>
        <w:rPr>
          <w:highlight w:val="white"/>
        </w:rPr>
        <w:t xml:space="preserve">help others </w:t>
      </w:r>
      <w:r w:rsidRPr="00EB57DD">
        <w:rPr>
          <w:highlight w:val="white"/>
        </w:rPr>
        <w:t>make healthy choices.</w:t>
      </w:r>
    </w:p>
    <w:p w14:paraId="053C96D3" w14:textId="77777777" w:rsidR="001E62B8" w:rsidRDefault="001E62B8" w:rsidP="00F91BCE">
      <w:pPr>
        <w:pStyle w:val="HELPsHeadline"/>
        <w:rPr>
          <w:rFonts w:eastAsia="Arial"/>
        </w:rPr>
      </w:pPr>
      <w:r>
        <w:rPr>
          <w:rFonts w:eastAsia="Arial"/>
        </w:rPr>
        <w:t>Teaching Steps:</w:t>
      </w:r>
    </w:p>
    <w:p w14:paraId="5CF0A493" w14:textId="77777777" w:rsidR="00F91BCE" w:rsidRDefault="00F91BCE" w:rsidP="00F91BCE">
      <w:pPr>
        <w:pStyle w:val="HELPsHeadline"/>
        <w:rPr>
          <w:rFonts w:eastAsia="Arial"/>
        </w:rPr>
      </w:pPr>
    </w:p>
    <w:p w14:paraId="0072DEF8" w14:textId="77777777" w:rsidR="001E62B8" w:rsidRDefault="001E62B8" w:rsidP="00F91BCE">
      <w:pPr>
        <w:pStyle w:val="HELPssubhead"/>
      </w:pPr>
      <w:r>
        <w:t>Activity 1: Positive and Negative Influences</w:t>
      </w:r>
    </w:p>
    <w:p w14:paraId="51E07A0E" w14:textId="77777777" w:rsidR="001E62B8" w:rsidRDefault="001E62B8" w:rsidP="00D234BF">
      <w:pPr>
        <w:pStyle w:val="HELPsbulletedlist"/>
      </w:pPr>
      <w:r>
        <w:t>REVIEW influences and differences between positive and negative influences.</w:t>
      </w:r>
    </w:p>
    <w:p w14:paraId="2BB73A23" w14:textId="77777777" w:rsidR="001E62B8" w:rsidRDefault="001E62B8" w:rsidP="00D234BF">
      <w:pPr>
        <w:pStyle w:val="HELPsbulletedlist"/>
      </w:pPr>
      <w:r>
        <w:t xml:space="preserve">Explain that influences are people or things that can affect whether you make a healthy or unhealthy choice. </w:t>
      </w:r>
    </w:p>
    <w:p w14:paraId="2F3E27DC" w14:textId="77777777" w:rsidR="001E62B8" w:rsidRPr="00DA7D7B" w:rsidRDefault="001E62B8" w:rsidP="00F91BCE">
      <w:pPr>
        <w:pStyle w:val="HELPsbulletedlist"/>
        <w:numPr>
          <w:ilvl w:val="1"/>
          <w:numId w:val="15"/>
        </w:numPr>
        <w:rPr>
          <w:iCs/>
        </w:rPr>
      </w:pPr>
      <w:r w:rsidRPr="00DA7D7B">
        <w:rPr>
          <w:iCs/>
        </w:rPr>
        <w:t xml:space="preserve">A </w:t>
      </w:r>
      <w:r w:rsidRPr="00DA7D7B">
        <w:rPr>
          <w:i/>
        </w:rPr>
        <w:t>positive influence</w:t>
      </w:r>
      <w:r w:rsidRPr="00DA7D7B">
        <w:rPr>
          <w:iCs/>
        </w:rPr>
        <w:t xml:space="preserve"> is one that can lead to a healthy and safe choice.</w:t>
      </w:r>
      <w:r>
        <w:rPr>
          <w:iCs/>
        </w:rPr>
        <w:t xml:space="preserve"> Positive influences protect our health.</w:t>
      </w:r>
    </w:p>
    <w:p w14:paraId="7E8BDFE9" w14:textId="77777777" w:rsidR="001E62B8" w:rsidRPr="002E1BA1" w:rsidRDefault="001E62B8" w:rsidP="00F91BCE">
      <w:pPr>
        <w:pStyle w:val="HELPsbulletedlist"/>
        <w:numPr>
          <w:ilvl w:val="1"/>
          <w:numId w:val="15"/>
        </w:numPr>
        <w:rPr>
          <w:iCs/>
        </w:rPr>
      </w:pPr>
      <w:r w:rsidRPr="00DA7D7B">
        <w:rPr>
          <w:iCs/>
        </w:rPr>
        <w:t xml:space="preserve">A </w:t>
      </w:r>
      <w:r w:rsidRPr="00DA7D7B">
        <w:rPr>
          <w:i/>
        </w:rPr>
        <w:t>negative influence</w:t>
      </w:r>
      <w:r w:rsidRPr="00DA7D7B">
        <w:rPr>
          <w:iCs/>
        </w:rPr>
        <w:t xml:space="preserve"> is one that can lead to an unhealthy </w:t>
      </w:r>
      <w:r>
        <w:rPr>
          <w:iCs/>
        </w:rPr>
        <w:t>or</w:t>
      </w:r>
      <w:r w:rsidRPr="00DA7D7B">
        <w:rPr>
          <w:iCs/>
        </w:rPr>
        <w:t xml:space="preserve"> unsafe choice.</w:t>
      </w:r>
      <w:r>
        <w:rPr>
          <w:iCs/>
        </w:rPr>
        <w:t xml:space="preserve"> Negative influences could put our health at risk. </w:t>
      </w:r>
    </w:p>
    <w:p w14:paraId="5719E84D" w14:textId="77777777" w:rsidR="001E62B8" w:rsidRPr="00DA7D7B" w:rsidRDefault="001E62B8" w:rsidP="00F91BCE">
      <w:pPr>
        <w:pStyle w:val="HELPsbulletedlist"/>
        <w:numPr>
          <w:ilvl w:val="1"/>
          <w:numId w:val="15"/>
        </w:numPr>
        <w:rPr>
          <w:iCs/>
        </w:rPr>
      </w:pPr>
      <w:r>
        <w:rPr>
          <w:iCs/>
        </w:rPr>
        <w:t xml:space="preserve">Influences include people, rules, activities, and messages. There are lots of influences, but we’re going to use positive influences to make healthy choices. </w:t>
      </w:r>
    </w:p>
    <w:p w14:paraId="17F1B927" w14:textId="77777777" w:rsidR="001E62B8" w:rsidRPr="009A3C33" w:rsidRDefault="001E62B8" w:rsidP="00D234BF">
      <w:pPr>
        <w:pStyle w:val="HELPsbulletedlist"/>
        <w:rPr>
          <w:iCs/>
        </w:rPr>
      </w:pPr>
      <w:r w:rsidRPr="00DA7D7B">
        <w:rPr>
          <w:iCs/>
        </w:rPr>
        <w:t>Let’s practice</w:t>
      </w:r>
      <w:r>
        <w:rPr>
          <w:iCs/>
        </w:rPr>
        <w:t xml:space="preserve"> together</w:t>
      </w:r>
      <w:r w:rsidRPr="00DA7D7B">
        <w:rPr>
          <w:iCs/>
        </w:rPr>
        <w:t xml:space="preserve"> identifying a positive or negative influence</w:t>
      </w:r>
      <w:r>
        <w:rPr>
          <w:iCs/>
        </w:rPr>
        <w:t>.</w:t>
      </w:r>
      <w:r w:rsidRPr="00DA7D7B">
        <w:rPr>
          <w:iCs/>
        </w:rPr>
        <w:t xml:space="preserve"> </w:t>
      </w:r>
    </w:p>
    <w:p w14:paraId="2F58C537" w14:textId="77777777" w:rsidR="001E62B8" w:rsidRPr="00483E86" w:rsidRDefault="001E62B8" w:rsidP="00F91BCE">
      <w:pPr>
        <w:pStyle w:val="HELPsbulletedlist"/>
        <w:numPr>
          <w:ilvl w:val="1"/>
          <w:numId w:val="15"/>
        </w:numPr>
      </w:pPr>
      <w:r w:rsidRPr="00483E86">
        <w:t>Your cousin asks you to run across the road with her before looking both ways.</w:t>
      </w:r>
    </w:p>
    <w:p w14:paraId="7B92A3B9" w14:textId="77777777" w:rsidR="001E62B8" w:rsidRPr="00483E86" w:rsidRDefault="001E62B8" w:rsidP="00F91BCE">
      <w:pPr>
        <w:pStyle w:val="HELPsbulletedlist"/>
        <w:numPr>
          <w:ilvl w:val="2"/>
          <w:numId w:val="15"/>
        </w:numPr>
      </w:pPr>
      <w:r w:rsidRPr="00483E86">
        <w:t>Ask: Is this a positive or negative influence?  (</w:t>
      </w:r>
      <w:r>
        <w:t>Negative</w:t>
      </w:r>
      <w:r w:rsidRPr="00483E86">
        <w:t xml:space="preserve">) </w:t>
      </w:r>
      <w:r>
        <w:br/>
      </w:r>
      <w:r w:rsidRPr="00483E86">
        <w:t>Why?</w:t>
      </w:r>
      <w:r>
        <w:t xml:space="preserve"> </w:t>
      </w:r>
      <w:r w:rsidRPr="00483E86">
        <w:t xml:space="preserve">(Unhealthy, </w:t>
      </w:r>
      <w:r>
        <w:t>u</w:t>
      </w:r>
      <w:r w:rsidRPr="00483E86">
        <w:t>nsafe)</w:t>
      </w:r>
    </w:p>
    <w:p w14:paraId="439FDAC1" w14:textId="77777777" w:rsidR="001E62B8" w:rsidRPr="00483E86" w:rsidRDefault="001E62B8" w:rsidP="00F91BCE">
      <w:pPr>
        <w:pStyle w:val="HELPsbulletedlist"/>
        <w:numPr>
          <w:ilvl w:val="1"/>
          <w:numId w:val="15"/>
        </w:numPr>
      </w:pPr>
      <w:r w:rsidRPr="00483E86">
        <w:t>Your friend shares his apple slices with you.</w:t>
      </w:r>
    </w:p>
    <w:p w14:paraId="66980331" w14:textId="77777777" w:rsidR="001E62B8" w:rsidRPr="00483E86" w:rsidRDefault="001E62B8" w:rsidP="00F91BCE">
      <w:pPr>
        <w:pStyle w:val="HELPsbulletedlist"/>
        <w:numPr>
          <w:ilvl w:val="2"/>
          <w:numId w:val="15"/>
        </w:numPr>
      </w:pPr>
      <w:r w:rsidRPr="00483E86">
        <w:t>Ask: Is this a positive or negative influence? (</w:t>
      </w:r>
      <w:r>
        <w:t>Positive</w:t>
      </w:r>
      <w:r w:rsidRPr="00483E86">
        <w:t>)</w:t>
      </w:r>
      <w:r>
        <w:br/>
      </w:r>
      <w:r w:rsidRPr="00483E86">
        <w:t>Why? (Healthy)</w:t>
      </w:r>
    </w:p>
    <w:p w14:paraId="70BF49E9" w14:textId="77777777" w:rsidR="001E62B8" w:rsidRPr="00483E86" w:rsidRDefault="001E62B8" w:rsidP="00F91BCE">
      <w:pPr>
        <w:pStyle w:val="HELPsbulletedlist"/>
        <w:numPr>
          <w:ilvl w:val="1"/>
          <w:numId w:val="15"/>
        </w:numPr>
      </w:pPr>
      <w:r w:rsidRPr="00483E86">
        <w:t xml:space="preserve">Your </w:t>
      </w:r>
      <w:proofErr w:type="gramStart"/>
      <w:r>
        <w:t>fourt</w:t>
      </w:r>
      <w:r w:rsidRPr="00483E86">
        <w:t>h</w:t>
      </w:r>
      <w:r>
        <w:t xml:space="preserve"> </w:t>
      </w:r>
      <w:r w:rsidRPr="00483E86">
        <w:t>grade</w:t>
      </w:r>
      <w:proofErr w:type="gramEnd"/>
      <w:r w:rsidRPr="00483E86">
        <w:t xml:space="preserve"> neighbor asks you if you want to take some medicine because you have a headache. </w:t>
      </w:r>
    </w:p>
    <w:p w14:paraId="75836B0C" w14:textId="77777777" w:rsidR="001E62B8" w:rsidRPr="00EB57DD" w:rsidRDefault="001E62B8" w:rsidP="00F91BCE">
      <w:pPr>
        <w:pStyle w:val="HELPsbulletedlist"/>
        <w:numPr>
          <w:ilvl w:val="2"/>
          <w:numId w:val="15"/>
        </w:numPr>
      </w:pPr>
      <w:r w:rsidRPr="00483E86">
        <w:t>Ask: Is this a positive or negative influence? (</w:t>
      </w:r>
      <w:r>
        <w:t>Negative</w:t>
      </w:r>
      <w:r w:rsidRPr="00483E86">
        <w:t xml:space="preserve">) </w:t>
      </w:r>
      <w:r>
        <w:br/>
      </w:r>
      <w:r w:rsidRPr="00483E86">
        <w:t>Why? (Unhealthy, Unsafe)</w:t>
      </w:r>
    </w:p>
    <w:p w14:paraId="4DAEB1DB" w14:textId="77777777" w:rsidR="001E62B8" w:rsidRPr="001D7CA8" w:rsidRDefault="001E62B8" w:rsidP="00D234BF">
      <w:pPr>
        <w:pStyle w:val="HELPsbulletedlist"/>
      </w:pPr>
      <w:r>
        <w:t>STATE: Let’s practice spotting positive and negative influences and substance use (see Attachment 4.1).</w:t>
      </w:r>
    </w:p>
    <w:p w14:paraId="41E9FA32" w14:textId="77777777" w:rsidR="001E62B8" w:rsidRDefault="001E62B8" w:rsidP="00D234BF">
      <w:pPr>
        <w:pStyle w:val="HELPsbulletedlist"/>
      </w:pPr>
      <w:r>
        <w:t xml:space="preserve">READ the following story about influences: </w:t>
      </w:r>
    </w:p>
    <w:p w14:paraId="2D4180B0" w14:textId="6695F096" w:rsidR="007B7A54" w:rsidRPr="009A3C33" w:rsidRDefault="001E62B8" w:rsidP="00F91BCE">
      <w:pPr>
        <w:pStyle w:val="HELPsbulletedlist"/>
        <w:numPr>
          <w:ilvl w:val="1"/>
          <w:numId w:val="15"/>
        </w:numPr>
      </w:pPr>
      <w:r w:rsidRPr="009A3C33">
        <w:t>Malachi got a new bicycle for his birthday. The other day at the park</w:t>
      </w:r>
      <w:r>
        <w:t>,</w:t>
      </w:r>
      <w:r w:rsidRPr="009A3C33">
        <w:t xml:space="preserve"> Malachi’s friends said they were </w:t>
      </w:r>
      <w:r w:rsidRPr="009A3C33">
        <w:rPr>
          <w:i/>
          <w:iCs/>
        </w:rPr>
        <w:t xml:space="preserve">not going to wear their bike helmets </w:t>
      </w:r>
      <w:r>
        <w:rPr>
          <w:i/>
          <w:iCs/>
        </w:rPr>
        <w:t xml:space="preserve">because it doesn’t look cool, and it feels too tight on </w:t>
      </w:r>
      <w:r w:rsidR="007B7A54">
        <w:rPr>
          <w:i/>
          <w:iCs/>
        </w:rPr>
        <w:t xml:space="preserve">their head. </w:t>
      </w:r>
      <w:r w:rsidR="007B7A54">
        <w:rPr>
          <w:i/>
          <w:iCs/>
        </w:rPr>
        <w:lastRenderedPageBreak/>
        <w:t xml:space="preserve">They said Malachi </w:t>
      </w:r>
      <w:r w:rsidR="007B7A54" w:rsidRPr="009A3C33">
        <w:rPr>
          <w:i/>
          <w:iCs/>
        </w:rPr>
        <w:t xml:space="preserve">should not </w:t>
      </w:r>
      <w:r w:rsidR="007B7A54">
        <w:rPr>
          <w:i/>
          <w:iCs/>
        </w:rPr>
        <w:t>wear a helmet either</w:t>
      </w:r>
      <w:r w:rsidR="007B7A54" w:rsidRPr="009A3C33">
        <w:t>.</w:t>
      </w:r>
      <w:r w:rsidR="007B7A54">
        <w:t xml:space="preserve"> </w:t>
      </w:r>
      <w:r w:rsidR="007B7A54" w:rsidRPr="009A3C33">
        <w:t>Malachi begins to wonder what it would feel like to ride without his helmet. Then Malachi thinks about what his parents told him, “</w:t>
      </w:r>
      <w:r w:rsidR="007B7A54" w:rsidRPr="009A3C33">
        <w:rPr>
          <w:i/>
          <w:iCs/>
        </w:rPr>
        <w:t>Malachi, we trust you to wear your bike helmet whenever you are riding your bike. You know it is unsafe and unhealthy to ride without a helmet</w:t>
      </w:r>
      <w:r w:rsidR="007B7A54" w:rsidRPr="009A3C33">
        <w:t xml:space="preserve">.” Malachi remembered </w:t>
      </w:r>
      <w:r w:rsidR="007B7A54" w:rsidRPr="009A3C33">
        <w:rPr>
          <w:i/>
          <w:iCs/>
        </w:rPr>
        <w:t>telling his parents he would always ride with his helmet</w:t>
      </w:r>
      <w:r w:rsidR="007B7A54" w:rsidRPr="009A3C33">
        <w:t xml:space="preserve"> securely on his head. Malachi </w:t>
      </w:r>
      <w:proofErr w:type="gramStart"/>
      <w:r w:rsidR="007B7A54">
        <w:t>has</w:t>
      </w:r>
      <w:r w:rsidR="007B7A54" w:rsidRPr="009A3C33">
        <w:t xml:space="preserve"> to</w:t>
      </w:r>
      <w:proofErr w:type="gramEnd"/>
      <w:r w:rsidR="007B7A54" w:rsidRPr="009A3C33">
        <w:t xml:space="preserve"> think about what to do. (Influences are </w:t>
      </w:r>
      <w:r w:rsidR="007B7A54" w:rsidRPr="00F91BCE">
        <w:rPr>
          <w:i/>
          <w:iCs/>
        </w:rPr>
        <w:t>italicized</w:t>
      </w:r>
      <w:r w:rsidR="007B7A54">
        <w:t xml:space="preserve"> </w:t>
      </w:r>
      <w:r w:rsidR="007B7A54" w:rsidRPr="009A3C33">
        <w:t>for</w:t>
      </w:r>
      <w:r w:rsidR="007B7A54">
        <w:t xml:space="preserve"> the</w:t>
      </w:r>
      <w:r w:rsidR="007B7A54" w:rsidRPr="009A3C33">
        <w:t xml:space="preserve"> teacher.)</w:t>
      </w:r>
    </w:p>
    <w:p w14:paraId="44F2A95E" w14:textId="77777777" w:rsidR="007B7A54" w:rsidRDefault="007B7A54" w:rsidP="00D234BF">
      <w:pPr>
        <w:pStyle w:val="HELPsbulletedlist"/>
      </w:pPr>
      <w:r>
        <w:t xml:space="preserve">STATE: There is a negative influence in this story, and there is a positive influence. </w:t>
      </w:r>
    </w:p>
    <w:p w14:paraId="2C58554A" w14:textId="77777777" w:rsidR="007B7A54" w:rsidRPr="009A3C33" w:rsidRDefault="007B7A54" w:rsidP="00F91BCE">
      <w:pPr>
        <w:pStyle w:val="HELPsbulletedlist"/>
        <w:numPr>
          <w:ilvl w:val="1"/>
          <w:numId w:val="15"/>
        </w:numPr>
      </w:pPr>
      <w:r>
        <w:t>A positive influence could lead to a h______, s_____ choice.</w:t>
      </w:r>
    </w:p>
    <w:p w14:paraId="53CCBF10" w14:textId="77777777" w:rsidR="007B7A54" w:rsidRDefault="007B7A54" w:rsidP="00F91BCE">
      <w:pPr>
        <w:pStyle w:val="HELPsbulletedlist"/>
        <w:numPr>
          <w:ilvl w:val="1"/>
          <w:numId w:val="15"/>
        </w:numPr>
      </w:pPr>
      <w:r>
        <w:t xml:space="preserve">A negative influence could lead to an </w:t>
      </w:r>
      <w:proofErr w:type="spellStart"/>
      <w:r>
        <w:t>unh</w:t>
      </w:r>
      <w:proofErr w:type="spellEnd"/>
      <w:r>
        <w:t xml:space="preserve">________, </w:t>
      </w:r>
      <w:proofErr w:type="spellStart"/>
      <w:r>
        <w:t>uns</w:t>
      </w:r>
      <w:proofErr w:type="spellEnd"/>
      <w:r>
        <w:t>______ choice.</w:t>
      </w:r>
    </w:p>
    <w:p w14:paraId="70CAB814" w14:textId="77777777" w:rsidR="007B7A54" w:rsidRDefault="007B7A54" w:rsidP="00F91BCE">
      <w:pPr>
        <w:pStyle w:val="HELPsbulletedlist"/>
        <w:numPr>
          <w:ilvl w:val="1"/>
          <w:numId w:val="15"/>
        </w:numPr>
      </w:pPr>
      <w:r>
        <w:t>Ask these processing questions:</w:t>
      </w:r>
    </w:p>
    <w:p w14:paraId="2C04CD5B" w14:textId="77777777" w:rsidR="007B7A54" w:rsidRDefault="007B7A54" w:rsidP="00F91BCE">
      <w:pPr>
        <w:pStyle w:val="HELPsbulletedlist"/>
        <w:numPr>
          <w:ilvl w:val="2"/>
          <w:numId w:val="15"/>
        </w:numPr>
      </w:pPr>
      <w:r>
        <w:t>What is the negative influence? How did you know?</w:t>
      </w:r>
    </w:p>
    <w:p w14:paraId="4F46D9B9" w14:textId="77777777" w:rsidR="007B7A54" w:rsidRDefault="007B7A54" w:rsidP="00F91BCE">
      <w:pPr>
        <w:pStyle w:val="HELPsbulletedlist"/>
        <w:numPr>
          <w:ilvl w:val="2"/>
          <w:numId w:val="15"/>
        </w:numPr>
      </w:pPr>
      <w:r>
        <w:t>What is the positive influence? How did you know?</w:t>
      </w:r>
    </w:p>
    <w:p w14:paraId="6C1B7ADA" w14:textId="77777777" w:rsidR="007B7A54" w:rsidRDefault="007B7A54" w:rsidP="00F91BCE">
      <w:pPr>
        <w:pStyle w:val="HELPsbulletedlist"/>
        <w:numPr>
          <w:ilvl w:val="2"/>
          <w:numId w:val="15"/>
        </w:numPr>
      </w:pPr>
      <w:r>
        <w:t>When Malachi’s parents said, “Malachi we trust you …,” what did they mean?</w:t>
      </w:r>
    </w:p>
    <w:p w14:paraId="7544E591" w14:textId="77777777" w:rsidR="007B7A54" w:rsidRDefault="007B7A54" w:rsidP="00F91BCE">
      <w:pPr>
        <w:pStyle w:val="HELPsbulletedlist"/>
        <w:numPr>
          <w:ilvl w:val="2"/>
          <w:numId w:val="15"/>
        </w:numPr>
      </w:pPr>
      <w:r>
        <w:t>Are there rules about wearing a helmet while riding a bike?</w:t>
      </w:r>
    </w:p>
    <w:p w14:paraId="6F27ECED" w14:textId="77777777" w:rsidR="007B7A54" w:rsidRDefault="007B7A54" w:rsidP="00F91BCE">
      <w:pPr>
        <w:pStyle w:val="HELPsbulletedlist"/>
        <w:numPr>
          <w:ilvl w:val="2"/>
          <w:numId w:val="15"/>
        </w:numPr>
      </w:pPr>
      <w:r>
        <w:t>Which influence would you tell Malachi to listen to: his friends or his parents? Why?</w:t>
      </w:r>
    </w:p>
    <w:p w14:paraId="69B926AC" w14:textId="77777777" w:rsidR="007B7A54" w:rsidRDefault="007B7A54" w:rsidP="00D234BF">
      <w:pPr>
        <w:pStyle w:val="HELPsbulletedlist"/>
      </w:pPr>
      <w:r>
        <w:t>READ: Continue with Malachi’s bike story.</w:t>
      </w:r>
    </w:p>
    <w:p w14:paraId="7F0D87F2" w14:textId="77777777" w:rsidR="007B7A54" w:rsidRPr="009A3C33" w:rsidRDefault="007B7A54" w:rsidP="00F91BCE">
      <w:pPr>
        <w:pStyle w:val="HELPsbulletedlist"/>
        <w:numPr>
          <w:ilvl w:val="1"/>
          <w:numId w:val="15"/>
        </w:numPr>
      </w:pPr>
      <w:r>
        <w:t xml:space="preserve">Malachi’s parents took him to a bike shop to get a water bottle for his bike. While there, </w:t>
      </w:r>
      <w:r w:rsidRPr="009A3C33">
        <w:rPr>
          <w:i/>
          <w:iCs/>
        </w:rPr>
        <w:t>Mr. Johnson</w:t>
      </w:r>
      <w:r>
        <w:t xml:space="preserve">, the bike shop manager, asked Malachi if he always wore his helmet. Mr. Johnson told Malachi the helmet would help protect his head if he fell from his bike or got in an accident. Mr. Johnson gave Malachi a </w:t>
      </w:r>
      <w:r w:rsidRPr="009A3C33">
        <w:rPr>
          <w:i/>
          <w:iCs/>
        </w:rPr>
        <w:t>biking magazine</w:t>
      </w:r>
      <w:r>
        <w:t xml:space="preserve"> that had interesting stories, a list of nearby bike trails, and </w:t>
      </w:r>
      <w:r w:rsidRPr="009A3C33">
        <w:rPr>
          <w:i/>
          <w:iCs/>
        </w:rPr>
        <w:t>lots of pictures of children and adults riding their bikes</w:t>
      </w:r>
      <w:r>
        <w:rPr>
          <w:i/>
          <w:iCs/>
        </w:rPr>
        <w:t xml:space="preserve"> and wearing helmets</w:t>
      </w:r>
      <w:r w:rsidRPr="009A3C33">
        <w:t>.</w:t>
      </w:r>
    </w:p>
    <w:p w14:paraId="42D1E9A6" w14:textId="77777777" w:rsidR="007B7A54" w:rsidRDefault="007B7A54" w:rsidP="00F91BCE">
      <w:pPr>
        <w:pStyle w:val="HELPsbulletedlist"/>
        <w:numPr>
          <w:ilvl w:val="2"/>
          <w:numId w:val="15"/>
        </w:numPr>
      </w:pPr>
      <w:r>
        <w:t xml:space="preserve">Did you recognize any negative influences? </w:t>
      </w:r>
    </w:p>
    <w:p w14:paraId="09FD6092" w14:textId="77777777" w:rsidR="007B7A54" w:rsidRDefault="007B7A54" w:rsidP="00F91BCE">
      <w:pPr>
        <w:pStyle w:val="HELPsbulletedlist"/>
        <w:numPr>
          <w:ilvl w:val="2"/>
          <w:numId w:val="15"/>
        </w:numPr>
      </w:pPr>
      <w:r>
        <w:t>Did you recognize any positive influences?</w:t>
      </w:r>
    </w:p>
    <w:p w14:paraId="586E7DA8" w14:textId="77777777" w:rsidR="007B7A54" w:rsidRDefault="007B7A54" w:rsidP="00F91BCE">
      <w:pPr>
        <w:pStyle w:val="HELPsbulletedlist"/>
        <w:numPr>
          <w:ilvl w:val="2"/>
          <w:numId w:val="15"/>
        </w:numPr>
      </w:pPr>
      <w:r>
        <w:t>What did Mr. Johnson tell Malachi?</w:t>
      </w:r>
    </w:p>
    <w:p w14:paraId="21D76DD9" w14:textId="77777777" w:rsidR="007B7A54" w:rsidRDefault="007B7A54" w:rsidP="00F91BCE">
      <w:pPr>
        <w:pStyle w:val="HELPsbulletedlist"/>
        <w:numPr>
          <w:ilvl w:val="2"/>
          <w:numId w:val="15"/>
        </w:numPr>
      </w:pPr>
      <w:r>
        <w:t>How were the pictures in the biking magazine a positive influence?</w:t>
      </w:r>
    </w:p>
    <w:p w14:paraId="609DF32C" w14:textId="77777777" w:rsidR="007B7A54" w:rsidRPr="00F836D3" w:rsidRDefault="007B7A54" w:rsidP="00F91BCE">
      <w:pPr>
        <w:pStyle w:val="HELPsbulletedlist"/>
        <w:numPr>
          <w:ilvl w:val="2"/>
          <w:numId w:val="15"/>
        </w:numPr>
      </w:pPr>
      <w:r w:rsidRPr="00F836D3">
        <w:t>What or who is a positive influence in your life? Why?</w:t>
      </w:r>
    </w:p>
    <w:p w14:paraId="2686DAEB" w14:textId="77777777" w:rsidR="007B7A54" w:rsidRDefault="007B7A54" w:rsidP="00F91BCE">
      <w:pPr>
        <w:pStyle w:val="HELPssubhead"/>
      </w:pPr>
      <w:r w:rsidRPr="00F91BCE">
        <w:t>Activity</w:t>
      </w:r>
      <w:r w:rsidRPr="00822AA6">
        <w:t xml:space="preserve"> 2: </w:t>
      </w:r>
      <w:r>
        <w:t>Avoid the Negative Influence</w:t>
      </w:r>
    </w:p>
    <w:p w14:paraId="1E892D7C" w14:textId="77777777" w:rsidR="007B7A54" w:rsidRPr="00EB57DD" w:rsidRDefault="007B7A54" w:rsidP="00D234BF">
      <w:pPr>
        <w:pStyle w:val="HELPsbulletedlist"/>
      </w:pPr>
      <w:r>
        <w:rPr>
          <w:bCs/>
        </w:rPr>
        <w:t xml:space="preserve">Your friends found a jar of cinnamon and dare you to take a challenge. </w:t>
      </w:r>
    </w:p>
    <w:p w14:paraId="0FA2A5CC" w14:textId="77777777" w:rsidR="007B7A54" w:rsidRPr="002F1D09" w:rsidRDefault="007B7A54" w:rsidP="00F91BCE">
      <w:pPr>
        <w:pStyle w:val="HELPsbulletedlist"/>
        <w:numPr>
          <w:ilvl w:val="1"/>
          <w:numId w:val="15"/>
        </w:numPr>
      </w:pPr>
      <w:r>
        <w:rPr>
          <w:bCs/>
        </w:rPr>
        <w:t>Why would some people be influenced by a negative influence?</w:t>
      </w:r>
    </w:p>
    <w:p w14:paraId="6DBF3BFA" w14:textId="77777777" w:rsidR="007B7A54" w:rsidRPr="002F1D09" w:rsidRDefault="007B7A54" w:rsidP="00F91BCE">
      <w:pPr>
        <w:pStyle w:val="HELPsbulletedlist"/>
        <w:numPr>
          <w:ilvl w:val="2"/>
          <w:numId w:val="15"/>
        </w:numPr>
      </w:pPr>
      <w:r>
        <w:rPr>
          <w:bCs/>
        </w:rPr>
        <w:t>Want to fit in</w:t>
      </w:r>
    </w:p>
    <w:p w14:paraId="5C6CE0DA" w14:textId="77777777" w:rsidR="007B7A54" w:rsidRPr="002F1D09" w:rsidRDefault="007B7A54" w:rsidP="00F91BCE">
      <w:pPr>
        <w:pStyle w:val="HELPsbulletedlist"/>
        <w:numPr>
          <w:ilvl w:val="2"/>
          <w:numId w:val="15"/>
        </w:numPr>
      </w:pPr>
      <w:r>
        <w:rPr>
          <w:bCs/>
        </w:rPr>
        <w:t>Easier to go along with the group</w:t>
      </w:r>
    </w:p>
    <w:p w14:paraId="57FAEEC6" w14:textId="77777777" w:rsidR="007B7A54" w:rsidRPr="002F1D09" w:rsidRDefault="007B7A54" w:rsidP="00F91BCE">
      <w:pPr>
        <w:pStyle w:val="HELPsbulletedlist"/>
        <w:numPr>
          <w:ilvl w:val="2"/>
          <w:numId w:val="15"/>
        </w:numPr>
      </w:pPr>
      <w:r>
        <w:rPr>
          <w:bCs/>
        </w:rPr>
        <w:t>Curious to try what the others are doing because they think everyone is trying it</w:t>
      </w:r>
    </w:p>
    <w:p w14:paraId="50A70B21" w14:textId="77777777" w:rsidR="007B7A54" w:rsidRPr="002F1D09" w:rsidRDefault="007B7A54" w:rsidP="00F91BCE">
      <w:pPr>
        <w:pStyle w:val="HELPsbulletedlist"/>
        <w:numPr>
          <w:ilvl w:val="2"/>
          <w:numId w:val="15"/>
        </w:numPr>
      </w:pPr>
      <w:r>
        <w:rPr>
          <w:bCs/>
        </w:rPr>
        <w:t>Miss the signs to recognize a negative influence</w:t>
      </w:r>
    </w:p>
    <w:p w14:paraId="3362CBBA" w14:textId="77777777" w:rsidR="007B7A54" w:rsidRPr="00822AA6" w:rsidRDefault="007B7A54" w:rsidP="00D234BF">
      <w:pPr>
        <w:pStyle w:val="HELPsbulletedlist"/>
      </w:pPr>
      <w:r>
        <w:rPr>
          <w:bCs/>
        </w:rPr>
        <w:t xml:space="preserve">Why is it important to avoid negative influences? </w:t>
      </w:r>
    </w:p>
    <w:p w14:paraId="702E7722" w14:textId="77777777" w:rsidR="007B7A54" w:rsidRPr="00822AA6" w:rsidRDefault="007B7A54" w:rsidP="00F91BCE">
      <w:pPr>
        <w:pStyle w:val="HELPsbulletedlist"/>
        <w:numPr>
          <w:ilvl w:val="1"/>
          <w:numId w:val="15"/>
        </w:numPr>
      </w:pPr>
      <w:r>
        <w:rPr>
          <w:bCs/>
        </w:rPr>
        <w:t xml:space="preserve">They could influence, push, or lead you to make an unhealthy or unsafe choice. </w:t>
      </w:r>
    </w:p>
    <w:p w14:paraId="419D4804" w14:textId="77777777" w:rsidR="007B7A54" w:rsidRPr="00822AA6" w:rsidRDefault="007B7A54" w:rsidP="00F91BCE">
      <w:pPr>
        <w:pStyle w:val="HELPsbulletedlist"/>
        <w:numPr>
          <w:ilvl w:val="1"/>
          <w:numId w:val="15"/>
        </w:numPr>
      </w:pPr>
      <w:r>
        <w:rPr>
          <w:bCs/>
        </w:rPr>
        <w:t xml:space="preserve">Positive influences help you make healthy choices. </w:t>
      </w:r>
    </w:p>
    <w:p w14:paraId="49E09440" w14:textId="77777777" w:rsidR="007B7A54" w:rsidRPr="002F1D09" w:rsidRDefault="007B7A54" w:rsidP="00F91BCE">
      <w:pPr>
        <w:pStyle w:val="HELPsbulletedlist"/>
      </w:pPr>
      <w:r>
        <w:lastRenderedPageBreak/>
        <w:t>Tools to say NO to a negative influence</w:t>
      </w:r>
    </w:p>
    <w:p w14:paraId="33B40AD3" w14:textId="77777777" w:rsidR="007B7A54" w:rsidRPr="008740EC" w:rsidRDefault="007B7A54" w:rsidP="00F91BCE">
      <w:pPr>
        <w:pStyle w:val="HELPsbulletedlist"/>
        <w:numPr>
          <w:ilvl w:val="1"/>
          <w:numId w:val="15"/>
        </w:numPr>
      </w:pPr>
      <w:r>
        <w:rPr>
          <w:bCs/>
        </w:rPr>
        <w:t xml:space="preserve">Know to NO! Trust your knowledge and feelings that you know what is healthy, safe, and right. </w:t>
      </w:r>
    </w:p>
    <w:p w14:paraId="1D10013E" w14:textId="77777777" w:rsidR="007B7A54" w:rsidRPr="002F1D09" w:rsidRDefault="007B7A54" w:rsidP="00F91BCE">
      <w:pPr>
        <w:pStyle w:val="HELPsbulletedlist"/>
        <w:numPr>
          <w:ilvl w:val="1"/>
          <w:numId w:val="15"/>
        </w:numPr>
      </w:pPr>
      <w:r>
        <w:rPr>
          <w:bCs/>
        </w:rPr>
        <w:t xml:space="preserve">Use Stop, Think, Choose to recognize the situation, think about your options, and make a healthy choice. </w:t>
      </w:r>
    </w:p>
    <w:p w14:paraId="0A0C7108" w14:textId="77777777" w:rsidR="007B7A54" w:rsidRPr="00822AA6" w:rsidRDefault="007B7A54" w:rsidP="00F91BCE">
      <w:pPr>
        <w:pStyle w:val="HELPsbulletedlist"/>
        <w:numPr>
          <w:ilvl w:val="1"/>
          <w:numId w:val="15"/>
        </w:numPr>
      </w:pPr>
      <w:r>
        <w:rPr>
          <w:bCs/>
        </w:rPr>
        <w:t>Find a positive influence: Have friends that can help you make healthy choices.</w:t>
      </w:r>
    </w:p>
    <w:p w14:paraId="1A58FAA7" w14:textId="77777777" w:rsidR="007B7A54" w:rsidRPr="00822AA6" w:rsidRDefault="007B7A54" w:rsidP="00F91BCE">
      <w:pPr>
        <w:pStyle w:val="HELPsbulletedlist"/>
        <w:numPr>
          <w:ilvl w:val="1"/>
          <w:numId w:val="15"/>
        </w:numPr>
      </w:pPr>
      <w:r>
        <w:rPr>
          <w:bCs/>
        </w:rPr>
        <w:t xml:space="preserve">Reach out for help or advice from a trusted adult. </w:t>
      </w:r>
    </w:p>
    <w:p w14:paraId="62949BBA" w14:textId="77777777" w:rsidR="007B7A54" w:rsidRPr="00461AE5" w:rsidRDefault="007B7A54" w:rsidP="00F91BCE">
      <w:pPr>
        <w:pStyle w:val="HELPsbulletedlist"/>
        <w:numPr>
          <w:ilvl w:val="1"/>
          <w:numId w:val="15"/>
        </w:numPr>
      </w:pPr>
      <w:r>
        <w:rPr>
          <w:bCs/>
        </w:rPr>
        <w:t xml:space="preserve">Use protective factors: </w:t>
      </w:r>
      <w:r w:rsidRPr="00461AE5">
        <w:t>These are ways we protect our health. They are activities we do (e.g.</w:t>
      </w:r>
      <w:r>
        <w:t>,</w:t>
      </w:r>
      <w:r w:rsidRPr="00461AE5">
        <w:t xml:space="preserve"> physical activit</w:t>
      </w:r>
      <w:r>
        <w:t>ies and</w:t>
      </w:r>
      <w:r w:rsidRPr="00461AE5">
        <w:t xml:space="preserve"> hobbies), people who help us make healthy choices (e.g.</w:t>
      </w:r>
      <w:r>
        <w:t>,</w:t>
      </w:r>
      <w:r w:rsidRPr="00461AE5">
        <w:t xml:space="preserve"> friends, family</w:t>
      </w:r>
      <w:r>
        <w:t>,</w:t>
      </w:r>
      <w:r w:rsidRPr="00461AE5">
        <w:t xml:space="preserve"> or tr</w:t>
      </w:r>
      <w:r>
        <w:t>us</w:t>
      </w:r>
      <w:r w:rsidRPr="00461AE5">
        <w:t xml:space="preserve">ted adults </w:t>
      </w:r>
      <w:r>
        <w:t>who</w:t>
      </w:r>
      <w:r w:rsidRPr="00461AE5">
        <w:t xml:space="preserve"> encourage healthy choices)</w:t>
      </w:r>
      <w:r>
        <w:t>,</w:t>
      </w:r>
      <w:r w:rsidRPr="00461AE5">
        <w:t xml:space="preserve"> or places that are healthy and safe (e.g.</w:t>
      </w:r>
      <w:r>
        <w:t>,</w:t>
      </w:r>
      <w:r w:rsidRPr="00461AE5">
        <w:t xml:space="preserve"> school). Can you think of </w:t>
      </w:r>
      <w:r>
        <w:t>three</w:t>
      </w:r>
      <w:r w:rsidRPr="00461AE5">
        <w:t xml:space="preserve"> ways your health is protecte</w:t>
      </w:r>
      <w:r w:rsidRPr="00521AB4">
        <w:t>d</w:t>
      </w:r>
      <w:r w:rsidRPr="002F7C91">
        <w:t>?</w:t>
      </w:r>
    </w:p>
    <w:p w14:paraId="7A271E36" w14:textId="77777777" w:rsidR="007B7A54" w:rsidRPr="002F1D09" w:rsidRDefault="007B7A54" w:rsidP="00F91BCE">
      <w:pPr>
        <w:pStyle w:val="HELPsbulletedlist"/>
        <w:numPr>
          <w:ilvl w:val="1"/>
          <w:numId w:val="15"/>
        </w:numPr>
      </w:pPr>
      <w:r>
        <w:rPr>
          <w:bCs/>
        </w:rPr>
        <w:t>Be a positive influence: Help a friend make a healthy choice to be a positive influence. Get other friends to go along with you.</w:t>
      </w:r>
    </w:p>
    <w:p w14:paraId="49BEF02F" w14:textId="77777777" w:rsidR="007B7A54" w:rsidRPr="00EB57DD" w:rsidRDefault="007B7A54" w:rsidP="00F91BCE">
      <w:pPr>
        <w:pStyle w:val="HELPsbulletedlist"/>
        <w:numPr>
          <w:ilvl w:val="1"/>
          <w:numId w:val="15"/>
        </w:numPr>
      </w:pPr>
      <w:r>
        <w:rPr>
          <w:bCs/>
        </w:rPr>
        <w:t>Walk away.</w:t>
      </w:r>
    </w:p>
    <w:p w14:paraId="3D110A93" w14:textId="77777777" w:rsidR="007B7A54" w:rsidRPr="002F1D09" w:rsidRDefault="007B7A54" w:rsidP="00D234BF">
      <w:pPr>
        <w:pStyle w:val="HELPsbulletedlist"/>
      </w:pPr>
      <w:r>
        <w:rPr>
          <w:bCs/>
        </w:rPr>
        <w:t>Do you remember how to say NO?</w:t>
      </w:r>
    </w:p>
    <w:p w14:paraId="51CF7887" w14:textId="77777777" w:rsidR="007B7A54" w:rsidRPr="002F1D09" w:rsidRDefault="007B7A54" w:rsidP="00F91BCE">
      <w:pPr>
        <w:pStyle w:val="HELPsbulletedlist"/>
        <w:numPr>
          <w:ilvl w:val="1"/>
          <w:numId w:val="15"/>
        </w:numPr>
      </w:pPr>
      <w:r>
        <w:rPr>
          <w:bCs/>
        </w:rPr>
        <w:t>Be assertive and clearly say NO with your words and actions.</w:t>
      </w:r>
    </w:p>
    <w:p w14:paraId="1F4FA5B1" w14:textId="77777777" w:rsidR="007B7A54" w:rsidRPr="002F1D09" w:rsidRDefault="007B7A54" w:rsidP="00F91BCE">
      <w:pPr>
        <w:pStyle w:val="HELPsbulletedlist"/>
        <w:numPr>
          <w:ilvl w:val="1"/>
          <w:numId w:val="15"/>
        </w:numPr>
      </w:pPr>
      <w:r w:rsidRPr="002F1D09">
        <w:rPr>
          <w:bCs/>
        </w:rPr>
        <w:t>Use a strategy like</w:t>
      </w:r>
      <w:r>
        <w:rPr>
          <w:bCs/>
        </w:rPr>
        <w:t xml:space="preserve"> “T</w:t>
      </w:r>
      <w:r w:rsidRPr="002F1D09">
        <w:rPr>
          <w:bCs/>
        </w:rPr>
        <w:t xml:space="preserve">hree </w:t>
      </w:r>
      <w:r>
        <w:rPr>
          <w:bCs/>
        </w:rPr>
        <w:t>NO</w:t>
      </w:r>
      <w:r w:rsidRPr="002F1D09">
        <w:rPr>
          <w:bCs/>
        </w:rPr>
        <w:t xml:space="preserve">s and a </w:t>
      </w:r>
      <w:r>
        <w:rPr>
          <w:bCs/>
        </w:rPr>
        <w:t>W</w:t>
      </w:r>
      <w:r w:rsidRPr="002F1D09">
        <w:rPr>
          <w:bCs/>
        </w:rPr>
        <w:t>alk</w:t>
      </w:r>
      <w:r>
        <w:rPr>
          <w:bCs/>
        </w:rPr>
        <w:t>.”</w:t>
      </w:r>
    </w:p>
    <w:p w14:paraId="4D943830" w14:textId="77777777" w:rsidR="007B7A54" w:rsidRPr="002F7C91" w:rsidRDefault="007B7A54" w:rsidP="00F91BCE">
      <w:pPr>
        <w:pStyle w:val="HELPsbulletedlist"/>
        <w:numPr>
          <w:ilvl w:val="1"/>
          <w:numId w:val="15"/>
        </w:numPr>
        <w:rPr>
          <w:bCs/>
        </w:rPr>
      </w:pPr>
      <w:r w:rsidRPr="002F7C91">
        <w:rPr>
          <w:bCs/>
        </w:rPr>
        <w:t>Just walk away</w:t>
      </w:r>
      <w:r>
        <w:rPr>
          <w:bCs/>
        </w:rPr>
        <w:t>.</w:t>
      </w:r>
    </w:p>
    <w:p w14:paraId="4A3C6ED1" w14:textId="77777777" w:rsidR="007B7A54" w:rsidRPr="002F7C91" w:rsidRDefault="007B7A54" w:rsidP="00F91BCE">
      <w:pPr>
        <w:pStyle w:val="HELPsbulletedlist"/>
        <w:numPr>
          <w:ilvl w:val="1"/>
          <w:numId w:val="15"/>
        </w:numPr>
        <w:rPr>
          <w:bCs/>
        </w:rPr>
      </w:pPr>
      <w:r w:rsidRPr="002F7C91">
        <w:rPr>
          <w:bCs/>
        </w:rPr>
        <w:t xml:space="preserve">Give an alternative. </w:t>
      </w:r>
    </w:p>
    <w:p w14:paraId="0B74188D" w14:textId="77777777" w:rsidR="007B7A54" w:rsidRDefault="007B7A54" w:rsidP="00F91BCE">
      <w:pPr>
        <w:pStyle w:val="HELPssubhead"/>
      </w:pPr>
      <w:r>
        <w:t xml:space="preserve">Activity 3 – Show What You </w:t>
      </w:r>
      <w:r w:rsidRPr="00F91BCE">
        <w:t>Know</w:t>
      </w:r>
      <w:r>
        <w:t>!</w:t>
      </w:r>
    </w:p>
    <w:p w14:paraId="7FDE9DC7" w14:textId="77777777" w:rsidR="007B7A54" w:rsidRPr="002F7C91" w:rsidRDefault="007B7A54" w:rsidP="00D234BF">
      <w:pPr>
        <w:pStyle w:val="HELPsbulletedlist"/>
      </w:pPr>
      <w:r>
        <w:rPr>
          <w:bCs/>
        </w:rPr>
        <w:t xml:space="preserve">Use Attachments 4.2a (tobacco), 4.2b (medicine and drugs) and 4.2c (alcohol) to practice identifying influences and making healthy choices. </w:t>
      </w:r>
      <w:r w:rsidRPr="002F7C91">
        <w:rPr>
          <w:bCs/>
        </w:rPr>
        <w:t>Use the scenario(s) that best meet your students</w:t>
      </w:r>
      <w:r>
        <w:rPr>
          <w:bCs/>
        </w:rPr>
        <w:t>’</w:t>
      </w:r>
      <w:r w:rsidRPr="002F7C91">
        <w:rPr>
          <w:bCs/>
        </w:rPr>
        <w:t xml:space="preserve"> needs. Use the other scenarios for additional practice. </w:t>
      </w:r>
    </w:p>
    <w:p w14:paraId="1A57E337" w14:textId="77777777" w:rsidR="007B7A54" w:rsidRDefault="007B7A54" w:rsidP="00F91BCE">
      <w:pPr>
        <w:pStyle w:val="HELPssubhead"/>
      </w:pPr>
      <w:r>
        <w:t>Activity 4: I Am a Positive Influence!</w:t>
      </w:r>
    </w:p>
    <w:p w14:paraId="38B47B7D" w14:textId="77777777" w:rsidR="007B7A54" w:rsidRPr="00162B72" w:rsidRDefault="007B7A54" w:rsidP="00D234BF">
      <w:pPr>
        <w:pStyle w:val="HELPsbulletedlist"/>
      </w:pPr>
      <w:r w:rsidRPr="00162B72">
        <w:t xml:space="preserve">In our final activity. We’re going to show and tell how we make healthy choices and will be a positive influence on others to be sure we’re healthy and safe. </w:t>
      </w:r>
    </w:p>
    <w:p w14:paraId="7EF24153" w14:textId="77777777" w:rsidR="007B7A54" w:rsidRPr="00162B72" w:rsidRDefault="007B7A54" w:rsidP="00D234BF">
      <w:pPr>
        <w:pStyle w:val="HELPsbulletedlist"/>
      </w:pPr>
      <w:r w:rsidRPr="00162B72">
        <w:t xml:space="preserve">Use </w:t>
      </w:r>
      <w:r>
        <w:t xml:space="preserve">sticky </w:t>
      </w:r>
      <w:r w:rsidRPr="00162B72">
        <w:t xml:space="preserve">notes or small pieces of paper or another method to collect your students’ ideas into a word wall. </w:t>
      </w:r>
    </w:p>
    <w:p w14:paraId="2EC101F8" w14:textId="77777777" w:rsidR="007B7A54" w:rsidRPr="00162B72" w:rsidRDefault="007B7A54" w:rsidP="00D234BF">
      <w:pPr>
        <w:pStyle w:val="HELPsbulletedlist"/>
      </w:pPr>
      <w:r w:rsidRPr="00162B72">
        <w:t xml:space="preserve">Give your students a prompt: I will be a positive influence and make healthy choices by </w:t>
      </w:r>
      <w:r>
        <w:t xml:space="preserve">… </w:t>
      </w:r>
    </w:p>
    <w:p w14:paraId="3D754177" w14:textId="77777777" w:rsidR="007B7A54" w:rsidRPr="001634CF" w:rsidRDefault="007B7A54" w:rsidP="00D234BF">
      <w:pPr>
        <w:pStyle w:val="HELPsbulletedlist"/>
      </w:pPr>
      <w:r>
        <w:t xml:space="preserve">Once </w:t>
      </w:r>
      <w:proofErr w:type="gramStart"/>
      <w:r>
        <w:t>all of</w:t>
      </w:r>
      <w:proofErr w:type="gramEnd"/>
      <w:r>
        <w:t xml:space="preserve"> the notes are on the wall, have students share how they are positive influences. </w:t>
      </w:r>
    </w:p>
    <w:p w14:paraId="565D38D0" w14:textId="77777777" w:rsidR="007B7A54" w:rsidRDefault="007B7A54" w:rsidP="00F91BCE">
      <w:pPr>
        <w:pStyle w:val="HELPsHeadline"/>
        <w:rPr>
          <w:rFonts w:eastAsia="Arial"/>
        </w:rPr>
      </w:pPr>
      <w:r w:rsidRPr="00F91BCE">
        <w:rPr>
          <w:rFonts w:eastAsia="Arial"/>
        </w:rPr>
        <w:t>Closure</w:t>
      </w:r>
      <w:r>
        <w:rPr>
          <w:rFonts w:eastAsia="Arial"/>
        </w:rPr>
        <w:t>:</w:t>
      </w:r>
    </w:p>
    <w:p w14:paraId="6CFC431B" w14:textId="77777777" w:rsidR="007B7A54" w:rsidRPr="00B601C6" w:rsidRDefault="007B7A54" w:rsidP="00D234BF">
      <w:pPr>
        <w:pStyle w:val="HELPsbulletedlist"/>
        <w:rPr>
          <w:bCs/>
        </w:rPr>
      </w:pPr>
      <w:r w:rsidRPr="00B601C6">
        <w:rPr>
          <w:bCs/>
        </w:rPr>
        <w:t xml:space="preserve">How can we make healthy choices? </w:t>
      </w:r>
    </w:p>
    <w:p w14:paraId="24A743D8" w14:textId="77777777" w:rsidR="007B7A54" w:rsidRPr="00B1352E" w:rsidRDefault="007B7A54" w:rsidP="00F91BCE">
      <w:pPr>
        <w:pStyle w:val="HELPsbulletedlist"/>
        <w:numPr>
          <w:ilvl w:val="1"/>
          <w:numId w:val="15"/>
        </w:numPr>
        <w:rPr>
          <w:bCs/>
        </w:rPr>
      </w:pPr>
      <w:r w:rsidRPr="00B1352E">
        <w:rPr>
          <w:bCs/>
        </w:rPr>
        <w:t>Know to N</w:t>
      </w:r>
      <w:r>
        <w:rPr>
          <w:bCs/>
        </w:rPr>
        <w:t>O</w:t>
      </w:r>
      <w:r w:rsidRPr="00B1352E">
        <w:rPr>
          <w:bCs/>
        </w:rPr>
        <w:t xml:space="preserve">! </w:t>
      </w:r>
    </w:p>
    <w:p w14:paraId="3FE271A3" w14:textId="77777777" w:rsidR="007B7A54" w:rsidRPr="00B1352E" w:rsidRDefault="007B7A54" w:rsidP="00F91BCE">
      <w:pPr>
        <w:pStyle w:val="HELPsbulletedlist"/>
        <w:numPr>
          <w:ilvl w:val="1"/>
          <w:numId w:val="15"/>
        </w:numPr>
        <w:rPr>
          <w:bCs/>
        </w:rPr>
      </w:pPr>
      <w:r w:rsidRPr="00B1352E">
        <w:rPr>
          <w:bCs/>
        </w:rPr>
        <w:t>Use Stop, Think, Choose to make healthy choices</w:t>
      </w:r>
      <w:r>
        <w:rPr>
          <w:bCs/>
        </w:rPr>
        <w:t>.</w:t>
      </w:r>
    </w:p>
    <w:p w14:paraId="6D2E4E95" w14:textId="77777777" w:rsidR="007B7A54" w:rsidRPr="00B1352E" w:rsidRDefault="007B7A54" w:rsidP="00F91BCE">
      <w:pPr>
        <w:pStyle w:val="HELPsbulletedlist"/>
        <w:numPr>
          <w:ilvl w:val="1"/>
          <w:numId w:val="15"/>
        </w:numPr>
        <w:rPr>
          <w:bCs/>
        </w:rPr>
      </w:pPr>
      <w:r w:rsidRPr="00B1352E">
        <w:rPr>
          <w:bCs/>
        </w:rPr>
        <w:t>Use our communication skills to say no</w:t>
      </w:r>
      <w:r>
        <w:rPr>
          <w:bCs/>
        </w:rPr>
        <w:t>.</w:t>
      </w:r>
    </w:p>
    <w:p w14:paraId="24899833" w14:textId="77777777" w:rsidR="007B7A54" w:rsidRDefault="007B7A54" w:rsidP="00F91BCE">
      <w:pPr>
        <w:pStyle w:val="HELPsbulletedlist"/>
        <w:numPr>
          <w:ilvl w:val="1"/>
          <w:numId w:val="15"/>
        </w:numPr>
        <w:rPr>
          <w:bCs/>
        </w:rPr>
      </w:pPr>
      <w:r w:rsidRPr="00B1352E">
        <w:rPr>
          <w:bCs/>
        </w:rPr>
        <w:t>Be a positive influence</w:t>
      </w:r>
      <w:r>
        <w:rPr>
          <w:bCs/>
        </w:rPr>
        <w:t>.</w:t>
      </w:r>
    </w:p>
    <w:p w14:paraId="4DA0AFEC" w14:textId="77777777" w:rsidR="007B7A54" w:rsidRDefault="007B7A54" w:rsidP="00F91BCE">
      <w:pPr>
        <w:pStyle w:val="HELPsbulletedlist"/>
        <w:numPr>
          <w:ilvl w:val="1"/>
          <w:numId w:val="15"/>
        </w:numPr>
        <w:rPr>
          <w:bCs/>
        </w:rPr>
      </w:pPr>
      <w:r>
        <w:rPr>
          <w:bCs/>
        </w:rPr>
        <w:t xml:space="preserve">Reach out to trusted adults to help you make healthy choices. </w:t>
      </w:r>
    </w:p>
    <w:p w14:paraId="61B3F3DA" w14:textId="77777777" w:rsidR="00325D9A" w:rsidRPr="008149B2" w:rsidRDefault="00F862CD" w:rsidP="00CC3C96">
      <w:pPr>
        <w:pStyle w:val="HELPssubhead"/>
        <w:rPr>
          <w:bCs/>
        </w:rPr>
      </w:pPr>
      <w:r w:rsidRPr="000440D6">
        <w:rPr>
          <w:rFonts w:eastAsia="Calibri"/>
        </w:rPr>
        <w:br w:type="page"/>
      </w:r>
      <w:r w:rsidR="00325D9A">
        <w:lastRenderedPageBreak/>
        <w:t>Attachment 4.1: Recognize the Positive Influences</w:t>
      </w:r>
    </w:p>
    <w:p w14:paraId="1A1D45E9" w14:textId="73B0678A" w:rsidR="00325D9A" w:rsidRDefault="00325D9A" w:rsidP="00325D9A">
      <w:pPr>
        <w:spacing w:before="120" w:after="120" w:line="276" w:lineRule="auto"/>
        <w:rPr>
          <w:rFonts w:ascii="Arial" w:eastAsia="Arial" w:hAnsi="Arial" w:cs="Arial"/>
          <w:color w:val="000000"/>
          <w:sz w:val="22"/>
          <w:szCs w:val="22"/>
        </w:rPr>
      </w:pPr>
      <w:r>
        <w:rPr>
          <w:rFonts w:ascii="Arial" w:eastAsia="Arial" w:hAnsi="Arial" w:cs="Arial"/>
          <w:color w:val="000000"/>
          <w:sz w:val="22"/>
          <w:szCs w:val="22"/>
        </w:rPr>
        <w:t xml:space="preserve">Label with a + if it is positive influence on your health. Label with a – if it is negative influence on your health.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325D9A" w:rsidRPr="00FE0541" w14:paraId="17B73C00" w14:textId="77777777" w:rsidTr="006A7EDE">
        <w:trPr>
          <w:trHeight w:val="1872"/>
        </w:trPr>
        <w:tc>
          <w:tcPr>
            <w:tcW w:w="5035" w:type="dxa"/>
            <w:shd w:val="clear" w:color="auto" w:fill="auto"/>
            <w:vAlign w:val="center"/>
          </w:tcPr>
          <w:p w14:paraId="20331C10" w14:textId="57D9AB86" w:rsidR="00325D9A" w:rsidRDefault="00325D9A" w:rsidP="003401FD">
            <w:pPr>
              <w:spacing w:before="120" w:after="120" w:line="276" w:lineRule="auto"/>
              <w:jc w:val="center"/>
              <w:rPr>
                <w:rFonts w:ascii="Arial" w:eastAsia="Arial" w:hAnsi="Arial" w:cs="Arial"/>
                <w:bCs/>
                <w:color w:val="000000" w:themeColor="text1"/>
              </w:rPr>
            </w:pPr>
            <w:r>
              <w:rPr>
                <w:rFonts w:ascii="Arial" w:eastAsia="Arial" w:hAnsi="Arial" w:cs="Arial"/>
                <w:bCs/>
                <w:noProof/>
                <w:color w:val="000000" w:themeColor="text1"/>
              </w:rPr>
              <w:drawing>
                <wp:inline distT="0" distB="0" distL="0" distR="0" wp14:anchorId="108E2729" wp14:editId="5BBC50E4">
                  <wp:extent cx="1040765" cy="1485882"/>
                  <wp:effectExtent l="0" t="0" r="635" b="635"/>
                  <wp:docPr id="1686718341" name="Picture 4" descr="A child and child sm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18341" name="Picture 4" descr="A child and child smok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6448" cy="1508272"/>
                          </a:xfrm>
                          <a:prstGeom prst="rect">
                            <a:avLst/>
                          </a:prstGeom>
                        </pic:spPr>
                      </pic:pic>
                    </a:graphicData>
                  </a:graphic>
                </wp:inline>
              </w:drawing>
            </w:r>
          </w:p>
          <w:p w14:paraId="2FA570A0" w14:textId="77777777" w:rsidR="00325D9A" w:rsidRDefault="00325D9A" w:rsidP="003401FD">
            <w:pPr>
              <w:spacing w:before="120" w:after="120" w:line="276" w:lineRule="auto"/>
              <w:jc w:val="center"/>
              <w:rPr>
                <w:rFonts w:ascii="Arial" w:eastAsia="Arial" w:hAnsi="Arial" w:cs="Arial"/>
                <w:bCs/>
                <w:color w:val="000000" w:themeColor="text1"/>
              </w:rPr>
            </w:pPr>
            <w:r>
              <w:rPr>
                <w:rFonts w:ascii="Arial" w:eastAsia="Arial" w:hAnsi="Arial" w:cs="Arial"/>
                <w:bCs/>
                <w:color w:val="000000" w:themeColor="text1"/>
              </w:rPr>
              <w:t>Another kid smoking</w:t>
            </w:r>
          </w:p>
          <w:p w14:paraId="700FB410" w14:textId="3793C5B8" w:rsidR="00325D9A" w:rsidRPr="00FE0541" w:rsidRDefault="00325D9A" w:rsidP="003401FD">
            <w:pPr>
              <w:spacing w:line="276" w:lineRule="auto"/>
              <w:jc w:val="center"/>
              <w:rPr>
                <w:rFonts w:ascii="Arial" w:eastAsia="Arial" w:hAnsi="Arial" w:cs="Arial"/>
                <w:bCs/>
                <w:color w:val="000000" w:themeColor="text1"/>
              </w:rPr>
            </w:pPr>
          </w:p>
        </w:tc>
        <w:tc>
          <w:tcPr>
            <w:tcW w:w="5035" w:type="dxa"/>
            <w:shd w:val="clear" w:color="auto" w:fill="auto"/>
            <w:vAlign w:val="center"/>
          </w:tcPr>
          <w:p w14:paraId="41592C9F" w14:textId="77777777" w:rsidR="003401FD" w:rsidRDefault="003401FD" w:rsidP="003401FD">
            <w:pPr>
              <w:spacing w:line="276" w:lineRule="auto"/>
              <w:jc w:val="center"/>
              <w:rPr>
                <w:rFonts w:ascii="Arial" w:eastAsia="Arial" w:hAnsi="Arial" w:cs="Arial"/>
                <w:bCs/>
                <w:color w:val="000000" w:themeColor="text1"/>
              </w:rPr>
            </w:pPr>
            <w:r>
              <w:rPr>
                <w:rFonts w:ascii="Arial" w:eastAsia="Arial" w:hAnsi="Arial" w:cs="Arial"/>
                <w:bCs/>
                <w:noProof/>
                <w:color w:val="000000" w:themeColor="text1"/>
              </w:rPr>
              <w:drawing>
                <wp:inline distT="0" distB="0" distL="0" distR="0" wp14:anchorId="61764CAF" wp14:editId="1268CA8A">
                  <wp:extent cx="1600200" cy="1480820"/>
                  <wp:effectExtent l="0" t="0" r="0" b="5080"/>
                  <wp:docPr id="360091983" name="Picture 12" descr="A person and child runn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1983" name="Picture 12" descr="A person and child running in a park&#10;&#10;Description automatically generated"/>
                          <pic:cNvPicPr/>
                        </pic:nvPicPr>
                        <pic:blipFill rotWithShape="1">
                          <a:blip r:embed="rId8">
                            <a:extLst>
                              <a:ext uri="{28A0092B-C50C-407E-A947-70E740481C1C}">
                                <a14:useLocalDpi xmlns:a14="http://schemas.microsoft.com/office/drawing/2010/main" val="0"/>
                              </a:ext>
                            </a:extLst>
                          </a:blip>
                          <a:srcRect l="8658" r="36797" b="16714"/>
                          <a:stretch/>
                        </pic:blipFill>
                        <pic:spPr bwMode="auto">
                          <a:xfrm>
                            <a:off x="0" y="0"/>
                            <a:ext cx="1600200" cy="1480820"/>
                          </a:xfrm>
                          <a:prstGeom prst="rect">
                            <a:avLst/>
                          </a:prstGeom>
                          <a:ln>
                            <a:noFill/>
                          </a:ln>
                          <a:extLst>
                            <a:ext uri="{53640926-AAD7-44D8-BBD7-CCE9431645EC}">
                              <a14:shadowObscured xmlns:a14="http://schemas.microsoft.com/office/drawing/2010/main"/>
                            </a:ext>
                          </a:extLst>
                        </pic:spPr>
                      </pic:pic>
                    </a:graphicData>
                  </a:graphic>
                </wp:inline>
              </w:drawing>
            </w:r>
          </w:p>
          <w:p w14:paraId="1A6C9746" w14:textId="3B400F9C" w:rsidR="003401FD" w:rsidRPr="00FE0541" w:rsidRDefault="003401FD" w:rsidP="003401FD">
            <w:pPr>
              <w:spacing w:line="276" w:lineRule="auto"/>
              <w:jc w:val="center"/>
              <w:rPr>
                <w:rFonts w:ascii="Arial" w:eastAsia="Arial" w:hAnsi="Arial" w:cs="Arial"/>
                <w:bCs/>
                <w:color w:val="000000" w:themeColor="text1"/>
              </w:rPr>
            </w:pPr>
            <w:r>
              <w:rPr>
                <w:rFonts w:ascii="Arial" w:eastAsia="Arial" w:hAnsi="Arial" w:cs="Arial"/>
                <w:bCs/>
                <w:color w:val="000000" w:themeColor="text1"/>
              </w:rPr>
              <w:t>My family playing a game with me</w:t>
            </w:r>
            <w:r>
              <w:rPr>
                <w:rFonts w:ascii="Arial" w:eastAsia="Arial" w:hAnsi="Arial" w:cs="Arial"/>
                <w:bCs/>
                <w:noProof/>
                <w:color w:val="000000" w:themeColor="text1"/>
              </w:rPr>
              <w:t xml:space="preserve"> </w:t>
            </w:r>
          </w:p>
          <w:p w14:paraId="257BC166" w14:textId="7DD2CD43" w:rsidR="003401FD" w:rsidRPr="00FE0541" w:rsidRDefault="003401FD" w:rsidP="003401FD">
            <w:pPr>
              <w:spacing w:line="276" w:lineRule="auto"/>
              <w:jc w:val="center"/>
              <w:rPr>
                <w:rFonts w:ascii="Arial" w:eastAsia="Arial" w:hAnsi="Arial" w:cs="Arial"/>
                <w:bCs/>
                <w:color w:val="000000" w:themeColor="text1"/>
              </w:rPr>
            </w:pPr>
          </w:p>
        </w:tc>
      </w:tr>
      <w:tr w:rsidR="00325D9A" w:rsidRPr="00FE0541" w14:paraId="30EB189B" w14:textId="77777777" w:rsidTr="006A7EDE">
        <w:trPr>
          <w:trHeight w:val="1872"/>
        </w:trPr>
        <w:tc>
          <w:tcPr>
            <w:tcW w:w="5035" w:type="dxa"/>
            <w:shd w:val="clear" w:color="auto" w:fill="auto"/>
            <w:vAlign w:val="center"/>
          </w:tcPr>
          <w:p w14:paraId="04B64642" w14:textId="77777777" w:rsidR="003401FD" w:rsidRDefault="003401FD" w:rsidP="00EB618D">
            <w:pPr>
              <w:spacing w:before="120" w:line="276" w:lineRule="auto"/>
              <w:jc w:val="center"/>
              <w:rPr>
                <w:rFonts w:ascii="Arial" w:eastAsia="Arial" w:hAnsi="Arial" w:cs="Arial"/>
                <w:bCs/>
                <w:color w:val="000000" w:themeColor="text1"/>
              </w:rPr>
            </w:pPr>
            <w:r>
              <w:rPr>
                <w:rFonts w:ascii="Arial" w:eastAsia="Arial" w:hAnsi="Arial" w:cs="Arial"/>
                <w:bCs/>
                <w:noProof/>
                <w:color w:val="000000" w:themeColor="text1"/>
              </w:rPr>
              <w:drawing>
                <wp:inline distT="0" distB="0" distL="0" distR="0" wp14:anchorId="4E1D2711" wp14:editId="1F901B37">
                  <wp:extent cx="1204423" cy="1678044"/>
                  <wp:effectExtent l="0" t="0" r="2540" b="0"/>
                  <wp:docPr id="10109425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2516" name="Picture 10109425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658" cy="1706236"/>
                          </a:xfrm>
                          <a:prstGeom prst="rect">
                            <a:avLst/>
                          </a:prstGeom>
                        </pic:spPr>
                      </pic:pic>
                    </a:graphicData>
                  </a:graphic>
                </wp:inline>
              </w:drawing>
            </w:r>
          </w:p>
          <w:p w14:paraId="6B858C96" w14:textId="5FB216AF" w:rsidR="00325D9A" w:rsidRPr="00FE0541" w:rsidRDefault="003401FD" w:rsidP="003401FD">
            <w:pPr>
              <w:spacing w:line="276" w:lineRule="auto"/>
              <w:jc w:val="center"/>
              <w:rPr>
                <w:rFonts w:ascii="Arial" w:eastAsia="Arial" w:hAnsi="Arial" w:cs="Arial"/>
                <w:bCs/>
                <w:color w:val="000000" w:themeColor="text1"/>
              </w:rPr>
            </w:pPr>
            <w:r w:rsidRPr="00FE0541">
              <w:rPr>
                <w:rFonts w:ascii="Arial" w:eastAsia="Arial" w:hAnsi="Arial" w:cs="Arial"/>
                <w:bCs/>
                <w:color w:val="000000" w:themeColor="text1"/>
              </w:rPr>
              <w:t xml:space="preserve">A sign on the outside door of </w:t>
            </w:r>
            <w:r w:rsidRPr="00FE0541">
              <w:rPr>
                <w:rFonts w:ascii="Arial" w:eastAsia="Arial" w:hAnsi="Arial" w:cs="Arial"/>
                <w:bCs/>
                <w:color w:val="000000" w:themeColor="text1"/>
              </w:rPr>
              <w:br/>
              <w:t xml:space="preserve">a school that states, “No Smoking </w:t>
            </w:r>
            <w:r w:rsidRPr="00FE0541">
              <w:rPr>
                <w:rFonts w:ascii="Arial" w:eastAsia="Arial" w:hAnsi="Arial" w:cs="Arial"/>
                <w:bCs/>
                <w:color w:val="000000" w:themeColor="text1"/>
              </w:rPr>
              <w:br/>
              <w:t>in this Building”</w:t>
            </w:r>
          </w:p>
        </w:tc>
        <w:tc>
          <w:tcPr>
            <w:tcW w:w="5035" w:type="dxa"/>
            <w:shd w:val="clear" w:color="auto" w:fill="auto"/>
            <w:vAlign w:val="center"/>
          </w:tcPr>
          <w:p w14:paraId="23A39769" w14:textId="77777777" w:rsidR="003401FD" w:rsidRDefault="003401FD" w:rsidP="003401FD">
            <w:pPr>
              <w:spacing w:line="276" w:lineRule="auto"/>
              <w:jc w:val="center"/>
              <w:rPr>
                <w:rFonts w:ascii="Arial" w:eastAsia="Arial" w:hAnsi="Arial" w:cs="Arial"/>
                <w:bCs/>
                <w:color w:val="000000" w:themeColor="text1"/>
              </w:rPr>
            </w:pPr>
            <w:r>
              <w:rPr>
                <w:rFonts w:ascii="Arial" w:eastAsia="Arial" w:hAnsi="Arial" w:cs="Arial"/>
                <w:bCs/>
                <w:noProof/>
                <w:color w:val="000000" w:themeColor="text1"/>
              </w:rPr>
              <w:drawing>
                <wp:inline distT="0" distB="0" distL="0" distR="0" wp14:anchorId="190A79FD" wp14:editId="5557ACE1">
                  <wp:extent cx="1765300" cy="1765300"/>
                  <wp:effectExtent l="0" t="0" r="0" b="0"/>
                  <wp:docPr id="955396382" name="Picture 10" descr="A cartoon of a child being handed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6382" name="Picture 10" descr="A cartoon of a child being handed a cigaret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p w14:paraId="7D6F465B" w14:textId="55F45269" w:rsidR="003401FD" w:rsidRPr="00FE0541" w:rsidRDefault="003401FD" w:rsidP="003401FD">
            <w:pPr>
              <w:spacing w:line="276" w:lineRule="auto"/>
              <w:jc w:val="center"/>
              <w:rPr>
                <w:rFonts w:ascii="Arial" w:eastAsia="Arial" w:hAnsi="Arial" w:cs="Arial"/>
                <w:bCs/>
                <w:color w:val="000000" w:themeColor="text1"/>
              </w:rPr>
            </w:pPr>
            <w:r>
              <w:rPr>
                <w:rFonts w:ascii="Arial" w:eastAsia="Arial" w:hAnsi="Arial" w:cs="Arial"/>
                <w:bCs/>
                <w:color w:val="000000" w:themeColor="text1"/>
              </w:rPr>
              <w:t>A friend saying “No” to an unhealthy choice</w:t>
            </w:r>
          </w:p>
        </w:tc>
      </w:tr>
      <w:tr w:rsidR="00325D9A" w:rsidRPr="00FE0541" w14:paraId="7FF707AB" w14:textId="77777777" w:rsidTr="006A7EDE">
        <w:trPr>
          <w:trHeight w:val="1872"/>
        </w:trPr>
        <w:tc>
          <w:tcPr>
            <w:tcW w:w="5035" w:type="dxa"/>
            <w:shd w:val="clear" w:color="auto" w:fill="auto"/>
            <w:vAlign w:val="center"/>
          </w:tcPr>
          <w:p w14:paraId="26E8192A" w14:textId="739F3D4E" w:rsidR="003401FD" w:rsidRDefault="003401FD" w:rsidP="003401FD">
            <w:pPr>
              <w:spacing w:line="276" w:lineRule="auto"/>
              <w:jc w:val="center"/>
              <w:rPr>
                <w:rFonts w:ascii="Arial" w:eastAsia="Arial" w:hAnsi="Arial" w:cs="Arial"/>
                <w:bCs/>
                <w:color w:val="000000" w:themeColor="text1"/>
              </w:rPr>
            </w:pPr>
            <w:r>
              <w:rPr>
                <w:rFonts w:ascii="Arial" w:eastAsia="Arial" w:hAnsi="Arial" w:cs="Arial"/>
                <w:bCs/>
                <w:noProof/>
                <w:color w:val="000000" w:themeColor="text1"/>
              </w:rPr>
              <mc:AlternateContent>
                <mc:Choice Requires="wps">
                  <w:drawing>
                    <wp:anchor distT="0" distB="0" distL="114300" distR="114300" simplePos="0" relativeHeight="251659264" behindDoc="0" locked="0" layoutInCell="1" allowOverlap="1" wp14:anchorId="18037F77" wp14:editId="04D4D307">
                      <wp:simplePos x="0" y="0"/>
                      <wp:positionH relativeFrom="column">
                        <wp:posOffset>817245</wp:posOffset>
                      </wp:positionH>
                      <wp:positionV relativeFrom="paragraph">
                        <wp:posOffset>567055</wp:posOffset>
                      </wp:positionV>
                      <wp:extent cx="914400" cy="254635"/>
                      <wp:effectExtent l="0" t="0" r="12700" b="12065"/>
                      <wp:wrapNone/>
                      <wp:docPr id="566083519" name="Text Box 9"/>
                      <wp:cNvGraphicFramePr/>
                      <a:graphic xmlns:a="http://schemas.openxmlformats.org/drawingml/2006/main">
                        <a:graphicData uri="http://schemas.microsoft.com/office/word/2010/wordprocessingShape">
                          <wps:wsp>
                            <wps:cNvSpPr txBox="1"/>
                            <wps:spPr>
                              <a:xfrm>
                                <a:off x="0" y="0"/>
                                <a:ext cx="914400" cy="254635"/>
                              </a:xfrm>
                              <a:prstGeom prst="rect">
                                <a:avLst/>
                              </a:prstGeom>
                              <a:solidFill>
                                <a:srgbClr val="0B4522"/>
                              </a:solidFill>
                              <a:ln w="6350">
                                <a:solidFill>
                                  <a:prstClr val="black"/>
                                </a:solidFill>
                              </a:ln>
                            </wps:spPr>
                            <wps:txbx>
                              <w:txbxContent>
                                <w:p w14:paraId="11A669F4" w14:textId="553B3FFA" w:rsidR="003401FD" w:rsidRPr="003401FD" w:rsidRDefault="003401FD" w:rsidP="003401FD">
                                  <w:pPr>
                                    <w:jc w:val="center"/>
                                    <w:rPr>
                                      <w:rFonts w:ascii="Chalkboard" w:hAnsi="Chalkboard"/>
                                      <w:color w:val="FFFFFF" w:themeColor="background1"/>
                                      <w:sz w:val="18"/>
                                      <w:szCs w:val="18"/>
                                    </w:rPr>
                                  </w:pPr>
                                  <w:r w:rsidRPr="003401FD">
                                    <w:rPr>
                                      <w:rFonts w:ascii="Chalkboard" w:hAnsi="Chalkboard"/>
                                      <w:color w:val="FFFFFF" w:themeColor="background1"/>
                                      <w:sz w:val="18"/>
                                      <w:szCs w:val="18"/>
                                    </w:rPr>
                                    <w:t>Know to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37F77" id="_x0000_t202" coordsize="21600,21600" o:spt="202" path="m,l,21600r21600,l21600,xe">
                      <v:stroke joinstyle="miter"/>
                      <v:path gradientshapeok="t" o:connecttype="rect"/>
                    </v:shapetype>
                    <v:shape id="Text Box 9" o:spid="_x0000_s1026" type="#_x0000_t202" style="position:absolute;left:0;text-align:left;margin-left:64.35pt;margin-top:44.65pt;width:1in;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" fillcolor="#0b4522" strokeweight=".5pt">
                      <v:textbox>
                        <w:txbxContent>
                          <w:p w14:paraId="11A669F4" w14:textId="553B3FFA" w:rsidR="003401FD" w:rsidRPr="003401FD" w:rsidRDefault="003401FD" w:rsidP="003401FD">
                            <w:pPr>
                              <w:jc w:val="center"/>
                              <w:rPr>
                                <w:rFonts w:ascii="Chalkboard" w:hAnsi="Chalkboard"/>
                                <w:color w:val="FFFFFF" w:themeColor="background1"/>
                                <w:sz w:val="18"/>
                                <w:szCs w:val="18"/>
                              </w:rPr>
                            </w:pPr>
                            <w:r w:rsidRPr="003401FD">
                              <w:rPr>
                                <w:rFonts w:ascii="Chalkboard" w:hAnsi="Chalkboard"/>
                                <w:color w:val="FFFFFF" w:themeColor="background1"/>
                                <w:sz w:val="18"/>
                                <w:szCs w:val="18"/>
                              </w:rPr>
                              <w:t>Know to No!</w:t>
                            </w:r>
                          </w:p>
                        </w:txbxContent>
                      </v:textbox>
                    </v:shape>
                  </w:pict>
                </mc:Fallback>
              </mc:AlternateContent>
            </w:r>
            <w:r>
              <w:rPr>
                <w:rFonts w:ascii="Arial" w:eastAsia="Arial" w:hAnsi="Arial" w:cs="Arial"/>
                <w:bCs/>
                <w:noProof/>
                <w:color w:val="000000" w:themeColor="text1"/>
              </w:rPr>
              <w:drawing>
                <wp:inline distT="0" distB="0" distL="0" distR="0" wp14:anchorId="228219BC" wp14:editId="3583786A">
                  <wp:extent cx="1739265" cy="1528850"/>
                  <wp:effectExtent l="0" t="0" r="0" b="0"/>
                  <wp:docPr id="1113318763" name="Picture 8" descr="A person writing on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8763" name="Picture 8" descr="A person writing on a chalkbo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416" cy="1559748"/>
                          </a:xfrm>
                          <a:prstGeom prst="rect">
                            <a:avLst/>
                          </a:prstGeom>
                        </pic:spPr>
                      </pic:pic>
                    </a:graphicData>
                  </a:graphic>
                </wp:inline>
              </w:drawing>
            </w:r>
          </w:p>
          <w:p w14:paraId="461BBC6A" w14:textId="33C8516A" w:rsidR="00325D9A" w:rsidRPr="00FE0541" w:rsidRDefault="003401FD" w:rsidP="003401FD">
            <w:pPr>
              <w:spacing w:line="276" w:lineRule="auto"/>
              <w:jc w:val="center"/>
              <w:rPr>
                <w:rFonts w:ascii="Arial" w:eastAsia="Arial" w:hAnsi="Arial" w:cs="Arial"/>
                <w:bCs/>
                <w:color w:val="000000" w:themeColor="text1"/>
              </w:rPr>
            </w:pPr>
            <w:r w:rsidRPr="00FE0541">
              <w:rPr>
                <w:rFonts w:ascii="Arial" w:eastAsia="Arial" w:hAnsi="Arial" w:cs="Arial"/>
                <w:bCs/>
                <w:color w:val="000000" w:themeColor="text1"/>
              </w:rPr>
              <w:t xml:space="preserve">Teacher </w:t>
            </w:r>
            <w:r w:rsidR="00325D9A" w:rsidRPr="00FE0541">
              <w:rPr>
                <w:rFonts w:ascii="Arial" w:eastAsia="Arial" w:hAnsi="Arial" w:cs="Arial"/>
                <w:bCs/>
                <w:color w:val="000000" w:themeColor="text1"/>
              </w:rPr>
              <w:t xml:space="preserve">pointing to </w:t>
            </w:r>
            <w:r w:rsidR="00325D9A" w:rsidRPr="00FE0541">
              <w:rPr>
                <w:rFonts w:ascii="Arial" w:eastAsia="Arial" w:hAnsi="Arial" w:cs="Arial"/>
                <w:bCs/>
                <w:color w:val="000000" w:themeColor="text1"/>
              </w:rPr>
              <w:br/>
              <w:t>“Know to NO! sign</w:t>
            </w:r>
          </w:p>
        </w:tc>
        <w:tc>
          <w:tcPr>
            <w:tcW w:w="5035" w:type="dxa"/>
            <w:shd w:val="clear" w:color="auto" w:fill="auto"/>
            <w:vAlign w:val="center"/>
          </w:tcPr>
          <w:p w14:paraId="1E235833" w14:textId="3EFFDA70" w:rsidR="003401FD" w:rsidRDefault="003401FD" w:rsidP="00EB618D">
            <w:pPr>
              <w:spacing w:before="120" w:after="120" w:line="276" w:lineRule="auto"/>
              <w:jc w:val="center"/>
              <w:rPr>
                <w:rFonts w:ascii="Arial" w:eastAsia="Arial" w:hAnsi="Arial" w:cs="Arial"/>
                <w:bCs/>
                <w:color w:val="000000" w:themeColor="text1"/>
              </w:rPr>
            </w:pPr>
            <w:r>
              <w:rPr>
                <w:rFonts w:ascii="Arial" w:eastAsia="Arial" w:hAnsi="Arial" w:cs="Arial"/>
                <w:bCs/>
                <w:noProof/>
                <w:color w:val="000000" w:themeColor="text1"/>
              </w:rPr>
              <w:drawing>
                <wp:inline distT="0" distB="0" distL="0" distR="0" wp14:anchorId="64C81387" wp14:editId="6AA20A44">
                  <wp:extent cx="1561465" cy="1977834"/>
                  <wp:effectExtent l="0" t="0" r="635" b="3810"/>
                  <wp:docPr id="578654042" name="Picture 6" descr="A poster of a camel with a person and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54042" name="Picture 6" descr="A poster of a camel with a person and a cigaret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9121" cy="1987531"/>
                          </a:xfrm>
                          <a:prstGeom prst="rect">
                            <a:avLst/>
                          </a:prstGeom>
                        </pic:spPr>
                      </pic:pic>
                    </a:graphicData>
                  </a:graphic>
                </wp:inline>
              </w:drawing>
            </w:r>
          </w:p>
          <w:p w14:paraId="3117FAA3" w14:textId="4CFB6E6C" w:rsidR="00325D9A" w:rsidRPr="00FE0541" w:rsidRDefault="003401FD" w:rsidP="003401FD">
            <w:pPr>
              <w:spacing w:line="276" w:lineRule="auto"/>
              <w:jc w:val="center"/>
              <w:rPr>
                <w:rFonts w:ascii="Arial" w:eastAsia="Arial" w:hAnsi="Arial" w:cs="Arial"/>
                <w:bCs/>
                <w:color w:val="000000" w:themeColor="text1"/>
              </w:rPr>
            </w:pPr>
            <w:r>
              <w:rPr>
                <w:rFonts w:ascii="Arial" w:eastAsia="Arial" w:hAnsi="Arial" w:cs="Arial"/>
                <w:bCs/>
                <w:color w:val="000000" w:themeColor="text1"/>
              </w:rPr>
              <w:t>Tobacco advertisement in a store</w:t>
            </w:r>
          </w:p>
        </w:tc>
      </w:tr>
    </w:tbl>
    <w:p w14:paraId="42EE1DC3" w14:textId="77777777" w:rsidR="00325D9A" w:rsidRDefault="00325D9A" w:rsidP="00325D9A">
      <w:pPr>
        <w:spacing w:after="120" w:line="276" w:lineRule="auto"/>
        <w:rPr>
          <w:rFonts w:ascii="Arial" w:eastAsia="Calibri" w:hAnsi="Arial" w:cs="Arial"/>
          <w:sz w:val="22"/>
        </w:rPr>
      </w:pPr>
    </w:p>
    <w:p w14:paraId="43F8983B" w14:textId="377F9BA9" w:rsidR="00325D9A" w:rsidRDefault="00325D9A" w:rsidP="00325D9A">
      <w:pPr>
        <w:spacing w:after="120" w:line="276" w:lineRule="auto"/>
        <w:rPr>
          <w:rFonts w:ascii="Arial" w:eastAsia="Calibri" w:hAnsi="Arial" w:cs="Arial"/>
          <w:sz w:val="22"/>
        </w:rPr>
      </w:pPr>
    </w:p>
    <w:p w14:paraId="32F4F9D5" w14:textId="77777777" w:rsidR="00325D9A" w:rsidRDefault="00325D9A" w:rsidP="00CC3C96">
      <w:pPr>
        <w:pStyle w:val="HELPssubhead"/>
      </w:pPr>
      <w:r>
        <w:t xml:space="preserve">Attachment 4.2a: Show What You Know: Tobacco </w:t>
      </w:r>
    </w:p>
    <w:tbl>
      <w:tblPr>
        <w:tblW w:w="6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00" w:firstRow="0" w:lastRow="0" w:firstColumn="0" w:lastColumn="0" w:noHBand="0" w:noVBand="1"/>
      </w:tblPr>
      <w:tblGrid>
        <w:gridCol w:w="3356"/>
        <w:gridCol w:w="3357"/>
      </w:tblGrid>
      <w:tr w:rsidR="00325D9A" w14:paraId="10C7B6C8" w14:textId="77777777" w:rsidTr="006A7EDE">
        <w:trPr>
          <w:trHeight w:val="537"/>
        </w:trPr>
        <w:tc>
          <w:tcPr>
            <w:tcW w:w="3356" w:type="dxa"/>
            <w:shd w:val="clear" w:color="auto" w:fill="4FC6E1"/>
            <w:vAlign w:val="center"/>
          </w:tcPr>
          <w:p w14:paraId="7B213784" w14:textId="77777777" w:rsidR="00325D9A" w:rsidRDefault="00325D9A" w:rsidP="006A7EDE">
            <w:pPr>
              <w:spacing w:line="276" w:lineRule="auto"/>
              <w:jc w:val="center"/>
              <w:rPr>
                <w:rFonts w:ascii="Arial" w:eastAsia="Arial" w:hAnsi="Arial" w:cs="Arial"/>
                <w:b/>
                <w:color w:val="FFFFFF"/>
                <w:sz w:val="20"/>
                <w:szCs w:val="20"/>
              </w:rPr>
            </w:pPr>
            <w:r>
              <w:rPr>
                <w:rFonts w:ascii="Arial" w:eastAsia="Arial" w:hAnsi="Arial" w:cs="Arial"/>
                <w:b/>
                <w:color w:val="FFFFFF"/>
                <w:sz w:val="20"/>
                <w:szCs w:val="20"/>
              </w:rPr>
              <w:t>Circle the tobacco products</w:t>
            </w:r>
          </w:p>
        </w:tc>
        <w:tc>
          <w:tcPr>
            <w:tcW w:w="3357" w:type="dxa"/>
            <w:shd w:val="clear" w:color="auto" w:fill="4FC6E1"/>
            <w:vAlign w:val="center"/>
          </w:tcPr>
          <w:p w14:paraId="445BCCAC" w14:textId="77777777" w:rsidR="00325D9A" w:rsidRDefault="00325D9A" w:rsidP="006A7EDE">
            <w:pPr>
              <w:spacing w:line="276" w:lineRule="auto"/>
              <w:jc w:val="center"/>
              <w:rPr>
                <w:rFonts w:ascii="Arial" w:eastAsia="Arial" w:hAnsi="Arial" w:cs="Arial"/>
                <w:b/>
                <w:color w:val="FFFFFF"/>
                <w:sz w:val="20"/>
                <w:szCs w:val="20"/>
              </w:rPr>
            </w:pPr>
            <w:r>
              <w:rPr>
                <w:rFonts w:ascii="Arial" w:eastAsia="Arial" w:hAnsi="Arial" w:cs="Arial"/>
                <w:b/>
                <w:color w:val="FFFFFF"/>
                <w:sz w:val="20"/>
                <w:szCs w:val="20"/>
              </w:rPr>
              <w:t>Circle the organs hurt by tobacco use</w:t>
            </w:r>
          </w:p>
        </w:tc>
      </w:tr>
      <w:tr w:rsidR="00325D9A" w14:paraId="5D8E9237" w14:textId="77777777" w:rsidTr="006A7EDE">
        <w:tc>
          <w:tcPr>
            <w:tcW w:w="3356" w:type="dxa"/>
          </w:tcPr>
          <w:p w14:paraId="58BBD765"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Cigarettes</w:t>
            </w:r>
          </w:p>
        </w:tc>
        <w:tc>
          <w:tcPr>
            <w:tcW w:w="3357" w:type="dxa"/>
          </w:tcPr>
          <w:p w14:paraId="39431522"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Heart</w:t>
            </w:r>
          </w:p>
        </w:tc>
      </w:tr>
      <w:tr w:rsidR="00325D9A" w14:paraId="7F7750EB" w14:textId="77777777" w:rsidTr="006A7EDE">
        <w:tc>
          <w:tcPr>
            <w:tcW w:w="3356" w:type="dxa"/>
          </w:tcPr>
          <w:p w14:paraId="418C3227"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E-cigarettes and vape</w:t>
            </w:r>
          </w:p>
        </w:tc>
        <w:tc>
          <w:tcPr>
            <w:tcW w:w="3357" w:type="dxa"/>
          </w:tcPr>
          <w:p w14:paraId="3A6CEAC5"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Lungs</w:t>
            </w:r>
          </w:p>
        </w:tc>
      </w:tr>
      <w:tr w:rsidR="00325D9A" w14:paraId="6ABE7605" w14:textId="77777777" w:rsidTr="006A7EDE">
        <w:tc>
          <w:tcPr>
            <w:tcW w:w="3356" w:type="dxa"/>
          </w:tcPr>
          <w:p w14:paraId="1F6840E8"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Vape cartridge</w:t>
            </w:r>
          </w:p>
        </w:tc>
        <w:tc>
          <w:tcPr>
            <w:tcW w:w="3357" w:type="dxa"/>
          </w:tcPr>
          <w:p w14:paraId="7D8ECF95"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Brain</w:t>
            </w:r>
          </w:p>
        </w:tc>
      </w:tr>
      <w:tr w:rsidR="00325D9A" w14:paraId="52D2E96C" w14:textId="77777777" w:rsidTr="006A7EDE">
        <w:tc>
          <w:tcPr>
            <w:tcW w:w="3356" w:type="dxa"/>
          </w:tcPr>
          <w:p w14:paraId="27C2976D"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Cigar</w:t>
            </w:r>
          </w:p>
        </w:tc>
        <w:tc>
          <w:tcPr>
            <w:tcW w:w="3357" w:type="dxa"/>
          </w:tcPr>
          <w:p w14:paraId="6F3802DE" w14:textId="77777777" w:rsidR="00325D9A" w:rsidRDefault="00325D9A" w:rsidP="006A7ED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Teeth</w:t>
            </w:r>
          </w:p>
        </w:tc>
      </w:tr>
    </w:tbl>
    <w:p w14:paraId="0051A7EF" w14:textId="77777777" w:rsidR="00325D9A" w:rsidRDefault="00325D9A" w:rsidP="00325D9A">
      <w:pPr>
        <w:spacing w:after="120" w:line="276" w:lineRule="auto"/>
        <w:rPr>
          <w:rFonts w:ascii="Arial" w:eastAsia="Arial" w:hAnsi="Arial" w:cs="Arial"/>
          <w:color w:val="000000"/>
          <w:sz w:val="22"/>
          <w:szCs w:val="22"/>
        </w:rPr>
      </w:pPr>
    </w:p>
    <w:p w14:paraId="57A42B2E" w14:textId="77777777" w:rsidR="00325D9A" w:rsidRDefault="00325D9A" w:rsidP="00325D9A">
      <w:pPr>
        <w:spacing w:after="120" w:line="276" w:lineRule="auto"/>
        <w:rPr>
          <w:rFonts w:ascii="Arial" w:eastAsia="Arial" w:hAnsi="Arial" w:cs="Arial"/>
          <w:color w:val="000000"/>
          <w:sz w:val="22"/>
          <w:szCs w:val="22"/>
        </w:rPr>
      </w:pPr>
      <w:r w:rsidRPr="006F2399">
        <w:rPr>
          <w:rFonts w:ascii="Arial" w:eastAsia="Arial" w:hAnsi="Arial" w:cs="Arial"/>
          <w:b/>
          <w:bCs/>
          <w:color w:val="000000"/>
          <w:sz w:val="22"/>
          <w:szCs w:val="22"/>
        </w:rPr>
        <w:t>Situation</w:t>
      </w:r>
      <w:r>
        <w:rPr>
          <w:rFonts w:ascii="Arial" w:eastAsia="Arial" w:hAnsi="Arial" w:cs="Arial"/>
          <w:color w:val="000000"/>
          <w:sz w:val="22"/>
          <w:szCs w:val="22"/>
        </w:rPr>
        <w:t>: A group of friends are hanging out skateboarding and riding scooters. One kid found a vape at home and tells you to try it because their older sibling used it.</w:t>
      </w:r>
    </w:p>
    <w:p w14:paraId="501955C2" w14:textId="77777777" w:rsidR="00325D9A" w:rsidRPr="002F7C91" w:rsidRDefault="00325D9A" w:rsidP="00325D9A">
      <w:pPr>
        <w:pStyle w:val="ListParagraph"/>
        <w:numPr>
          <w:ilvl w:val="0"/>
          <w:numId w:val="129"/>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Is the kid with the vape a positive or negative influence?</w:t>
      </w:r>
    </w:p>
    <w:p w14:paraId="76FBD7BA" w14:textId="77777777" w:rsidR="00325D9A" w:rsidRPr="002F7C91" w:rsidRDefault="00325D9A" w:rsidP="00325D9A">
      <w:pPr>
        <w:pStyle w:val="ListParagraph"/>
        <w:numPr>
          <w:ilvl w:val="0"/>
          <w:numId w:val="133"/>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 xml:space="preserve">Positive </w:t>
      </w:r>
    </w:p>
    <w:p w14:paraId="368FFC1F" w14:textId="77777777" w:rsidR="00325D9A" w:rsidRPr="002F7C91" w:rsidRDefault="00325D9A" w:rsidP="00325D9A">
      <w:pPr>
        <w:pStyle w:val="ListParagraph"/>
        <w:numPr>
          <w:ilvl w:val="0"/>
          <w:numId w:val="133"/>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Negative</w:t>
      </w:r>
      <w:r>
        <w:rPr>
          <w:rFonts w:ascii="Arial" w:hAnsi="Arial" w:cs="Arial"/>
          <w:color w:val="000000" w:themeColor="text1"/>
          <w:sz w:val="22"/>
          <w:szCs w:val="22"/>
        </w:rPr>
        <w:br/>
      </w:r>
    </w:p>
    <w:p w14:paraId="4CC80D59" w14:textId="77777777" w:rsidR="00325D9A" w:rsidRPr="002F7C91" w:rsidRDefault="00325D9A" w:rsidP="00325D9A">
      <w:pPr>
        <w:pStyle w:val="ListParagraph"/>
        <w:numPr>
          <w:ilvl w:val="0"/>
          <w:numId w:val="129"/>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Should you try vaping?</w:t>
      </w:r>
    </w:p>
    <w:p w14:paraId="31B4F23D" w14:textId="77777777" w:rsidR="00325D9A" w:rsidRPr="002F7C91" w:rsidRDefault="00325D9A" w:rsidP="00325D9A">
      <w:pPr>
        <w:pStyle w:val="ListParagraph"/>
        <w:numPr>
          <w:ilvl w:val="0"/>
          <w:numId w:val="134"/>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Yes</w:t>
      </w:r>
    </w:p>
    <w:p w14:paraId="05BDDF03" w14:textId="77777777" w:rsidR="00325D9A" w:rsidRPr="006F2399" w:rsidRDefault="00325D9A" w:rsidP="00325D9A">
      <w:pPr>
        <w:pStyle w:val="ListParagraph"/>
        <w:numPr>
          <w:ilvl w:val="0"/>
          <w:numId w:val="134"/>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No</w:t>
      </w:r>
      <w:r>
        <w:rPr>
          <w:rFonts w:ascii="Arial" w:hAnsi="Arial" w:cs="Arial"/>
          <w:color w:val="000000" w:themeColor="text1"/>
          <w:sz w:val="22"/>
          <w:szCs w:val="22"/>
        </w:rPr>
        <w:br/>
      </w:r>
    </w:p>
    <w:p w14:paraId="60212930" w14:textId="77777777" w:rsidR="00325D9A" w:rsidRPr="002F7C91" w:rsidRDefault="00325D9A" w:rsidP="00325D9A">
      <w:pPr>
        <w:pStyle w:val="ListParagraph"/>
        <w:numPr>
          <w:ilvl w:val="0"/>
          <w:numId w:val="129"/>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Circle any substance use prevention principle(s) that may fit this situation.</w:t>
      </w:r>
    </w:p>
    <w:p w14:paraId="733611FE" w14:textId="77777777" w:rsidR="00325D9A" w:rsidRPr="002F7C91" w:rsidRDefault="00325D9A" w:rsidP="00325D9A">
      <w:pPr>
        <w:pStyle w:val="ListParagraph"/>
        <w:numPr>
          <w:ilvl w:val="0"/>
          <w:numId w:val="130"/>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I know vaping and using tobacco is dangerous and could harm my health.</w:t>
      </w:r>
    </w:p>
    <w:p w14:paraId="7C5D2B44" w14:textId="77777777" w:rsidR="00325D9A" w:rsidRPr="002F7C91" w:rsidRDefault="00325D9A" w:rsidP="00325D9A">
      <w:pPr>
        <w:pStyle w:val="ListParagraph"/>
        <w:numPr>
          <w:ilvl w:val="0"/>
          <w:numId w:val="130"/>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I don’t know what it is, but I’m not going to take, touch, or taste this.</w:t>
      </w:r>
    </w:p>
    <w:p w14:paraId="1D51C26C" w14:textId="77777777" w:rsidR="00325D9A" w:rsidRPr="002F7C91" w:rsidRDefault="00325D9A" w:rsidP="00325D9A">
      <w:pPr>
        <w:pStyle w:val="ListParagraph"/>
        <w:numPr>
          <w:ilvl w:val="0"/>
          <w:numId w:val="130"/>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I’m going to ask a trusted adult for help.</w:t>
      </w:r>
      <w:r>
        <w:rPr>
          <w:rFonts w:ascii="Arial" w:hAnsi="Arial" w:cs="Arial"/>
          <w:color w:val="000000" w:themeColor="text1"/>
          <w:sz w:val="22"/>
          <w:szCs w:val="22"/>
        </w:rPr>
        <w:br/>
      </w:r>
    </w:p>
    <w:p w14:paraId="649C604E" w14:textId="77777777" w:rsidR="00325D9A" w:rsidRPr="002F7C91" w:rsidRDefault="00325D9A" w:rsidP="00325D9A">
      <w:pPr>
        <w:pStyle w:val="ListParagraph"/>
        <w:numPr>
          <w:ilvl w:val="0"/>
          <w:numId w:val="129"/>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You want more information or support. Who or what could help?</w:t>
      </w:r>
    </w:p>
    <w:p w14:paraId="5E277D94" w14:textId="77777777" w:rsidR="00325D9A" w:rsidRPr="002F7C91" w:rsidRDefault="00325D9A" w:rsidP="00325D9A">
      <w:pPr>
        <w:pStyle w:val="ListParagraph"/>
        <w:numPr>
          <w:ilvl w:val="0"/>
          <w:numId w:val="131"/>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Older sibling</w:t>
      </w:r>
    </w:p>
    <w:p w14:paraId="2C099087" w14:textId="77777777" w:rsidR="00325D9A" w:rsidRPr="002F7C91" w:rsidRDefault="00325D9A" w:rsidP="00325D9A">
      <w:pPr>
        <w:pStyle w:val="ListParagraph"/>
        <w:numPr>
          <w:ilvl w:val="0"/>
          <w:numId w:val="131"/>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Older friends</w:t>
      </w:r>
    </w:p>
    <w:p w14:paraId="05FA44E4" w14:textId="77777777" w:rsidR="00325D9A" w:rsidRPr="002F7C91" w:rsidRDefault="00325D9A" w:rsidP="00325D9A">
      <w:pPr>
        <w:pStyle w:val="ListParagraph"/>
        <w:numPr>
          <w:ilvl w:val="0"/>
          <w:numId w:val="131"/>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 xml:space="preserve">A parent </w:t>
      </w:r>
    </w:p>
    <w:p w14:paraId="6D319AFE" w14:textId="77777777" w:rsidR="00325D9A" w:rsidRPr="002F7C91" w:rsidRDefault="00325D9A" w:rsidP="00325D9A">
      <w:pPr>
        <w:pStyle w:val="ListParagraph"/>
        <w:numPr>
          <w:ilvl w:val="0"/>
          <w:numId w:val="131"/>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A TikTok or YouTube video</w:t>
      </w:r>
      <w:r>
        <w:rPr>
          <w:rFonts w:ascii="Arial" w:hAnsi="Arial" w:cs="Arial"/>
          <w:color w:val="000000" w:themeColor="text1"/>
          <w:sz w:val="22"/>
          <w:szCs w:val="22"/>
        </w:rPr>
        <w:br/>
      </w:r>
    </w:p>
    <w:p w14:paraId="2313FD02" w14:textId="77777777" w:rsidR="00325D9A" w:rsidRPr="002F7C91" w:rsidRDefault="00325D9A" w:rsidP="00325D9A">
      <w:pPr>
        <w:pStyle w:val="ListParagraph"/>
        <w:numPr>
          <w:ilvl w:val="0"/>
          <w:numId w:val="129"/>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How confident are you that you can make healthy choices that prevent substance use?</w:t>
      </w:r>
    </w:p>
    <w:p w14:paraId="50DDFD6F" w14:textId="77777777" w:rsidR="00325D9A" w:rsidRPr="002F7C91" w:rsidRDefault="00325D9A" w:rsidP="00325D9A">
      <w:pPr>
        <w:pStyle w:val="ListParagraph"/>
        <w:numPr>
          <w:ilvl w:val="0"/>
          <w:numId w:val="132"/>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Very</w:t>
      </w:r>
    </w:p>
    <w:p w14:paraId="6F505EA4" w14:textId="77777777" w:rsidR="00325D9A" w:rsidRPr="002F7C91" w:rsidRDefault="00325D9A" w:rsidP="00325D9A">
      <w:pPr>
        <w:pStyle w:val="ListParagraph"/>
        <w:numPr>
          <w:ilvl w:val="0"/>
          <w:numId w:val="132"/>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Some</w:t>
      </w:r>
    </w:p>
    <w:p w14:paraId="794BB92E" w14:textId="77777777" w:rsidR="00325D9A" w:rsidRDefault="00325D9A" w:rsidP="00325D9A">
      <w:pPr>
        <w:pStyle w:val="ListParagraph"/>
        <w:numPr>
          <w:ilvl w:val="0"/>
          <w:numId w:val="132"/>
        </w:numPr>
        <w:spacing w:after="80" w:line="276" w:lineRule="auto"/>
        <w:contextualSpacing w:val="0"/>
        <w:rPr>
          <w:rFonts w:ascii="Arial" w:hAnsi="Arial" w:cs="Arial"/>
          <w:color w:val="000000" w:themeColor="text1"/>
          <w:sz w:val="22"/>
          <w:szCs w:val="22"/>
        </w:rPr>
      </w:pPr>
      <w:r w:rsidRPr="002F7C91">
        <w:rPr>
          <w:rFonts w:ascii="Arial" w:hAnsi="Arial" w:cs="Arial"/>
          <w:color w:val="000000" w:themeColor="text1"/>
          <w:sz w:val="22"/>
          <w:szCs w:val="22"/>
        </w:rPr>
        <w:t>Not at all</w:t>
      </w:r>
    </w:p>
    <w:p w14:paraId="690C006F" w14:textId="77777777" w:rsidR="00325D9A" w:rsidRDefault="00325D9A" w:rsidP="00325D9A">
      <w:pPr>
        <w:spacing w:after="120" w:line="276" w:lineRule="auto"/>
        <w:rPr>
          <w:rFonts w:ascii="Arial" w:eastAsia="Calibri" w:hAnsi="Arial" w:cs="Arial"/>
          <w:sz w:val="22"/>
        </w:rPr>
      </w:pPr>
      <w:r>
        <w:rPr>
          <w:rFonts w:ascii="Arial" w:eastAsia="Calibri" w:hAnsi="Arial" w:cs="Arial"/>
          <w:sz w:val="22"/>
        </w:rPr>
        <w:br w:type="page"/>
      </w:r>
    </w:p>
    <w:p w14:paraId="0C79A3BB" w14:textId="77777777" w:rsidR="00325D9A" w:rsidRDefault="00325D9A" w:rsidP="00CC3C96">
      <w:pPr>
        <w:pStyle w:val="HELPssubhead"/>
      </w:pPr>
      <w:r>
        <w:lastRenderedPageBreak/>
        <w:t>Attachment 4.2b: Show What You Know: Medicine and Drugs</w:t>
      </w:r>
    </w:p>
    <w:p w14:paraId="318AE4A6" w14:textId="77777777" w:rsidR="00325D9A" w:rsidRPr="002F7C91" w:rsidRDefault="00325D9A" w:rsidP="00325D9A">
      <w:pPr>
        <w:spacing w:before="120" w:after="120" w:line="276" w:lineRule="auto"/>
        <w:rPr>
          <w:rFonts w:ascii="Arial" w:eastAsia="Arial" w:hAnsi="Arial" w:cs="Arial"/>
          <w:bCs/>
          <w:color w:val="000000"/>
          <w:sz w:val="22"/>
          <w:szCs w:val="22"/>
        </w:rPr>
      </w:pPr>
      <w:r w:rsidRPr="002F7C91">
        <w:rPr>
          <w:rFonts w:ascii="Arial" w:eastAsia="Arial" w:hAnsi="Arial" w:cs="Arial"/>
          <w:bCs/>
          <w:color w:val="000000"/>
          <w:sz w:val="22"/>
          <w:szCs w:val="22"/>
        </w:rPr>
        <w:t>Circle the answers that correctly complete the sentence below.</w:t>
      </w:r>
    </w:p>
    <w:tbl>
      <w:tblPr>
        <w:tblW w:w="6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00" w:firstRow="0" w:lastRow="0" w:firstColumn="0" w:lastColumn="0" w:noHBand="0" w:noVBand="1"/>
      </w:tblPr>
      <w:tblGrid>
        <w:gridCol w:w="6713"/>
      </w:tblGrid>
      <w:tr w:rsidR="00325D9A" w14:paraId="1990E37C" w14:textId="77777777" w:rsidTr="006A7EDE">
        <w:trPr>
          <w:trHeight w:val="332"/>
        </w:trPr>
        <w:tc>
          <w:tcPr>
            <w:tcW w:w="3357" w:type="dxa"/>
            <w:shd w:val="clear" w:color="auto" w:fill="4FC6E1"/>
            <w:vAlign w:val="center"/>
          </w:tcPr>
          <w:p w14:paraId="3872721F" w14:textId="77777777" w:rsidR="00325D9A" w:rsidRDefault="00325D9A" w:rsidP="006A7EDE">
            <w:pPr>
              <w:spacing w:line="276" w:lineRule="auto"/>
              <w:rPr>
                <w:rFonts w:ascii="Arial" w:eastAsia="Arial" w:hAnsi="Arial" w:cs="Arial"/>
                <w:b/>
                <w:color w:val="FFFFFF"/>
                <w:sz w:val="20"/>
                <w:szCs w:val="20"/>
              </w:rPr>
            </w:pPr>
            <w:r>
              <w:rPr>
                <w:rFonts w:ascii="Arial" w:eastAsia="Arial" w:hAnsi="Arial" w:cs="Arial"/>
                <w:b/>
                <w:color w:val="FFFFFF"/>
                <w:sz w:val="20"/>
                <w:szCs w:val="20"/>
              </w:rPr>
              <w:t>Unhealthy choices about drugs or medicine could hurt my (Check all that apply):</w:t>
            </w:r>
          </w:p>
        </w:tc>
      </w:tr>
      <w:tr w:rsidR="00325D9A" w14:paraId="0278BE7E" w14:textId="77777777" w:rsidTr="006A7EDE">
        <w:tc>
          <w:tcPr>
            <w:tcW w:w="3357" w:type="dxa"/>
          </w:tcPr>
          <w:p w14:paraId="6673C5D1" w14:textId="77777777" w:rsidR="00325D9A" w:rsidRDefault="00325D9A" w:rsidP="006A7EDE">
            <w:pPr>
              <w:spacing w:line="276" w:lineRule="auto"/>
              <w:rPr>
                <w:rFonts w:ascii="Arial" w:eastAsia="Arial" w:hAnsi="Arial" w:cs="Arial"/>
                <w:color w:val="000000"/>
                <w:sz w:val="22"/>
                <w:szCs w:val="22"/>
              </w:rPr>
            </w:pPr>
            <w:r>
              <w:rPr>
                <w:rFonts w:ascii="Arial" w:eastAsia="Arial" w:hAnsi="Arial" w:cs="Arial"/>
                <w:color w:val="000000"/>
                <w:sz w:val="22"/>
                <w:szCs w:val="22"/>
              </w:rPr>
              <w:t>Heart</w:t>
            </w:r>
          </w:p>
        </w:tc>
      </w:tr>
      <w:tr w:rsidR="00325D9A" w14:paraId="7C8CFA40" w14:textId="77777777" w:rsidTr="006A7EDE">
        <w:tc>
          <w:tcPr>
            <w:tcW w:w="3357" w:type="dxa"/>
          </w:tcPr>
          <w:p w14:paraId="6D3099E6" w14:textId="77777777" w:rsidR="00325D9A" w:rsidRDefault="00325D9A" w:rsidP="006A7EDE">
            <w:pPr>
              <w:spacing w:line="276" w:lineRule="auto"/>
              <w:rPr>
                <w:rFonts w:ascii="Arial" w:eastAsia="Arial" w:hAnsi="Arial" w:cs="Arial"/>
                <w:color w:val="000000"/>
                <w:sz w:val="22"/>
                <w:szCs w:val="22"/>
              </w:rPr>
            </w:pPr>
            <w:r>
              <w:rPr>
                <w:rFonts w:ascii="Arial" w:eastAsia="Arial" w:hAnsi="Arial" w:cs="Arial"/>
                <w:color w:val="000000"/>
                <w:sz w:val="22"/>
                <w:szCs w:val="22"/>
              </w:rPr>
              <w:t>Lungs</w:t>
            </w:r>
          </w:p>
        </w:tc>
      </w:tr>
      <w:tr w:rsidR="00325D9A" w14:paraId="2F3C38B4" w14:textId="77777777" w:rsidTr="006A7EDE">
        <w:tc>
          <w:tcPr>
            <w:tcW w:w="3357" w:type="dxa"/>
          </w:tcPr>
          <w:p w14:paraId="47695705" w14:textId="77777777" w:rsidR="00325D9A" w:rsidRDefault="00325D9A" w:rsidP="006A7EDE">
            <w:pPr>
              <w:spacing w:line="276" w:lineRule="auto"/>
              <w:rPr>
                <w:rFonts w:ascii="Arial" w:eastAsia="Arial" w:hAnsi="Arial" w:cs="Arial"/>
                <w:color w:val="000000"/>
                <w:sz w:val="22"/>
                <w:szCs w:val="22"/>
              </w:rPr>
            </w:pPr>
            <w:r>
              <w:rPr>
                <w:rFonts w:ascii="Arial" w:eastAsia="Arial" w:hAnsi="Arial" w:cs="Arial"/>
                <w:color w:val="000000"/>
                <w:sz w:val="22"/>
                <w:szCs w:val="22"/>
              </w:rPr>
              <w:t>Brain</w:t>
            </w:r>
          </w:p>
        </w:tc>
      </w:tr>
      <w:tr w:rsidR="00325D9A" w14:paraId="332C42E1" w14:textId="77777777" w:rsidTr="006A7EDE">
        <w:tc>
          <w:tcPr>
            <w:tcW w:w="3357" w:type="dxa"/>
          </w:tcPr>
          <w:p w14:paraId="34581BB8" w14:textId="77777777" w:rsidR="00325D9A" w:rsidRDefault="00325D9A" w:rsidP="006A7EDE">
            <w:pPr>
              <w:spacing w:line="276" w:lineRule="auto"/>
              <w:rPr>
                <w:rFonts w:ascii="Arial" w:eastAsia="Arial" w:hAnsi="Arial" w:cs="Arial"/>
                <w:color w:val="000000"/>
                <w:sz w:val="22"/>
                <w:szCs w:val="22"/>
              </w:rPr>
            </w:pPr>
            <w:r>
              <w:rPr>
                <w:rFonts w:ascii="Arial" w:eastAsia="Arial" w:hAnsi="Arial" w:cs="Arial"/>
                <w:color w:val="000000"/>
                <w:sz w:val="22"/>
                <w:szCs w:val="22"/>
              </w:rPr>
              <w:t>Muscles</w:t>
            </w:r>
          </w:p>
        </w:tc>
      </w:tr>
    </w:tbl>
    <w:p w14:paraId="440E6DD5" w14:textId="77777777" w:rsidR="00325D9A" w:rsidRPr="002F7C91" w:rsidRDefault="00325D9A" w:rsidP="00325D9A">
      <w:pPr>
        <w:rPr>
          <w:rFonts w:ascii="Arial" w:hAnsi="Arial" w:cs="Arial"/>
          <w:color w:val="000000" w:themeColor="text1"/>
          <w:sz w:val="22"/>
          <w:szCs w:val="22"/>
        </w:rPr>
      </w:pPr>
      <w:r>
        <w:rPr>
          <w:rFonts w:ascii="Arial" w:hAnsi="Arial" w:cs="Arial"/>
          <w:color w:val="000000" w:themeColor="text1"/>
          <w:sz w:val="22"/>
          <w:szCs w:val="22"/>
        </w:rPr>
        <w:br/>
      </w:r>
      <w:r w:rsidRPr="006F2399">
        <w:rPr>
          <w:rFonts w:ascii="Arial" w:hAnsi="Arial" w:cs="Arial"/>
          <w:b/>
          <w:bCs/>
          <w:color w:val="000000" w:themeColor="text1"/>
          <w:sz w:val="22"/>
          <w:szCs w:val="22"/>
        </w:rPr>
        <w:t>Situation</w:t>
      </w:r>
      <w:r w:rsidRPr="002F7C91">
        <w:rPr>
          <w:rFonts w:ascii="Arial" w:hAnsi="Arial" w:cs="Arial"/>
          <w:color w:val="000000" w:themeColor="text1"/>
          <w:sz w:val="22"/>
          <w:szCs w:val="22"/>
        </w:rPr>
        <w:t>: A group of friends are hanging out skateboarding and riding scooters. One kid found a plastic sandwich bag of pills at home. He tells you to try one because he’s seen his older sibling take them. Is the kid with the pills a positive or negative influence?</w:t>
      </w:r>
    </w:p>
    <w:p w14:paraId="789851C7" w14:textId="77777777" w:rsidR="00325D9A" w:rsidRPr="002F7C91" w:rsidRDefault="00325D9A" w:rsidP="00325D9A">
      <w:pPr>
        <w:pStyle w:val="ListParagraph"/>
        <w:numPr>
          <w:ilvl w:val="0"/>
          <w:numId w:val="136"/>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Positive</w:t>
      </w:r>
    </w:p>
    <w:p w14:paraId="0686317D" w14:textId="77777777" w:rsidR="00325D9A" w:rsidRPr="002F7C91" w:rsidRDefault="00325D9A" w:rsidP="00325D9A">
      <w:pPr>
        <w:pStyle w:val="ListParagraph"/>
        <w:numPr>
          <w:ilvl w:val="0"/>
          <w:numId w:val="136"/>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Negative</w:t>
      </w:r>
      <w:r>
        <w:rPr>
          <w:rFonts w:ascii="Arial" w:hAnsi="Arial" w:cs="Arial"/>
          <w:color w:val="000000" w:themeColor="text1"/>
          <w:sz w:val="22"/>
          <w:szCs w:val="22"/>
        </w:rPr>
        <w:br/>
      </w:r>
    </w:p>
    <w:p w14:paraId="652534FE" w14:textId="77777777" w:rsidR="00325D9A" w:rsidRPr="002F7C91" w:rsidRDefault="00325D9A" w:rsidP="00325D9A">
      <w:pPr>
        <w:pStyle w:val="ListParagraph"/>
        <w:numPr>
          <w:ilvl w:val="0"/>
          <w:numId w:val="135"/>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Should you take the pill?</w:t>
      </w:r>
    </w:p>
    <w:p w14:paraId="5F6ED108" w14:textId="77777777" w:rsidR="00325D9A" w:rsidRPr="002F7C91" w:rsidRDefault="00325D9A" w:rsidP="00325D9A">
      <w:pPr>
        <w:pStyle w:val="ListParagraph"/>
        <w:numPr>
          <w:ilvl w:val="0"/>
          <w:numId w:val="137"/>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Yes</w:t>
      </w:r>
    </w:p>
    <w:p w14:paraId="39561B2A" w14:textId="77777777" w:rsidR="00325D9A" w:rsidRPr="002F7C91" w:rsidRDefault="00325D9A" w:rsidP="00325D9A">
      <w:pPr>
        <w:pStyle w:val="ListParagraph"/>
        <w:numPr>
          <w:ilvl w:val="0"/>
          <w:numId w:val="137"/>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No</w:t>
      </w:r>
      <w:r>
        <w:rPr>
          <w:rFonts w:ascii="Arial" w:hAnsi="Arial" w:cs="Arial"/>
          <w:color w:val="000000" w:themeColor="text1"/>
          <w:sz w:val="22"/>
          <w:szCs w:val="22"/>
        </w:rPr>
        <w:br/>
      </w:r>
    </w:p>
    <w:p w14:paraId="375CEC61" w14:textId="77777777" w:rsidR="00325D9A" w:rsidRPr="002F7C91" w:rsidRDefault="00325D9A" w:rsidP="00325D9A">
      <w:pPr>
        <w:pStyle w:val="ListParagraph"/>
        <w:numPr>
          <w:ilvl w:val="0"/>
          <w:numId w:val="135"/>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Circle any medication safety or substance use prevention principle(s) that may fit this situation.</w:t>
      </w:r>
    </w:p>
    <w:p w14:paraId="02E52214" w14:textId="77777777" w:rsidR="00325D9A" w:rsidRPr="002F7C91" w:rsidRDefault="00325D9A" w:rsidP="00325D9A">
      <w:pPr>
        <w:pStyle w:val="ListParagraph"/>
        <w:numPr>
          <w:ilvl w:val="0"/>
          <w:numId w:val="138"/>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Know to NO! I don’t know what this is. Don’t take, touch, or taste.</w:t>
      </w:r>
    </w:p>
    <w:p w14:paraId="2B590EC4" w14:textId="77777777" w:rsidR="00325D9A" w:rsidRPr="002F7C91" w:rsidRDefault="00325D9A" w:rsidP="00325D9A">
      <w:pPr>
        <w:pStyle w:val="ListParagraph"/>
        <w:numPr>
          <w:ilvl w:val="0"/>
          <w:numId w:val="138"/>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Only take medicine from a trusted adult.</w:t>
      </w:r>
    </w:p>
    <w:p w14:paraId="12984335" w14:textId="77777777" w:rsidR="00325D9A" w:rsidRPr="002F7C91" w:rsidRDefault="00325D9A" w:rsidP="00325D9A">
      <w:pPr>
        <w:pStyle w:val="ListParagraph"/>
        <w:numPr>
          <w:ilvl w:val="0"/>
          <w:numId w:val="138"/>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Never share or take someone else’s medicine</w:t>
      </w:r>
    </w:p>
    <w:p w14:paraId="7657161A" w14:textId="77777777" w:rsidR="00325D9A" w:rsidRPr="002F7C91" w:rsidRDefault="00325D9A" w:rsidP="00325D9A">
      <w:pPr>
        <w:pStyle w:val="ListParagraph"/>
        <w:numPr>
          <w:ilvl w:val="0"/>
          <w:numId w:val="138"/>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Ask a trusted adult for help.</w:t>
      </w:r>
      <w:r>
        <w:rPr>
          <w:rFonts w:ascii="Arial" w:hAnsi="Arial" w:cs="Arial"/>
          <w:color w:val="000000" w:themeColor="text1"/>
          <w:sz w:val="22"/>
          <w:szCs w:val="22"/>
        </w:rPr>
        <w:br/>
      </w:r>
    </w:p>
    <w:p w14:paraId="05F7D916" w14:textId="77777777" w:rsidR="00325D9A" w:rsidRPr="002F7C91" w:rsidRDefault="00325D9A" w:rsidP="00325D9A">
      <w:pPr>
        <w:pStyle w:val="ListParagraph"/>
        <w:numPr>
          <w:ilvl w:val="0"/>
          <w:numId w:val="135"/>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You want more information or support. Who or what could help?</w:t>
      </w:r>
    </w:p>
    <w:p w14:paraId="104FDB37" w14:textId="77777777" w:rsidR="00325D9A" w:rsidRPr="002F7C91" w:rsidRDefault="00325D9A" w:rsidP="00325D9A">
      <w:pPr>
        <w:pStyle w:val="ListParagraph"/>
        <w:numPr>
          <w:ilvl w:val="0"/>
          <w:numId w:val="139"/>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Older sibling</w:t>
      </w:r>
    </w:p>
    <w:p w14:paraId="629985A0" w14:textId="77777777" w:rsidR="00325D9A" w:rsidRPr="002F7C91" w:rsidRDefault="00325D9A" w:rsidP="00325D9A">
      <w:pPr>
        <w:pStyle w:val="ListParagraph"/>
        <w:numPr>
          <w:ilvl w:val="0"/>
          <w:numId w:val="139"/>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Older friends</w:t>
      </w:r>
    </w:p>
    <w:p w14:paraId="36A83141" w14:textId="77777777" w:rsidR="00325D9A" w:rsidRPr="002F7C91" w:rsidRDefault="00325D9A" w:rsidP="00325D9A">
      <w:pPr>
        <w:pStyle w:val="ListParagraph"/>
        <w:numPr>
          <w:ilvl w:val="0"/>
          <w:numId w:val="139"/>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 xml:space="preserve">A parent </w:t>
      </w:r>
    </w:p>
    <w:p w14:paraId="6D765431" w14:textId="77777777" w:rsidR="00325D9A" w:rsidRPr="002F7C91" w:rsidRDefault="00325D9A" w:rsidP="00325D9A">
      <w:pPr>
        <w:pStyle w:val="ListParagraph"/>
        <w:numPr>
          <w:ilvl w:val="0"/>
          <w:numId w:val="139"/>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A TikTok or YouTube video</w:t>
      </w:r>
      <w:r>
        <w:rPr>
          <w:rFonts w:ascii="Arial" w:hAnsi="Arial" w:cs="Arial"/>
          <w:color w:val="000000" w:themeColor="text1"/>
          <w:sz w:val="22"/>
          <w:szCs w:val="22"/>
        </w:rPr>
        <w:br/>
      </w:r>
    </w:p>
    <w:p w14:paraId="6F88C3E0" w14:textId="77777777" w:rsidR="00325D9A" w:rsidRPr="002F7C91" w:rsidRDefault="00325D9A" w:rsidP="00325D9A">
      <w:pPr>
        <w:pStyle w:val="ListParagraph"/>
        <w:numPr>
          <w:ilvl w:val="0"/>
          <w:numId w:val="135"/>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How confident are you that you can make healthy choices that prevent substance use?</w:t>
      </w:r>
    </w:p>
    <w:p w14:paraId="6CCF4DC0" w14:textId="77777777" w:rsidR="00325D9A" w:rsidRPr="002F7C91" w:rsidRDefault="00325D9A" w:rsidP="00325D9A">
      <w:pPr>
        <w:pStyle w:val="ListParagraph"/>
        <w:numPr>
          <w:ilvl w:val="0"/>
          <w:numId w:val="140"/>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Very</w:t>
      </w:r>
    </w:p>
    <w:p w14:paraId="67E6B5CF" w14:textId="77777777" w:rsidR="00325D9A" w:rsidRPr="002F7C91" w:rsidRDefault="00325D9A" w:rsidP="00325D9A">
      <w:pPr>
        <w:pStyle w:val="ListParagraph"/>
        <w:numPr>
          <w:ilvl w:val="0"/>
          <w:numId w:val="140"/>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Some</w:t>
      </w:r>
    </w:p>
    <w:p w14:paraId="18D9B82B" w14:textId="77777777" w:rsidR="00325D9A" w:rsidRPr="002F7C91" w:rsidRDefault="00325D9A" w:rsidP="00325D9A">
      <w:pPr>
        <w:pStyle w:val="ListParagraph"/>
        <w:numPr>
          <w:ilvl w:val="0"/>
          <w:numId w:val="140"/>
        </w:numPr>
        <w:spacing w:after="120"/>
        <w:contextualSpacing w:val="0"/>
        <w:rPr>
          <w:rFonts w:ascii="Arial" w:hAnsi="Arial" w:cs="Arial"/>
          <w:color w:val="000000" w:themeColor="text1"/>
          <w:sz w:val="22"/>
          <w:szCs w:val="22"/>
        </w:rPr>
      </w:pPr>
      <w:r w:rsidRPr="002F7C91">
        <w:rPr>
          <w:rFonts w:ascii="Arial" w:hAnsi="Arial" w:cs="Arial"/>
          <w:color w:val="000000" w:themeColor="text1"/>
          <w:sz w:val="22"/>
          <w:szCs w:val="22"/>
        </w:rPr>
        <w:t>Not at all</w:t>
      </w:r>
    </w:p>
    <w:p w14:paraId="737B07A9" w14:textId="77777777" w:rsidR="00325D9A" w:rsidRDefault="00325D9A" w:rsidP="00325D9A">
      <w:pPr>
        <w:spacing w:after="120" w:line="276" w:lineRule="auto"/>
        <w:rPr>
          <w:rFonts w:ascii="Arial" w:eastAsia="Calibri" w:hAnsi="Arial" w:cs="Arial"/>
          <w:sz w:val="22"/>
        </w:rPr>
      </w:pPr>
      <w:r>
        <w:rPr>
          <w:rFonts w:ascii="Arial" w:eastAsia="Calibri" w:hAnsi="Arial" w:cs="Arial"/>
          <w:sz w:val="22"/>
        </w:rPr>
        <w:br w:type="page"/>
      </w:r>
    </w:p>
    <w:p w14:paraId="51E1C785" w14:textId="77777777" w:rsidR="00325D9A" w:rsidRDefault="00325D9A" w:rsidP="00CC3C96">
      <w:pPr>
        <w:pStyle w:val="HELPssubhead"/>
      </w:pPr>
      <w:r>
        <w:lastRenderedPageBreak/>
        <w:t>Attachment 4.2c: Show What You Know: Alcohol</w:t>
      </w:r>
    </w:p>
    <w:p w14:paraId="5DB00D29" w14:textId="77777777" w:rsidR="00325D9A" w:rsidRDefault="00325D9A" w:rsidP="00325D9A">
      <w:pPr>
        <w:spacing w:before="120" w:after="120" w:line="276" w:lineRule="auto"/>
        <w:rPr>
          <w:rFonts w:ascii="Arial" w:eastAsia="Arial" w:hAnsi="Arial" w:cs="Arial"/>
          <w:b/>
          <w:sz w:val="20"/>
          <w:szCs w:val="20"/>
        </w:rPr>
      </w:pPr>
      <w:r>
        <w:rPr>
          <w:rFonts w:ascii="Arial" w:eastAsia="Arial" w:hAnsi="Arial" w:cs="Arial"/>
          <w:b/>
          <w:sz w:val="20"/>
          <w:szCs w:val="20"/>
        </w:rPr>
        <w:t xml:space="preserve">Using alcohol is healthy or unhealthy? </w:t>
      </w:r>
    </w:p>
    <w:p w14:paraId="45F5C18D" w14:textId="77777777" w:rsidR="00325D9A" w:rsidRPr="006F2399" w:rsidRDefault="00325D9A" w:rsidP="00325D9A">
      <w:pPr>
        <w:pStyle w:val="ListParagraph"/>
        <w:numPr>
          <w:ilvl w:val="0"/>
          <w:numId w:val="141"/>
        </w:numPr>
        <w:spacing w:before="120" w:after="120" w:line="276" w:lineRule="auto"/>
        <w:rPr>
          <w:rFonts w:ascii="Arial" w:eastAsia="Arial" w:hAnsi="Arial" w:cs="Arial"/>
          <w:bCs/>
          <w:color w:val="000000" w:themeColor="text1"/>
          <w:sz w:val="22"/>
          <w:szCs w:val="22"/>
        </w:rPr>
      </w:pPr>
      <w:r w:rsidRPr="006F2399">
        <w:rPr>
          <w:rFonts w:ascii="Arial" w:eastAsia="Arial" w:hAnsi="Arial" w:cs="Arial"/>
          <w:bCs/>
          <w:color w:val="000000" w:themeColor="text1"/>
          <w:sz w:val="22"/>
          <w:szCs w:val="22"/>
        </w:rPr>
        <w:t>Healthy</w:t>
      </w:r>
    </w:p>
    <w:p w14:paraId="000F0808" w14:textId="77777777" w:rsidR="00325D9A" w:rsidRPr="006F2399" w:rsidRDefault="00325D9A" w:rsidP="00325D9A">
      <w:pPr>
        <w:pStyle w:val="ListParagraph"/>
        <w:numPr>
          <w:ilvl w:val="0"/>
          <w:numId w:val="141"/>
        </w:numPr>
        <w:spacing w:before="120" w:after="120" w:line="276" w:lineRule="auto"/>
        <w:rPr>
          <w:rFonts w:ascii="Arial" w:eastAsia="Arial" w:hAnsi="Arial" w:cs="Arial"/>
          <w:bCs/>
          <w:color w:val="000000" w:themeColor="text1"/>
          <w:sz w:val="22"/>
          <w:szCs w:val="22"/>
        </w:rPr>
      </w:pPr>
      <w:r w:rsidRPr="006F2399">
        <w:rPr>
          <w:rFonts w:ascii="Arial" w:eastAsia="Arial" w:hAnsi="Arial" w:cs="Arial"/>
          <w:bCs/>
          <w:color w:val="000000" w:themeColor="text1"/>
          <w:sz w:val="22"/>
          <w:szCs w:val="22"/>
        </w:rPr>
        <w:t>Unhealthy</w:t>
      </w:r>
    </w:p>
    <w:p w14:paraId="5BB3CB29" w14:textId="77777777" w:rsidR="00325D9A" w:rsidRPr="006F2399" w:rsidRDefault="00325D9A" w:rsidP="00325D9A">
      <w:pPr>
        <w:spacing w:after="100"/>
        <w:rPr>
          <w:rFonts w:ascii="Arial" w:hAnsi="Arial" w:cs="Arial"/>
          <w:color w:val="000000" w:themeColor="text1"/>
          <w:sz w:val="22"/>
          <w:szCs w:val="22"/>
        </w:rPr>
      </w:pPr>
      <w:r w:rsidRPr="006F2399">
        <w:rPr>
          <w:rFonts w:ascii="Arial" w:eastAsia="Arial" w:hAnsi="Arial" w:cs="Arial"/>
          <w:b/>
          <w:color w:val="000000" w:themeColor="text1"/>
          <w:sz w:val="22"/>
          <w:szCs w:val="22"/>
        </w:rPr>
        <w:br/>
      </w:r>
      <w:r w:rsidRPr="006F2399">
        <w:rPr>
          <w:rFonts w:ascii="Arial" w:hAnsi="Arial" w:cs="Arial"/>
          <w:b/>
          <w:bCs/>
          <w:color w:val="000000" w:themeColor="text1"/>
          <w:sz w:val="22"/>
          <w:szCs w:val="22"/>
        </w:rPr>
        <w:t xml:space="preserve">Situation: </w:t>
      </w:r>
      <w:r w:rsidRPr="006F2399">
        <w:rPr>
          <w:rFonts w:ascii="Arial" w:hAnsi="Arial" w:cs="Arial"/>
          <w:color w:val="000000" w:themeColor="text1"/>
          <w:sz w:val="22"/>
          <w:szCs w:val="22"/>
        </w:rPr>
        <w:t xml:space="preserve">A group of friends are hanging out skateboarding and riding scooters. You are thirsty, so your friend goes to the fridge and finds a can of beer. She dares you to try it. </w:t>
      </w:r>
    </w:p>
    <w:p w14:paraId="1B85BCD7" w14:textId="77777777" w:rsidR="00325D9A" w:rsidRPr="006F2399" w:rsidRDefault="00325D9A" w:rsidP="00325D9A">
      <w:pPr>
        <w:pStyle w:val="ListParagraph"/>
        <w:numPr>
          <w:ilvl w:val="0"/>
          <w:numId w:val="142"/>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Is the kid with the beer a positive or negative influence?</w:t>
      </w:r>
    </w:p>
    <w:p w14:paraId="74AA3628" w14:textId="77777777" w:rsidR="00325D9A" w:rsidRPr="006F2399" w:rsidRDefault="00325D9A" w:rsidP="00325D9A">
      <w:pPr>
        <w:pStyle w:val="ListParagraph"/>
        <w:numPr>
          <w:ilvl w:val="0"/>
          <w:numId w:val="143"/>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Positive</w:t>
      </w:r>
    </w:p>
    <w:p w14:paraId="40EC8342" w14:textId="77777777" w:rsidR="00325D9A" w:rsidRPr="006F2399" w:rsidRDefault="00325D9A" w:rsidP="00325D9A">
      <w:pPr>
        <w:pStyle w:val="ListParagraph"/>
        <w:numPr>
          <w:ilvl w:val="0"/>
          <w:numId w:val="143"/>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Negative</w:t>
      </w:r>
      <w:r>
        <w:rPr>
          <w:rFonts w:ascii="Arial" w:hAnsi="Arial" w:cs="Arial"/>
          <w:color w:val="000000" w:themeColor="text1"/>
          <w:sz w:val="22"/>
          <w:szCs w:val="22"/>
        </w:rPr>
        <w:br/>
      </w:r>
    </w:p>
    <w:p w14:paraId="4C745604" w14:textId="77777777" w:rsidR="00325D9A" w:rsidRPr="006F2399" w:rsidRDefault="00325D9A" w:rsidP="00325D9A">
      <w:pPr>
        <w:pStyle w:val="ListParagraph"/>
        <w:numPr>
          <w:ilvl w:val="0"/>
          <w:numId w:val="142"/>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Should you drink the beer?</w:t>
      </w:r>
    </w:p>
    <w:p w14:paraId="2614A588" w14:textId="77777777" w:rsidR="00325D9A" w:rsidRPr="006F2399" w:rsidRDefault="00325D9A" w:rsidP="00325D9A">
      <w:pPr>
        <w:pStyle w:val="ListParagraph"/>
        <w:numPr>
          <w:ilvl w:val="0"/>
          <w:numId w:val="144"/>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Yes</w:t>
      </w:r>
    </w:p>
    <w:p w14:paraId="011F103A" w14:textId="77777777" w:rsidR="00325D9A" w:rsidRPr="006F2399" w:rsidRDefault="00325D9A" w:rsidP="00325D9A">
      <w:pPr>
        <w:pStyle w:val="ListParagraph"/>
        <w:numPr>
          <w:ilvl w:val="0"/>
          <w:numId w:val="144"/>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No</w:t>
      </w:r>
      <w:r>
        <w:rPr>
          <w:rFonts w:ascii="Arial" w:hAnsi="Arial" w:cs="Arial"/>
          <w:color w:val="000000" w:themeColor="text1"/>
          <w:sz w:val="22"/>
          <w:szCs w:val="22"/>
        </w:rPr>
        <w:br/>
      </w:r>
    </w:p>
    <w:p w14:paraId="1FBE2EEE" w14:textId="77777777" w:rsidR="00325D9A" w:rsidRPr="006F2399" w:rsidRDefault="00325D9A" w:rsidP="00325D9A">
      <w:pPr>
        <w:pStyle w:val="ListParagraph"/>
        <w:numPr>
          <w:ilvl w:val="0"/>
          <w:numId w:val="142"/>
        </w:numPr>
        <w:spacing w:after="100"/>
        <w:rPr>
          <w:rFonts w:ascii="Arial" w:hAnsi="Arial" w:cs="Arial"/>
          <w:color w:val="000000" w:themeColor="text1"/>
          <w:sz w:val="22"/>
          <w:szCs w:val="22"/>
        </w:rPr>
      </w:pPr>
      <w:r w:rsidRPr="006F2399">
        <w:rPr>
          <w:rFonts w:ascii="Arial" w:hAnsi="Arial" w:cs="Arial"/>
          <w:color w:val="000000" w:themeColor="text1"/>
          <w:sz w:val="22"/>
          <w:szCs w:val="22"/>
        </w:rPr>
        <w:t>Circle any medication safety or substance use prevention principle(s) that may fit this situation.</w:t>
      </w:r>
    </w:p>
    <w:p w14:paraId="5E1B1A3B" w14:textId="77777777" w:rsidR="00325D9A" w:rsidRPr="006F2399" w:rsidRDefault="00325D9A" w:rsidP="00325D9A">
      <w:pPr>
        <w:pStyle w:val="ListParagraph"/>
        <w:numPr>
          <w:ilvl w:val="0"/>
          <w:numId w:val="147"/>
        </w:numPr>
        <w:spacing w:after="120"/>
        <w:contextualSpacing w:val="0"/>
        <w:rPr>
          <w:rFonts w:ascii="Arial" w:hAnsi="Arial" w:cs="Arial"/>
          <w:color w:val="000000" w:themeColor="text1"/>
          <w:sz w:val="22"/>
          <w:szCs w:val="22"/>
        </w:rPr>
      </w:pPr>
      <w:r w:rsidRPr="006F2399">
        <w:rPr>
          <w:rFonts w:ascii="Arial" w:hAnsi="Arial" w:cs="Arial"/>
          <w:color w:val="000000" w:themeColor="text1"/>
          <w:sz w:val="22"/>
          <w:szCs w:val="22"/>
        </w:rPr>
        <w:t>Know to NO! I don’t know what this is. Don’t take, touch, or taste.</w:t>
      </w:r>
    </w:p>
    <w:p w14:paraId="50CA307F" w14:textId="77777777" w:rsidR="00325D9A" w:rsidRPr="006F2399" w:rsidRDefault="00325D9A" w:rsidP="00325D9A">
      <w:pPr>
        <w:pStyle w:val="ListParagraph"/>
        <w:numPr>
          <w:ilvl w:val="0"/>
          <w:numId w:val="147"/>
        </w:numPr>
        <w:spacing w:after="120"/>
        <w:contextualSpacing w:val="0"/>
        <w:rPr>
          <w:rFonts w:ascii="Arial" w:hAnsi="Arial" w:cs="Arial"/>
          <w:color w:val="000000" w:themeColor="text1"/>
          <w:sz w:val="22"/>
          <w:szCs w:val="22"/>
        </w:rPr>
      </w:pPr>
      <w:r w:rsidRPr="006F2399">
        <w:rPr>
          <w:rFonts w:ascii="Arial" w:hAnsi="Arial" w:cs="Arial"/>
          <w:color w:val="000000" w:themeColor="text1"/>
          <w:sz w:val="22"/>
          <w:szCs w:val="22"/>
        </w:rPr>
        <w:t>Only take medicine from a trusted adult.</w:t>
      </w:r>
    </w:p>
    <w:p w14:paraId="77B35F4F" w14:textId="77777777" w:rsidR="00325D9A" w:rsidRPr="006F2399" w:rsidRDefault="00325D9A" w:rsidP="00325D9A">
      <w:pPr>
        <w:pStyle w:val="ListParagraph"/>
        <w:numPr>
          <w:ilvl w:val="0"/>
          <w:numId w:val="147"/>
        </w:numPr>
        <w:spacing w:after="120"/>
        <w:contextualSpacing w:val="0"/>
        <w:rPr>
          <w:rFonts w:ascii="Arial" w:hAnsi="Arial" w:cs="Arial"/>
          <w:color w:val="000000" w:themeColor="text1"/>
          <w:sz w:val="22"/>
          <w:szCs w:val="22"/>
        </w:rPr>
      </w:pPr>
      <w:r w:rsidRPr="006F2399">
        <w:rPr>
          <w:rFonts w:ascii="Arial" w:hAnsi="Arial" w:cs="Arial"/>
          <w:color w:val="000000" w:themeColor="text1"/>
          <w:sz w:val="22"/>
          <w:szCs w:val="22"/>
        </w:rPr>
        <w:t>Never share or take someone else’s medicine</w:t>
      </w:r>
    </w:p>
    <w:p w14:paraId="375C5E79" w14:textId="77777777" w:rsidR="00325D9A" w:rsidRPr="006F2399" w:rsidRDefault="00325D9A" w:rsidP="00325D9A">
      <w:pPr>
        <w:pStyle w:val="ListParagraph"/>
        <w:numPr>
          <w:ilvl w:val="0"/>
          <w:numId w:val="147"/>
        </w:numPr>
        <w:spacing w:after="120"/>
        <w:contextualSpacing w:val="0"/>
        <w:rPr>
          <w:rFonts w:ascii="Arial" w:hAnsi="Arial" w:cs="Arial"/>
          <w:color w:val="000000" w:themeColor="text1"/>
          <w:sz w:val="22"/>
          <w:szCs w:val="22"/>
        </w:rPr>
      </w:pPr>
      <w:r w:rsidRPr="006F2399">
        <w:rPr>
          <w:rFonts w:ascii="Arial" w:hAnsi="Arial" w:cs="Arial"/>
          <w:color w:val="000000" w:themeColor="text1"/>
          <w:sz w:val="22"/>
          <w:szCs w:val="22"/>
        </w:rPr>
        <w:t>Ask a trusted adult for help.</w:t>
      </w:r>
      <w:r>
        <w:rPr>
          <w:rFonts w:ascii="Arial" w:hAnsi="Arial" w:cs="Arial"/>
          <w:color w:val="000000" w:themeColor="text1"/>
          <w:sz w:val="22"/>
          <w:szCs w:val="22"/>
        </w:rPr>
        <w:br/>
      </w:r>
    </w:p>
    <w:p w14:paraId="6DA11CB3" w14:textId="77777777" w:rsidR="00325D9A" w:rsidRPr="006F2399" w:rsidRDefault="00325D9A" w:rsidP="00325D9A">
      <w:pPr>
        <w:pStyle w:val="ListParagraph"/>
        <w:numPr>
          <w:ilvl w:val="0"/>
          <w:numId w:val="142"/>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You want more information or support. Who or what could help?</w:t>
      </w:r>
    </w:p>
    <w:p w14:paraId="58D6E993" w14:textId="77777777" w:rsidR="00325D9A" w:rsidRPr="006F2399" w:rsidRDefault="00325D9A" w:rsidP="00325D9A">
      <w:pPr>
        <w:pStyle w:val="ListParagraph"/>
        <w:numPr>
          <w:ilvl w:val="0"/>
          <w:numId w:val="145"/>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Older sibling</w:t>
      </w:r>
    </w:p>
    <w:p w14:paraId="47CB917B" w14:textId="77777777" w:rsidR="00325D9A" w:rsidRPr="006F2399" w:rsidRDefault="00325D9A" w:rsidP="00325D9A">
      <w:pPr>
        <w:pStyle w:val="ListParagraph"/>
        <w:numPr>
          <w:ilvl w:val="0"/>
          <w:numId w:val="145"/>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Older friends</w:t>
      </w:r>
    </w:p>
    <w:p w14:paraId="6798F6CB" w14:textId="77777777" w:rsidR="00325D9A" w:rsidRPr="006F2399" w:rsidRDefault="00325D9A" w:rsidP="00325D9A">
      <w:pPr>
        <w:pStyle w:val="ListParagraph"/>
        <w:numPr>
          <w:ilvl w:val="0"/>
          <w:numId w:val="145"/>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A parent</w:t>
      </w:r>
    </w:p>
    <w:p w14:paraId="7240C526" w14:textId="77777777" w:rsidR="00325D9A" w:rsidRPr="006F2399" w:rsidRDefault="00325D9A" w:rsidP="00325D9A">
      <w:pPr>
        <w:pStyle w:val="ListParagraph"/>
        <w:numPr>
          <w:ilvl w:val="0"/>
          <w:numId w:val="145"/>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A TikTok or YouTube video</w:t>
      </w:r>
      <w:r>
        <w:rPr>
          <w:rFonts w:ascii="Arial" w:hAnsi="Arial" w:cs="Arial"/>
          <w:color w:val="000000" w:themeColor="text1"/>
          <w:sz w:val="22"/>
          <w:szCs w:val="22"/>
        </w:rPr>
        <w:br/>
      </w:r>
    </w:p>
    <w:p w14:paraId="39D8493A" w14:textId="77777777" w:rsidR="00325D9A" w:rsidRPr="006F2399" w:rsidRDefault="00325D9A" w:rsidP="00325D9A">
      <w:pPr>
        <w:pStyle w:val="ListParagraph"/>
        <w:numPr>
          <w:ilvl w:val="0"/>
          <w:numId w:val="142"/>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How confident are you that you can make healthy choices that prevent substance use?</w:t>
      </w:r>
    </w:p>
    <w:p w14:paraId="397E0AAA" w14:textId="77777777" w:rsidR="00325D9A" w:rsidRPr="006F2399" w:rsidRDefault="00325D9A" w:rsidP="00325D9A">
      <w:pPr>
        <w:pStyle w:val="ListParagraph"/>
        <w:numPr>
          <w:ilvl w:val="0"/>
          <w:numId w:val="146"/>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Very</w:t>
      </w:r>
    </w:p>
    <w:p w14:paraId="336BF85F" w14:textId="77777777" w:rsidR="00325D9A" w:rsidRPr="006F2399" w:rsidRDefault="00325D9A" w:rsidP="00325D9A">
      <w:pPr>
        <w:pStyle w:val="ListParagraph"/>
        <w:numPr>
          <w:ilvl w:val="0"/>
          <w:numId w:val="146"/>
        </w:numPr>
        <w:spacing w:after="100"/>
        <w:contextualSpacing w:val="0"/>
        <w:rPr>
          <w:rFonts w:ascii="Arial" w:hAnsi="Arial" w:cs="Arial"/>
          <w:color w:val="000000" w:themeColor="text1"/>
          <w:sz w:val="22"/>
          <w:szCs w:val="22"/>
        </w:rPr>
      </w:pPr>
      <w:r w:rsidRPr="006F2399">
        <w:rPr>
          <w:rFonts w:ascii="Arial" w:hAnsi="Arial" w:cs="Arial"/>
          <w:color w:val="000000" w:themeColor="text1"/>
          <w:sz w:val="22"/>
          <w:szCs w:val="22"/>
        </w:rPr>
        <w:t>Some</w:t>
      </w:r>
    </w:p>
    <w:p w14:paraId="143EA4F6" w14:textId="2E949D4A" w:rsidR="00325D9A" w:rsidRPr="00CC3C96" w:rsidRDefault="00325D9A" w:rsidP="00CC3C96">
      <w:pPr>
        <w:pStyle w:val="ListParagraph"/>
        <w:numPr>
          <w:ilvl w:val="0"/>
          <w:numId w:val="146"/>
        </w:numPr>
        <w:spacing w:after="100"/>
        <w:contextualSpacing w:val="0"/>
        <w:rPr>
          <w:rFonts w:ascii="Arial" w:hAnsi="Arial" w:cs="Arial"/>
          <w:color w:val="000000" w:themeColor="text1"/>
          <w:sz w:val="22"/>
          <w:szCs w:val="22"/>
        </w:rPr>
        <w:sectPr w:rsidR="00325D9A" w:rsidRPr="00CC3C96" w:rsidSect="00325D9A">
          <w:headerReference w:type="default" r:id="rId13"/>
          <w:footerReference w:type="even" r:id="rId14"/>
          <w:footerReference w:type="default" r:id="rId15"/>
          <w:pgSz w:w="12240" w:h="15840"/>
          <w:pgMar w:top="1008" w:right="1080" w:bottom="1080" w:left="1080" w:header="720" w:footer="720" w:gutter="0"/>
          <w:pgNumType w:start="1"/>
          <w:cols w:space="720"/>
          <w:docGrid w:linePitch="326"/>
        </w:sectPr>
      </w:pPr>
      <w:r w:rsidRPr="006F2399">
        <w:rPr>
          <w:rFonts w:ascii="Arial" w:hAnsi="Arial" w:cs="Arial"/>
          <w:color w:val="000000" w:themeColor="text1"/>
          <w:sz w:val="22"/>
          <w:szCs w:val="22"/>
        </w:rPr>
        <w:t>Not at al</w:t>
      </w:r>
    </w:p>
    <w:p w14:paraId="424B2717" w14:textId="77777777" w:rsidR="00325D9A" w:rsidRPr="00CC3C96" w:rsidRDefault="00325D9A" w:rsidP="00CC3C96">
      <w:pPr>
        <w:pStyle w:val="HELPssubhead"/>
      </w:pPr>
      <w:r w:rsidRPr="006F2399">
        <w:lastRenderedPageBreak/>
        <w:t>Attachment 4.3: Positive Influences in My Life</w:t>
      </w:r>
    </w:p>
    <w:p w14:paraId="7E705B2F" w14:textId="77777777" w:rsidR="00325D9A" w:rsidRDefault="00325D9A" w:rsidP="00325D9A">
      <w:pPr>
        <w:spacing w:before="120" w:after="120" w:line="276" w:lineRule="auto"/>
        <w:rPr>
          <w:rFonts w:ascii="Arial" w:eastAsia="Arial" w:hAnsi="Arial" w:cs="Arial"/>
          <w:color w:val="000000"/>
          <w:sz w:val="22"/>
          <w:szCs w:val="22"/>
        </w:rPr>
      </w:pPr>
      <w:r>
        <w:rPr>
          <w:rFonts w:ascii="Arial" w:eastAsia="Arial" w:hAnsi="Arial" w:cs="Arial"/>
          <w:color w:val="000000"/>
          <w:sz w:val="22"/>
          <w:szCs w:val="22"/>
        </w:rPr>
        <w:t xml:space="preserve">Directions: List three activities you do that are healthy and safe. List two trusted adults. List one reason you will make healthy choices that prevent substance use. </w:t>
      </w:r>
    </w:p>
    <w:tbl>
      <w:tblPr>
        <w:tblStyle w:val="TableGrid"/>
        <w:tblW w:w="0" w:type="auto"/>
        <w:tblLook w:val="04A0" w:firstRow="1" w:lastRow="0" w:firstColumn="1" w:lastColumn="0" w:noHBand="0" w:noVBand="1"/>
      </w:tblPr>
      <w:tblGrid>
        <w:gridCol w:w="3356"/>
        <w:gridCol w:w="3357"/>
        <w:gridCol w:w="3357"/>
      </w:tblGrid>
      <w:tr w:rsidR="00325D9A" w14:paraId="63BFA5F9" w14:textId="77777777" w:rsidTr="006A7EDE">
        <w:tc>
          <w:tcPr>
            <w:tcW w:w="3356" w:type="dxa"/>
          </w:tcPr>
          <w:p w14:paraId="376719E7" w14:textId="77777777" w:rsidR="00325D9A" w:rsidRPr="00CC3C96" w:rsidRDefault="00325D9A" w:rsidP="00CC3C96">
            <w:pPr>
              <w:pStyle w:val="HELPssubhead"/>
              <w:jc w:val="center"/>
            </w:pPr>
            <w:r w:rsidRPr="00CC3C96">
              <w:t>Know to NO!</w:t>
            </w:r>
          </w:p>
        </w:tc>
        <w:tc>
          <w:tcPr>
            <w:tcW w:w="3357" w:type="dxa"/>
          </w:tcPr>
          <w:p w14:paraId="0959881D" w14:textId="77777777" w:rsidR="00325D9A" w:rsidRPr="00CC3C96" w:rsidRDefault="00325D9A" w:rsidP="00CC3C96">
            <w:pPr>
              <w:pStyle w:val="HELPssubhead"/>
              <w:jc w:val="center"/>
            </w:pPr>
            <w:r w:rsidRPr="00CC3C96">
              <w:t>Activities</w:t>
            </w:r>
          </w:p>
        </w:tc>
        <w:tc>
          <w:tcPr>
            <w:tcW w:w="3357" w:type="dxa"/>
          </w:tcPr>
          <w:p w14:paraId="4AC7882B" w14:textId="77777777" w:rsidR="00325D9A" w:rsidRPr="00CC3C96" w:rsidRDefault="00325D9A" w:rsidP="00CC3C96">
            <w:pPr>
              <w:pStyle w:val="HELPssubhead"/>
              <w:jc w:val="center"/>
            </w:pPr>
            <w:r w:rsidRPr="00CC3C96">
              <w:t>People</w:t>
            </w:r>
          </w:p>
        </w:tc>
      </w:tr>
      <w:tr w:rsidR="00325D9A" w14:paraId="134D3FB9" w14:textId="77777777" w:rsidTr="006A7EDE">
        <w:trPr>
          <w:trHeight w:val="3986"/>
        </w:trPr>
        <w:tc>
          <w:tcPr>
            <w:tcW w:w="3356" w:type="dxa"/>
          </w:tcPr>
          <w:p w14:paraId="4A4F1ED1" w14:textId="77777777" w:rsidR="00325D9A" w:rsidRPr="00CC3C96" w:rsidRDefault="00325D9A" w:rsidP="00CC3C96">
            <w:pPr>
              <w:pStyle w:val="HELPsbulletedlist"/>
            </w:pPr>
            <w:r w:rsidRPr="00CC3C96">
              <w:t>Rule 1: Substance use — including alcohol, tobacco, and other drugs — is harmful to my health.</w:t>
            </w:r>
          </w:p>
          <w:p w14:paraId="585E1E34" w14:textId="77777777" w:rsidR="00325D9A" w:rsidRPr="00CC3C96" w:rsidRDefault="00325D9A" w:rsidP="00CC3C96">
            <w:pPr>
              <w:pStyle w:val="HELPsbulletedlist"/>
            </w:pPr>
            <w:r w:rsidRPr="00CC3C96">
              <w:t xml:space="preserve">Rule 2: If you do not know what something is </w:t>
            </w:r>
          </w:p>
          <w:p w14:paraId="2DB98869" w14:textId="77777777" w:rsidR="00325D9A" w:rsidRPr="00CC3C96" w:rsidRDefault="00325D9A" w:rsidP="00CC3C96">
            <w:pPr>
              <w:pStyle w:val="HELPsbulletedlist"/>
              <w:numPr>
                <w:ilvl w:val="1"/>
                <w:numId w:val="15"/>
              </w:numPr>
              <w:ind w:left="690" w:hanging="270"/>
            </w:pPr>
            <w:r w:rsidRPr="00CC3C96">
              <w:t xml:space="preserve">Don’t touch it! Don’t take it!  Don’t taste it! </w:t>
            </w:r>
          </w:p>
          <w:p w14:paraId="41B2DD9D" w14:textId="77777777" w:rsidR="00325D9A" w:rsidRPr="00CC3C96" w:rsidRDefault="00325D9A" w:rsidP="00CC3C96">
            <w:pPr>
              <w:pStyle w:val="HELPsbulletedlist"/>
              <w:numPr>
                <w:ilvl w:val="1"/>
                <w:numId w:val="15"/>
              </w:numPr>
              <w:ind w:left="690" w:hanging="270"/>
            </w:pPr>
            <w:r w:rsidRPr="00CC3C96">
              <w:t xml:space="preserve">Reach out to a trusted adult </w:t>
            </w:r>
          </w:p>
          <w:p w14:paraId="05ECB617" w14:textId="77777777" w:rsidR="00325D9A" w:rsidRPr="00CC3C96" w:rsidRDefault="00325D9A" w:rsidP="00CC3C96">
            <w:pPr>
              <w:pStyle w:val="HELPsbulletedlist"/>
            </w:pPr>
            <w:r w:rsidRPr="00CC3C96">
              <w:t xml:space="preserve">Rule 3: ONLY take medicine with the help of a trusted adult. </w:t>
            </w:r>
          </w:p>
          <w:p w14:paraId="651252F7" w14:textId="77777777" w:rsidR="00325D9A" w:rsidRPr="00CC3C96" w:rsidRDefault="00325D9A" w:rsidP="00CC3C96">
            <w:pPr>
              <w:pStyle w:val="HELPsbulletedlist"/>
            </w:pPr>
            <w:r w:rsidRPr="00CC3C96">
              <w:t>Rule 4: NEVER take or share someone else’s medicine.</w:t>
            </w:r>
          </w:p>
        </w:tc>
        <w:tc>
          <w:tcPr>
            <w:tcW w:w="3357" w:type="dxa"/>
          </w:tcPr>
          <w:p w14:paraId="0771EEEC" w14:textId="77777777" w:rsidR="00325D9A" w:rsidRDefault="00CC3C96" w:rsidP="00CC3C96">
            <w:pPr>
              <w:pStyle w:val="HELPsbodycopy"/>
              <w:spacing w:before="360" w:after="360"/>
            </w:pPr>
            <w:r>
              <w:t>1.</w:t>
            </w:r>
          </w:p>
          <w:p w14:paraId="64319ECE" w14:textId="77777777" w:rsidR="00CC3C96" w:rsidRDefault="00CC3C96" w:rsidP="00CC3C96">
            <w:pPr>
              <w:pStyle w:val="HELPsbodycopy"/>
              <w:spacing w:before="360" w:after="360"/>
            </w:pPr>
            <w:r>
              <w:t>2.</w:t>
            </w:r>
          </w:p>
          <w:p w14:paraId="0B05B9EE" w14:textId="2B51A6B4" w:rsidR="00CC3C96" w:rsidRPr="00CC3C96" w:rsidRDefault="00CC3C96" w:rsidP="00CC3C96">
            <w:pPr>
              <w:pStyle w:val="HELPsbodycopy"/>
              <w:spacing w:before="360" w:after="360"/>
            </w:pPr>
            <w:r>
              <w:t>3.</w:t>
            </w:r>
          </w:p>
        </w:tc>
        <w:tc>
          <w:tcPr>
            <w:tcW w:w="3357" w:type="dxa"/>
          </w:tcPr>
          <w:p w14:paraId="3742CF1E" w14:textId="77777777" w:rsidR="00325D9A" w:rsidRDefault="00CC3C96" w:rsidP="00CC3C96">
            <w:pPr>
              <w:pStyle w:val="HELPsbodycopy"/>
              <w:spacing w:before="360" w:after="360"/>
            </w:pPr>
            <w:r>
              <w:t>1.</w:t>
            </w:r>
          </w:p>
          <w:p w14:paraId="75BA9E06" w14:textId="27FF03AA" w:rsidR="00CC3C96" w:rsidRPr="00CC3C96" w:rsidRDefault="00CC3C96" w:rsidP="00CC3C96">
            <w:pPr>
              <w:pStyle w:val="HELPsbodycopy"/>
              <w:spacing w:before="360" w:after="360"/>
            </w:pPr>
            <w:r>
              <w:t>2.</w:t>
            </w:r>
          </w:p>
        </w:tc>
      </w:tr>
    </w:tbl>
    <w:p w14:paraId="1561BE3E" w14:textId="77777777" w:rsidR="00CC3C96" w:rsidRDefault="00325D9A" w:rsidP="00CC3C96">
      <w:pPr>
        <w:spacing w:before="120" w:after="120" w:line="276" w:lineRule="auto"/>
        <w:rPr>
          <w:rFonts w:ascii="Arial" w:eastAsia="Arial" w:hAnsi="Arial" w:cs="Arial"/>
          <w:color w:val="000000"/>
          <w:sz w:val="22"/>
          <w:szCs w:val="22"/>
        </w:rPr>
      </w:pPr>
      <w:r>
        <w:rPr>
          <w:rFonts w:ascii="Arial" w:eastAsia="Arial" w:hAnsi="Arial" w:cs="Arial"/>
          <w:color w:val="000000"/>
          <w:sz w:val="22"/>
          <w:szCs w:val="22"/>
        </w:rPr>
        <w:t>I will make healthy choices because…</w:t>
      </w:r>
      <w:r w:rsidR="00CC3C96">
        <w:rPr>
          <w:rFonts w:ascii="Arial" w:eastAsia="Arial" w:hAnsi="Arial" w:cs="Arial"/>
          <w:color w:val="000000"/>
          <w:sz w:val="22"/>
          <w:szCs w:val="22"/>
        </w:rPr>
        <w:t xml:space="preserve">.        </w:t>
      </w:r>
    </w:p>
    <w:p w14:paraId="69F6EF36" w14:textId="4BCBC184" w:rsidR="00CC3C96" w:rsidRPr="00CC3C96" w:rsidRDefault="00CC3C96" w:rsidP="00CC3C96">
      <w:pPr>
        <w:spacing w:before="120" w:after="120" w:line="276" w:lineRule="auto"/>
        <w:jc w:val="center"/>
        <w:rPr>
          <w:rFonts w:eastAsia="Lustria" w:cs="Arial"/>
          <w:b/>
          <w:color w:val="000000" w:themeColor="text1"/>
        </w:rPr>
      </w:pPr>
      <w:r>
        <w:rPr>
          <w:rFonts w:eastAsia="Lustria" w:cs="Arial"/>
          <w:b/>
          <w:noProof/>
          <w:color w:val="000000" w:themeColor="text1"/>
        </w:rPr>
        <w:drawing>
          <wp:inline distT="0" distB="0" distL="0" distR="0" wp14:anchorId="62CCD097" wp14:editId="717A9D5F">
            <wp:extent cx="2512695" cy="3260520"/>
            <wp:effectExtent l="0" t="0" r="1905" b="3810"/>
            <wp:docPr id="609195286" name="Picture 13" descr="A bee and flowers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95286" name="Picture 13" descr="A bee and flowers with a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502" cy="3321258"/>
                    </a:xfrm>
                    <a:prstGeom prst="rect">
                      <a:avLst/>
                    </a:prstGeom>
                  </pic:spPr>
                </pic:pic>
              </a:graphicData>
            </a:graphic>
          </wp:inline>
        </w:drawing>
      </w:r>
    </w:p>
    <w:sectPr w:rsidR="00CC3C96" w:rsidRPr="00CC3C96" w:rsidSect="00325D9A">
      <w:headerReference w:type="even" r:id="rId17"/>
      <w:headerReference w:type="default" r:id="rId18"/>
      <w:footerReference w:type="even" r:id="rId19"/>
      <w:footerReference w:type="default" r:id="rId20"/>
      <w:headerReference w:type="first" r:id="rId21"/>
      <w:pgSz w:w="12240" w:h="15840"/>
      <w:pgMar w:top="1008" w:right="1080" w:bottom="108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0DF90" w14:textId="77777777" w:rsidR="000C3A09" w:rsidRDefault="000C3A09" w:rsidP="00B36DD9">
      <w:r>
        <w:separator/>
      </w:r>
    </w:p>
  </w:endnote>
  <w:endnote w:type="continuationSeparator" w:id="0">
    <w:p w14:paraId="4186A679" w14:textId="77777777" w:rsidR="000C3A09" w:rsidRDefault="000C3A09"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 w:name="Chalkboard">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2680271"/>
      <w:docPartObj>
        <w:docPartGallery w:val="Page Numbers (Bottom of Page)"/>
        <w:docPartUnique/>
      </w:docPartObj>
    </w:sdtPr>
    <w:sdtContent>
      <w:p w14:paraId="60045526" w14:textId="77777777" w:rsidR="00325D9A" w:rsidRDefault="00325D9A" w:rsidP="001A44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438599" w14:textId="77777777" w:rsidR="00325D9A" w:rsidRDefault="00325D9A" w:rsidP="00502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4526022"/>
      <w:docPartObj>
        <w:docPartGallery w:val="Page Numbers (Bottom of Page)"/>
        <w:docPartUnique/>
      </w:docPartObj>
    </w:sdtPr>
    <w:sdtContent>
      <w:p w14:paraId="74AD6903" w14:textId="77777777" w:rsidR="00325D9A" w:rsidRDefault="00325D9A" w:rsidP="001A4484">
        <w:pPr>
          <w:pStyle w:val="Footer"/>
          <w:framePr w:wrap="none" w:vAnchor="text" w:hAnchor="margin" w:xAlign="right" w:y="1"/>
          <w:rPr>
            <w:rStyle w:val="PageNumber"/>
          </w:rPr>
        </w:pPr>
        <w:r w:rsidRPr="00502CEB">
          <w:rPr>
            <w:rStyle w:val="PageNumber"/>
            <w:rFonts w:asciiTheme="minorHAnsi" w:hAnsiTheme="minorHAnsi" w:cstheme="minorHAnsi"/>
            <w:sz w:val="20"/>
            <w:szCs w:val="20"/>
          </w:rPr>
          <w:fldChar w:fldCharType="begin"/>
        </w:r>
        <w:r w:rsidRPr="00502CEB">
          <w:rPr>
            <w:rStyle w:val="PageNumber"/>
            <w:rFonts w:asciiTheme="minorHAnsi" w:hAnsiTheme="minorHAnsi" w:cstheme="minorHAnsi"/>
            <w:sz w:val="20"/>
            <w:szCs w:val="20"/>
          </w:rPr>
          <w:instrText xml:space="preserve"> PAGE </w:instrText>
        </w:r>
        <w:r w:rsidRPr="00502CEB">
          <w:rPr>
            <w:rStyle w:val="PageNumber"/>
            <w:rFonts w:asciiTheme="minorHAnsi" w:hAnsiTheme="minorHAnsi" w:cstheme="minorHAnsi"/>
            <w:sz w:val="20"/>
            <w:szCs w:val="20"/>
          </w:rPr>
          <w:fldChar w:fldCharType="separate"/>
        </w:r>
        <w:r w:rsidRPr="00502CEB">
          <w:rPr>
            <w:rStyle w:val="PageNumber"/>
            <w:rFonts w:asciiTheme="minorHAnsi" w:hAnsiTheme="minorHAnsi" w:cstheme="minorHAnsi"/>
            <w:noProof/>
            <w:sz w:val="20"/>
            <w:szCs w:val="20"/>
          </w:rPr>
          <w:t>1</w:t>
        </w:r>
        <w:r w:rsidRPr="00502CEB">
          <w:rPr>
            <w:rStyle w:val="PageNumber"/>
            <w:rFonts w:asciiTheme="minorHAnsi" w:hAnsiTheme="minorHAnsi" w:cstheme="minorHAnsi"/>
            <w:sz w:val="20"/>
            <w:szCs w:val="20"/>
          </w:rPr>
          <w:fldChar w:fldCharType="end"/>
        </w:r>
      </w:p>
    </w:sdtContent>
  </w:sdt>
  <w:p w14:paraId="3BA29658" w14:textId="77777777" w:rsidR="00325D9A" w:rsidRPr="00502CEB" w:rsidRDefault="00325D9A" w:rsidP="00502CEB">
    <w:pPr>
      <w:pStyle w:val="Footer"/>
      <w:ind w:right="360"/>
      <w:rPr>
        <w:rFonts w:asciiTheme="minorHAnsi" w:hAnsiTheme="minorHAnsi" w:cstheme="minorHAnsi"/>
        <w:sz w:val="21"/>
        <w:szCs w:val="21"/>
      </w:rPr>
    </w:pPr>
    <w:r>
      <w:rPr>
        <w:rFonts w:asciiTheme="minorHAnsi" w:hAnsiTheme="minorHAnsi" w:cstheme="minorHAnsi"/>
        <w:sz w:val="21"/>
        <w:szCs w:val="21"/>
      </w:rPr>
      <w:t>Grade 4</w:t>
    </w:r>
    <w:r w:rsidRPr="00EA6EE3">
      <w:rPr>
        <w:rFonts w:asciiTheme="minorHAnsi" w:hAnsiTheme="minorHAnsi" w:cstheme="minorHAnsi"/>
        <w:sz w:val="21"/>
        <w:szCs w:val="21"/>
      </w:rPr>
      <w:t xml:space="preserve"> - Lesson </w:t>
    </w:r>
    <w:r>
      <w:rPr>
        <w:rFonts w:asciiTheme="minorHAnsi" w:hAnsiTheme="minorHAnsi" w:cstheme="minorHAnsi"/>
        <w:sz w:val="21"/>
        <w:szCs w:val="21"/>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01C719B1" w14:textId="77777777" w:rsidR="00B52EE9" w:rsidRDefault="00B52E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70E9629D"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443950">
      <w:rPr>
        <w:rFonts w:asciiTheme="minorHAnsi" w:hAnsiTheme="minorHAnsi" w:cstheme="minorHAnsi"/>
        <w:sz w:val="21"/>
        <w:szCs w:val="21"/>
      </w:rPr>
      <w:t>4</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2371A8">
      <w:rPr>
        <w:rFonts w:asciiTheme="minorHAnsi" w:hAnsiTheme="minorHAnsi" w:cstheme="minorHAnsi"/>
        <w:sz w:val="21"/>
        <w:szCs w:val="21"/>
      </w:rPr>
      <w:t>4</w:t>
    </w:r>
  </w:p>
  <w:p w14:paraId="0781DE0D" w14:textId="77777777" w:rsidR="00B52EE9" w:rsidRDefault="00B52E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0BCBA" w14:textId="77777777" w:rsidR="000C3A09" w:rsidRDefault="000C3A09" w:rsidP="00B36DD9">
      <w:r>
        <w:separator/>
      </w:r>
    </w:p>
  </w:footnote>
  <w:footnote w:type="continuationSeparator" w:id="0">
    <w:p w14:paraId="7BF832A7" w14:textId="77777777" w:rsidR="000C3A09" w:rsidRDefault="000C3A09"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91DF" w14:textId="77777777" w:rsidR="00325D9A" w:rsidRDefault="00325D9A" w:rsidP="004307A4">
    <w:pPr>
      <w:spacing w:after="80"/>
      <w:rPr>
        <w:b/>
        <w:bCs/>
        <w:color w:val="7F7F7F" w:themeColor="text1" w:themeTint="80"/>
        <w:sz w:val="22"/>
      </w:rPr>
    </w:pPr>
    <w:r>
      <w:rPr>
        <w:noProof/>
        <w:color w:val="B6E4D1"/>
      </w:rPr>
      <w:drawing>
        <wp:inline distT="0" distB="0" distL="0" distR="0" wp14:anchorId="16BE9D7A" wp14:editId="29AC11AF">
          <wp:extent cx="2512695" cy="690033"/>
          <wp:effectExtent l="0" t="0" r="1905" b="0"/>
          <wp:docPr id="268302722"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2722"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Pr>
        <w:color w:val="B6E4D1"/>
      </w:rPr>
      <w:t xml:space="preserve">                                </w:t>
    </w:r>
    <w:r w:rsidRPr="00696C26">
      <w:rPr>
        <w:rFonts w:asciiTheme="minorHAnsi" w:hAnsiTheme="minorHAnsi" w:cstheme="minorHAnsi"/>
        <w:b/>
        <w:bCs/>
        <w:color w:val="7F7F7F" w:themeColor="text1" w:themeTint="80"/>
        <w:sz w:val="21"/>
        <w:szCs w:val="21"/>
      </w:rPr>
      <w:t>Substance Use Prevention – Grade 4: Lesson 4</w:t>
    </w:r>
  </w:p>
  <w:p w14:paraId="1C17DA7A" w14:textId="77777777" w:rsidR="00325D9A" w:rsidRPr="00D234BF" w:rsidRDefault="00325D9A" w:rsidP="00D234BF">
    <w:pPr>
      <w:spacing w:after="80"/>
      <w:rPr>
        <w:color w:val="B6E4D1"/>
      </w:rPr>
    </w:pPr>
    <w:r>
      <w:rPr>
        <w:noProof/>
        <w:color w:val="B6E4D1"/>
      </w:rPr>
      <mc:AlternateContent>
        <mc:Choice Requires="wps">
          <w:drawing>
            <wp:anchor distT="0" distB="0" distL="114300" distR="114300" simplePos="0" relativeHeight="251658240" behindDoc="0" locked="0" layoutInCell="1" allowOverlap="1" wp14:anchorId="492F4189" wp14:editId="34F2123E">
              <wp:simplePos x="0" y="0"/>
              <wp:positionH relativeFrom="column">
                <wp:posOffset>1905</wp:posOffset>
              </wp:positionH>
              <wp:positionV relativeFrom="paragraph">
                <wp:posOffset>69850</wp:posOffset>
              </wp:positionV>
              <wp:extent cx="6263148" cy="0"/>
              <wp:effectExtent l="0" t="12700" r="23495" b="12700"/>
              <wp:wrapNone/>
              <wp:docPr id="564825178"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60B0572" id="Straight Connector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DE71" w14:textId="77777777" w:rsidR="00B36DD9" w:rsidRDefault="000C3A09">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2D4A19BC" w14:textId="77777777" w:rsidR="00B52EE9" w:rsidRDefault="00B52E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D03F" w14:textId="713EEC33"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443950">
      <w:rPr>
        <w:rFonts w:asciiTheme="minorHAnsi" w:hAnsiTheme="minorHAnsi" w:cstheme="minorHAnsi"/>
        <w:b/>
        <w:bCs/>
        <w:color w:val="7F7F7F" w:themeColor="text1" w:themeTint="80"/>
        <w:sz w:val="21"/>
        <w:szCs w:val="21"/>
      </w:rPr>
      <w:t>4</w:t>
    </w:r>
    <w:r w:rsidRPr="00C03D5E">
      <w:rPr>
        <w:rFonts w:asciiTheme="minorHAnsi" w:hAnsiTheme="minorHAnsi" w:cstheme="minorHAnsi"/>
        <w:b/>
        <w:bCs/>
        <w:color w:val="7F7F7F" w:themeColor="text1" w:themeTint="80"/>
        <w:sz w:val="21"/>
        <w:szCs w:val="21"/>
      </w:rPr>
      <w:t xml:space="preserve">: Lesson </w:t>
    </w:r>
    <w:r w:rsidR="002371A8">
      <w:rPr>
        <w:rFonts w:asciiTheme="minorHAnsi" w:hAnsiTheme="minorHAnsi" w:cstheme="minorHAnsi"/>
        <w:b/>
        <w:bCs/>
        <w:color w:val="7F7F7F" w:themeColor="text1" w:themeTint="80"/>
        <w:sz w:val="21"/>
        <w:szCs w:val="21"/>
      </w:rPr>
      <w:t>4</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216"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p w14:paraId="251407C6" w14:textId="77777777" w:rsidR="00B52EE9" w:rsidRDefault="00B52EE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192"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435AE"/>
    <w:multiLevelType w:val="hybridMultilevel"/>
    <w:tmpl w:val="423A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640105"/>
    <w:multiLevelType w:val="hybridMultilevel"/>
    <w:tmpl w:val="78860D16"/>
    <w:lvl w:ilvl="0" w:tplc="C9CC2DA0">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FC3388"/>
    <w:multiLevelType w:val="hybridMultilevel"/>
    <w:tmpl w:val="53C2A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37294E"/>
    <w:multiLevelType w:val="hybridMultilevel"/>
    <w:tmpl w:val="A378A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4838F2"/>
    <w:multiLevelType w:val="hybridMultilevel"/>
    <w:tmpl w:val="A9D4A0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26736E"/>
    <w:multiLevelType w:val="hybridMultilevel"/>
    <w:tmpl w:val="1CD8F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C7F1816"/>
    <w:multiLevelType w:val="hybridMultilevel"/>
    <w:tmpl w:val="48EC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A84BA7"/>
    <w:multiLevelType w:val="hybridMultilevel"/>
    <w:tmpl w:val="FF18F9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EB60409"/>
    <w:multiLevelType w:val="hybridMultilevel"/>
    <w:tmpl w:val="FF0C36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E766EF"/>
    <w:multiLevelType w:val="hybridMultilevel"/>
    <w:tmpl w:val="3A22BA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1F7EC7"/>
    <w:multiLevelType w:val="multilevel"/>
    <w:tmpl w:val="FC9ECECC"/>
    <w:lvl w:ilvl="0">
      <w:start w:val="1"/>
      <w:numFmt w:val="bullet"/>
      <w:lvlText w:val="●"/>
      <w:lvlJc w:val="left"/>
      <w:pPr>
        <w:ind w:left="720" w:hanging="360"/>
      </w:pPr>
      <w:rPr>
        <w:u w:val="none"/>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14AF0"/>
    <w:multiLevelType w:val="hybridMultilevel"/>
    <w:tmpl w:val="2D30148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C618EE"/>
    <w:multiLevelType w:val="hybridMultilevel"/>
    <w:tmpl w:val="14647CE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5503F9F"/>
    <w:multiLevelType w:val="hybridMultilevel"/>
    <w:tmpl w:val="B98A72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AD643D9"/>
    <w:multiLevelType w:val="hybridMultilevel"/>
    <w:tmpl w:val="44C00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DCF444E"/>
    <w:multiLevelType w:val="hybridMultilevel"/>
    <w:tmpl w:val="C6483F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FC572CC"/>
    <w:multiLevelType w:val="hybridMultilevel"/>
    <w:tmpl w:val="38AC8C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21591437"/>
    <w:multiLevelType w:val="hybridMultilevel"/>
    <w:tmpl w:val="7894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259698D"/>
    <w:multiLevelType w:val="hybridMultilevel"/>
    <w:tmpl w:val="1494F6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37F0530"/>
    <w:multiLevelType w:val="hybridMultilevel"/>
    <w:tmpl w:val="57584ABE"/>
    <w:lvl w:ilvl="0" w:tplc="FFFFFFFF">
      <w:start w:val="1"/>
      <w:numFmt w:val="decimal"/>
      <w:lvlText w:val="%1."/>
      <w:lvlJc w:val="left"/>
      <w:pPr>
        <w:ind w:left="720" w:hanging="360"/>
      </w:pPr>
      <w:rPr>
        <w:rFonts w:hint="default"/>
      </w:rPr>
    </w:lvl>
    <w:lvl w:ilvl="1" w:tplc="CA4C4008">
      <w:start w:val="1"/>
      <w:numFmt w:val="bullet"/>
      <w:lvlText w:val="q"/>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37F7019"/>
    <w:multiLevelType w:val="hybridMultilevel"/>
    <w:tmpl w:val="71AA02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45E5388"/>
    <w:multiLevelType w:val="multilevel"/>
    <w:tmpl w:val="720C9A0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5EE4A37"/>
    <w:multiLevelType w:val="multilevel"/>
    <w:tmpl w:val="B67E9E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275C3824"/>
    <w:multiLevelType w:val="hybridMultilevel"/>
    <w:tmpl w:val="FEEC56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83F242C"/>
    <w:multiLevelType w:val="hybridMultilevel"/>
    <w:tmpl w:val="DD64E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A967158"/>
    <w:multiLevelType w:val="hybridMultilevel"/>
    <w:tmpl w:val="A24A7D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15:restartNumberingAfterBreak="0">
    <w:nsid w:val="317F22C8"/>
    <w:multiLevelType w:val="multilevel"/>
    <w:tmpl w:val="31503CA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369C2C3F"/>
    <w:multiLevelType w:val="multilevel"/>
    <w:tmpl w:val="A4DABC46"/>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3AC01D75"/>
    <w:multiLevelType w:val="hybridMultilevel"/>
    <w:tmpl w:val="A71C8F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F224344"/>
    <w:multiLevelType w:val="multilevel"/>
    <w:tmpl w:val="720C9A0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D31AC5"/>
    <w:multiLevelType w:val="hybridMultilevel"/>
    <w:tmpl w:val="6AAE18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5C35B8"/>
    <w:multiLevelType w:val="hybridMultilevel"/>
    <w:tmpl w:val="EFA8AAC8"/>
    <w:lvl w:ilvl="0" w:tplc="7C68251C">
      <w:start w:val="1"/>
      <w:numFmt w:val="decimal"/>
      <w:lvlText w:val="%1."/>
      <w:lvlJc w:val="left"/>
      <w:pPr>
        <w:ind w:left="360" w:hanging="360"/>
      </w:pPr>
      <w:rPr>
        <w:rFonts w:eastAsiaTheme="minorHAnsi"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16F1172"/>
    <w:multiLevelType w:val="hybridMultilevel"/>
    <w:tmpl w:val="CEB46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2020076"/>
    <w:multiLevelType w:val="multilevel"/>
    <w:tmpl w:val="B998B45C"/>
    <w:lvl w:ilvl="0">
      <w:start w:val="1"/>
      <w:numFmt w:val="bullet"/>
      <w:lvlText w:val="●"/>
      <w:lvlJc w:val="left"/>
      <w:pPr>
        <w:ind w:left="1464" w:hanging="360"/>
      </w:pPr>
      <w:rPr>
        <w:u w:val="none"/>
      </w:rPr>
    </w:lvl>
    <w:lvl w:ilvl="1">
      <w:start w:val="1"/>
      <w:numFmt w:val="bullet"/>
      <w:lvlText w:val="○"/>
      <w:lvlJc w:val="left"/>
      <w:pPr>
        <w:ind w:left="2184" w:hanging="360"/>
      </w:pPr>
      <w:rPr>
        <w:u w:val="none"/>
      </w:rPr>
    </w:lvl>
    <w:lvl w:ilvl="2">
      <w:start w:val="1"/>
      <w:numFmt w:val="bullet"/>
      <w:lvlText w:val="■"/>
      <w:lvlJc w:val="left"/>
      <w:pPr>
        <w:ind w:left="2904" w:hanging="360"/>
      </w:pPr>
      <w:rPr>
        <w:u w:val="none"/>
      </w:rPr>
    </w:lvl>
    <w:lvl w:ilvl="3">
      <w:start w:val="1"/>
      <w:numFmt w:val="bullet"/>
      <w:lvlText w:val="●"/>
      <w:lvlJc w:val="left"/>
      <w:pPr>
        <w:ind w:left="3624" w:hanging="360"/>
      </w:pPr>
      <w:rPr>
        <w:u w:val="none"/>
      </w:rPr>
    </w:lvl>
    <w:lvl w:ilvl="4">
      <w:start w:val="1"/>
      <w:numFmt w:val="bullet"/>
      <w:lvlText w:val="○"/>
      <w:lvlJc w:val="left"/>
      <w:pPr>
        <w:ind w:left="4344" w:hanging="360"/>
      </w:pPr>
      <w:rPr>
        <w:u w:val="none"/>
      </w:rPr>
    </w:lvl>
    <w:lvl w:ilvl="5">
      <w:start w:val="1"/>
      <w:numFmt w:val="bullet"/>
      <w:lvlText w:val="■"/>
      <w:lvlJc w:val="left"/>
      <w:pPr>
        <w:ind w:left="5064" w:hanging="360"/>
      </w:pPr>
      <w:rPr>
        <w:u w:val="none"/>
      </w:rPr>
    </w:lvl>
    <w:lvl w:ilvl="6">
      <w:start w:val="1"/>
      <w:numFmt w:val="bullet"/>
      <w:lvlText w:val="●"/>
      <w:lvlJc w:val="left"/>
      <w:pPr>
        <w:ind w:left="5784" w:hanging="360"/>
      </w:pPr>
      <w:rPr>
        <w:u w:val="none"/>
      </w:rPr>
    </w:lvl>
    <w:lvl w:ilvl="7">
      <w:start w:val="1"/>
      <w:numFmt w:val="bullet"/>
      <w:lvlText w:val="○"/>
      <w:lvlJc w:val="left"/>
      <w:pPr>
        <w:ind w:left="6504" w:hanging="360"/>
      </w:pPr>
      <w:rPr>
        <w:u w:val="none"/>
      </w:rPr>
    </w:lvl>
    <w:lvl w:ilvl="8">
      <w:start w:val="1"/>
      <w:numFmt w:val="bullet"/>
      <w:lvlText w:val="■"/>
      <w:lvlJc w:val="left"/>
      <w:pPr>
        <w:ind w:left="7224" w:hanging="360"/>
      </w:pPr>
      <w:rPr>
        <w:u w:val="none"/>
      </w:rPr>
    </w:lvl>
  </w:abstractNum>
  <w:abstractNum w:abstractNumId="78" w15:restartNumberingAfterBreak="0">
    <w:nsid w:val="45480D95"/>
    <w:multiLevelType w:val="hybridMultilevel"/>
    <w:tmpl w:val="6E1A63A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89C457B"/>
    <w:multiLevelType w:val="hybridMultilevel"/>
    <w:tmpl w:val="8776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35360A"/>
    <w:multiLevelType w:val="multilevel"/>
    <w:tmpl w:val="A71445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A235E27"/>
    <w:multiLevelType w:val="hybridMultilevel"/>
    <w:tmpl w:val="97AE99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94"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FF0A3E"/>
    <w:multiLevelType w:val="multilevel"/>
    <w:tmpl w:val="898AE326"/>
    <w:lvl w:ilvl="0">
      <w:start w:val="1"/>
      <w:numFmt w:val="decimal"/>
      <w:lvlText w:val="%1."/>
      <w:lvlJc w:val="left"/>
      <w:pPr>
        <w:ind w:left="360" w:hanging="360"/>
      </w:pPr>
      <w:rPr>
        <w:b w:val="0"/>
        <w:bCs/>
        <w:u w:val="none"/>
      </w:rPr>
    </w:lvl>
    <w:lvl w:ilvl="1">
      <w:start w:val="1"/>
      <w:numFmt w:val="decimal"/>
      <w:lvlText w:val="%2."/>
      <w:lvlJc w:val="left"/>
      <w:pPr>
        <w:ind w:left="1080" w:hanging="360"/>
      </w:pPr>
    </w:lvl>
    <w:lvl w:ilvl="2">
      <w:start w:val="1"/>
      <w:numFmt w:val="lowerRoman"/>
      <w:lvlText w:val="%3."/>
      <w:lvlJc w:val="right"/>
      <w:pPr>
        <w:ind w:left="1800" w:hanging="360"/>
      </w:pPr>
      <w:rPr>
        <w:u w:val="none"/>
      </w:rPr>
    </w:lvl>
    <w:lvl w:ilvl="3">
      <w:start w:val="1"/>
      <w:numFmt w:val="decimal"/>
      <w:lvlText w:val="%4."/>
      <w:lvlJc w:val="left"/>
      <w:pPr>
        <w:ind w:left="2520" w:hanging="360"/>
      </w:p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7"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A6E04D2"/>
    <w:multiLevelType w:val="hybridMultilevel"/>
    <w:tmpl w:val="5A54A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AB93A71"/>
    <w:multiLevelType w:val="hybridMultilevel"/>
    <w:tmpl w:val="9F88C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6" w15:restartNumberingAfterBreak="0">
    <w:nsid w:val="5E3904AF"/>
    <w:multiLevelType w:val="hybridMultilevel"/>
    <w:tmpl w:val="B4687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EB34AC4"/>
    <w:multiLevelType w:val="hybridMultilevel"/>
    <w:tmpl w:val="824CF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9"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F3D6699"/>
    <w:multiLevelType w:val="multilevel"/>
    <w:tmpl w:val="898AE326"/>
    <w:lvl w:ilvl="0">
      <w:start w:val="1"/>
      <w:numFmt w:val="decimal"/>
      <w:lvlText w:val="%1."/>
      <w:lvlJc w:val="left"/>
      <w:pPr>
        <w:ind w:left="360" w:hanging="360"/>
      </w:pPr>
      <w:rPr>
        <w:b w:val="0"/>
        <w:bCs/>
        <w:u w:val="none"/>
      </w:rPr>
    </w:lvl>
    <w:lvl w:ilvl="1">
      <w:start w:val="1"/>
      <w:numFmt w:val="decimal"/>
      <w:lvlText w:val="%2."/>
      <w:lvlJc w:val="left"/>
      <w:pPr>
        <w:ind w:left="1080" w:hanging="360"/>
      </w:pPr>
    </w:lvl>
    <w:lvl w:ilvl="2">
      <w:start w:val="1"/>
      <w:numFmt w:val="lowerRoman"/>
      <w:lvlText w:val="%3."/>
      <w:lvlJc w:val="right"/>
      <w:pPr>
        <w:ind w:left="1800" w:hanging="360"/>
      </w:pPr>
      <w:rPr>
        <w:u w:val="none"/>
      </w:rPr>
    </w:lvl>
    <w:lvl w:ilvl="3">
      <w:start w:val="1"/>
      <w:numFmt w:val="decimal"/>
      <w:lvlText w:val="%4."/>
      <w:lvlJc w:val="left"/>
      <w:pPr>
        <w:ind w:left="2520" w:hanging="360"/>
      </w:p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1"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01848C0"/>
    <w:multiLevelType w:val="multilevel"/>
    <w:tmpl w:val="92BA7BE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46C4526"/>
    <w:multiLevelType w:val="multilevel"/>
    <w:tmpl w:val="EE96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2C4C2C"/>
    <w:multiLevelType w:val="hybridMultilevel"/>
    <w:tmpl w:val="5B5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8C67F6"/>
    <w:multiLevelType w:val="multilevel"/>
    <w:tmpl w:val="720C9A0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0CB7224"/>
    <w:multiLevelType w:val="multilevel"/>
    <w:tmpl w:val="1F545A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3" w15:restartNumberingAfterBreak="0">
    <w:nsid w:val="720D2812"/>
    <w:multiLevelType w:val="hybridMultilevel"/>
    <w:tmpl w:val="326602D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15:restartNumberingAfterBreak="0">
    <w:nsid w:val="75894720"/>
    <w:multiLevelType w:val="multilevel"/>
    <w:tmpl w:val="8C12FB40"/>
    <w:lvl w:ilvl="0">
      <w:start w:val="1"/>
      <w:numFmt w:val="decimal"/>
      <w:lvlText w:val="%1."/>
      <w:lvlJc w:val="left"/>
      <w:pPr>
        <w:ind w:left="360" w:hanging="360"/>
      </w:pPr>
      <w:rPr>
        <w:b w:val="0"/>
        <w:bCs/>
        <w:u w:val="none"/>
      </w:rPr>
    </w:lvl>
    <w:lvl w:ilvl="1">
      <w:start w:val="1"/>
      <w:numFmt w:val="decimal"/>
      <w:lvlText w:val="%2."/>
      <w:lvlJc w:val="left"/>
      <w:pPr>
        <w:ind w:left="1080" w:hanging="360"/>
      </w:pPr>
    </w:lvl>
    <w:lvl w:ilvl="2">
      <w:start w:val="1"/>
      <w:numFmt w:val="lowerRoman"/>
      <w:lvlText w:val="%3."/>
      <w:lvlJc w:val="right"/>
      <w:pPr>
        <w:ind w:left="1800" w:hanging="360"/>
      </w:pPr>
      <w:rPr>
        <w:u w:val="none"/>
      </w:rPr>
    </w:lvl>
    <w:lvl w:ilvl="3">
      <w:start w:val="1"/>
      <w:numFmt w:val="decimal"/>
      <w:lvlText w:val="%4."/>
      <w:lvlJc w:val="left"/>
      <w:pPr>
        <w:ind w:left="2520" w:hanging="360"/>
      </w:p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9"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4" w15:restartNumberingAfterBreak="0">
    <w:nsid w:val="7C2324F6"/>
    <w:multiLevelType w:val="hybridMultilevel"/>
    <w:tmpl w:val="66DA2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23"/>
  </w:num>
  <w:num w:numId="2" w16cid:durableId="1435633608">
    <w:abstractNumId w:val="43"/>
  </w:num>
  <w:num w:numId="3" w16cid:durableId="714735947">
    <w:abstractNumId w:val="28"/>
  </w:num>
  <w:num w:numId="4" w16cid:durableId="1279530705">
    <w:abstractNumId w:val="112"/>
  </w:num>
  <w:num w:numId="5" w16cid:durableId="141509556">
    <w:abstractNumId w:val="88"/>
  </w:num>
  <w:num w:numId="6" w16cid:durableId="1264651535">
    <w:abstractNumId w:val="34"/>
  </w:num>
  <w:num w:numId="7" w16cid:durableId="1363743799">
    <w:abstractNumId w:val="33"/>
  </w:num>
  <w:num w:numId="8" w16cid:durableId="941373190">
    <w:abstractNumId w:val="37"/>
  </w:num>
  <w:num w:numId="9" w16cid:durableId="1033115908">
    <w:abstractNumId w:val="135"/>
  </w:num>
  <w:num w:numId="10" w16cid:durableId="1428428366">
    <w:abstractNumId w:val="92"/>
  </w:num>
  <w:num w:numId="11" w16cid:durableId="448863195">
    <w:abstractNumId w:val="1"/>
  </w:num>
  <w:num w:numId="12" w16cid:durableId="356733600">
    <w:abstractNumId w:val="142"/>
  </w:num>
  <w:num w:numId="13" w16cid:durableId="1051003176">
    <w:abstractNumId w:val="115"/>
  </w:num>
  <w:num w:numId="14" w16cid:durableId="553082954">
    <w:abstractNumId w:val="71"/>
  </w:num>
  <w:num w:numId="15" w16cid:durableId="373239916">
    <w:abstractNumId w:val="60"/>
  </w:num>
  <w:num w:numId="16" w16cid:durableId="1257322668">
    <w:abstractNumId w:val="11"/>
  </w:num>
  <w:num w:numId="17" w16cid:durableId="1582447574">
    <w:abstractNumId w:val="136"/>
  </w:num>
  <w:num w:numId="18" w16cid:durableId="847645713">
    <w:abstractNumId w:val="36"/>
  </w:num>
  <w:num w:numId="19" w16cid:durableId="330065566">
    <w:abstractNumId w:val="69"/>
  </w:num>
  <w:num w:numId="20" w16cid:durableId="285816594">
    <w:abstractNumId w:val="119"/>
    <w:lvlOverride w:ilvl="0">
      <w:lvl w:ilvl="0">
        <w:numFmt w:val="decimal"/>
        <w:lvlText w:val="%1."/>
        <w:lvlJc w:val="left"/>
      </w:lvl>
    </w:lvlOverride>
  </w:num>
  <w:num w:numId="21" w16cid:durableId="907690302">
    <w:abstractNumId w:val="40"/>
    <w:lvlOverride w:ilvl="0">
      <w:lvl w:ilvl="0">
        <w:numFmt w:val="decimal"/>
        <w:lvlText w:val="%1."/>
        <w:lvlJc w:val="left"/>
      </w:lvl>
    </w:lvlOverride>
  </w:num>
  <w:num w:numId="22" w16cid:durableId="64036491">
    <w:abstractNumId w:val="52"/>
    <w:lvlOverride w:ilvl="0">
      <w:lvl w:ilvl="0">
        <w:numFmt w:val="decimal"/>
        <w:lvlText w:val="%1."/>
        <w:lvlJc w:val="left"/>
      </w:lvl>
    </w:lvlOverride>
  </w:num>
  <w:num w:numId="23" w16cid:durableId="705519961">
    <w:abstractNumId w:val="22"/>
    <w:lvlOverride w:ilvl="0">
      <w:lvl w:ilvl="0">
        <w:numFmt w:val="decimal"/>
        <w:lvlText w:val="%1."/>
        <w:lvlJc w:val="left"/>
      </w:lvl>
    </w:lvlOverride>
  </w:num>
  <w:num w:numId="24" w16cid:durableId="1550268022">
    <w:abstractNumId w:val="87"/>
    <w:lvlOverride w:ilvl="0">
      <w:lvl w:ilvl="0">
        <w:numFmt w:val="decimal"/>
        <w:lvlText w:val="%1."/>
        <w:lvlJc w:val="left"/>
      </w:lvl>
    </w:lvlOverride>
  </w:num>
  <w:num w:numId="25" w16cid:durableId="1551528745">
    <w:abstractNumId w:val="109"/>
    <w:lvlOverride w:ilvl="0">
      <w:lvl w:ilvl="0">
        <w:numFmt w:val="decimal"/>
        <w:lvlText w:val="%1."/>
        <w:lvlJc w:val="left"/>
      </w:lvl>
    </w:lvlOverride>
  </w:num>
  <w:num w:numId="26" w16cid:durableId="453259357">
    <w:abstractNumId w:val="51"/>
  </w:num>
  <w:num w:numId="27" w16cid:durableId="990908014">
    <w:abstractNumId w:val="26"/>
  </w:num>
  <w:num w:numId="28" w16cid:durableId="1694072395">
    <w:abstractNumId w:val="108"/>
  </w:num>
  <w:num w:numId="29" w16cid:durableId="1341392329">
    <w:abstractNumId w:val="141"/>
  </w:num>
  <w:num w:numId="30" w16cid:durableId="1353873860">
    <w:abstractNumId w:val="48"/>
  </w:num>
  <w:num w:numId="31" w16cid:durableId="962535581">
    <w:abstractNumId w:val="101"/>
  </w:num>
  <w:num w:numId="32" w16cid:durableId="1544054529">
    <w:abstractNumId w:val="32"/>
  </w:num>
  <w:num w:numId="33" w16cid:durableId="1196894040">
    <w:abstractNumId w:val="4"/>
  </w:num>
  <w:num w:numId="34" w16cid:durableId="1585340541">
    <w:abstractNumId w:val="24"/>
  </w:num>
  <w:num w:numId="35" w16cid:durableId="1616206354">
    <w:abstractNumId w:val="50"/>
  </w:num>
  <w:num w:numId="36" w16cid:durableId="1750346858">
    <w:abstractNumId w:val="65"/>
  </w:num>
  <w:num w:numId="37" w16cid:durableId="222640186">
    <w:abstractNumId w:val="68"/>
  </w:num>
  <w:num w:numId="38" w16cid:durableId="339427652">
    <w:abstractNumId w:val="18"/>
  </w:num>
  <w:num w:numId="39" w16cid:durableId="1860122640">
    <w:abstractNumId w:val="124"/>
  </w:num>
  <w:num w:numId="40" w16cid:durableId="1083529650">
    <w:abstractNumId w:val="17"/>
  </w:num>
  <w:num w:numId="41" w16cid:durableId="2096436156">
    <w:abstractNumId w:val="64"/>
  </w:num>
  <w:num w:numId="42" w16cid:durableId="1700275736">
    <w:abstractNumId w:val="73"/>
  </w:num>
  <w:num w:numId="43" w16cid:durableId="561452830">
    <w:abstractNumId w:val="9"/>
  </w:num>
  <w:num w:numId="44" w16cid:durableId="683483210">
    <w:abstractNumId w:val="111"/>
  </w:num>
  <w:num w:numId="45" w16cid:durableId="831679500">
    <w:abstractNumId w:val="117"/>
  </w:num>
  <w:num w:numId="46" w16cid:durableId="1334262936">
    <w:abstractNumId w:val="79"/>
  </w:num>
  <w:num w:numId="47" w16cid:durableId="381174224">
    <w:abstractNumId w:val="38"/>
  </w:num>
  <w:num w:numId="48" w16cid:durableId="711467856">
    <w:abstractNumId w:val="147"/>
  </w:num>
  <w:num w:numId="49" w16cid:durableId="1728870066">
    <w:abstractNumId w:val="86"/>
  </w:num>
  <w:num w:numId="50" w16cid:durableId="411389848">
    <w:abstractNumId w:val="145"/>
  </w:num>
  <w:num w:numId="51" w16cid:durableId="1560701244">
    <w:abstractNumId w:val="134"/>
  </w:num>
  <w:num w:numId="52" w16cid:durableId="1636570263">
    <w:abstractNumId w:val="122"/>
  </w:num>
  <w:num w:numId="53" w16cid:durableId="12654892">
    <w:abstractNumId w:val="58"/>
  </w:num>
  <w:num w:numId="54" w16cid:durableId="605847073">
    <w:abstractNumId w:val="29"/>
  </w:num>
  <w:num w:numId="55" w16cid:durableId="1273518233">
    <w:abstractNumId w:val="14"/>
  </w:num>
  <w:num w:numId="56" w16cid:durableId="311839055">
    <w:abstractNumId w:val="45"/>
  </w:num>
  <w:num w:numId="57" w16cid:durableId="429594692">
    <w:abstractNumId w:val="63"/>
  </w:num>
  <w:num w:numId="58" w16cid:durableId="823007819">
    <w:abstractNumId w:val="62"/>
  </w:num>
  <w:num w:numId="59" w16cid:durableId="2010476267">
    <w:abstractNumId w:val="127"/>
  </w:num>
  <w:num w:numId="60" w16cid:durableId="1391997722">
    <w:abstractNumId w:val="83"/>
  </w:num>
  <w:num w:numId="61" w16cid:durableId="1628077107">
    <w:abstractNumId w:val="56"/>
  </w:num>
  <w:num w:numId="62" w16cid:durableId="1856768196">
    <w:abstractNumId w:val="140"/>
  </w:num>
  <w:num w:numId="63" w16cid:durableId="1917662078">
    <w:abstractNumId w:val="31"/>
  </w:num>
  <w:num w:numId="64" w16cid:durableId="697776528">
    <w:abstractNumId w:val="5"/>
  </w:num>
  <w:num w:numId="65" w16cid:durableId="230972233">
    <w:abstractNumId w:val="97"/>
  </w:num>
  <w:num w:numId="66" w16cid:durableId="386298595">
    <w:abstractNumId w:val="0"/>
  </w:num>
  <w:num w:numId="67" w16cid:durableId="397288986">
    <w:abstractNumId w:val="128"/>
  </w:num>
  <w:num w:numId="68" w16cid:durableId="1379478048">
    <w:abstractNumId w:val="93"/>
  </w:num>
  <w:num w:numId="69" w16cid:durableId="1899048257">
    <w:abstractNumId w:val="85"/>
  </w:num>
  <w:num w:numId="70" w16cid:durableId="2011834366">
    <w:abstractNumId w:val="118"/>
  </w:num>
  <w:num w:numId="71" w16cid:durableId="782266153">
    <w:abstractNumId w:val="3"/>
  </w:num>
  <w:num w:numId="72" w16cid:durableId="842550746">
    <w:abstractNumId w:val="139"/>
  </w:num>
  <w:num w:numId="73" w16cid:durableId="885222006">
    <w:abstractNumId w:val="130"/>
  </w:num>
  <w:num w:numId="74" w16cid:durableId="1231959643">
    <w:abstractNumId w:val="129"/>
  </w:num>
  <w:num w:numId="75" w16cid:durableId="1510945626">
    <w:abstractNumId w:val="53"/>
  </w:num>
  <w:num w:numId="76" w16cid:durableId="1984388074">
    <w:abstractNumId w:val="104"/>
  </w:num>
  <w:num w:numId="77" w16cid:durableId="207962119">
    <w:abstractNumId w:val="143"/>
  </w:num>
  <w:num w:numId="78" w16cid:durableId="119149067">
    <w:abstractNumId w:val="90"/>
  </w:num>
  <w:num w:numId="79" w16cid:durableId="66198502">
    <w:abstractNumId w:val="10"/>
  </w:num>
  <w:num w:numId="80" w16cid:durableId="1104114745">
    <w:abstractNumId w:val="19"/>
  </w:num>
  <w:num w:numId="81" w16cid:durableId="516849044">
    <w:abstractNumId w:val="146"/>
  </w:num>
  <w:num w:numId="82" w16cid:durableId="611403109">
    <w:abstractNumId w:val="102"/>
  </w:num>
  <w:num w:numId="83" w16cid:durableId="2007706637">
    <w:abstractNumId w:val="89"/>
  </w:num>
  <w:num w:numId="84" w16cid:durableId="2025279675">
    <w:abstractNumId w:val="105"/>
  </w:num>
  <w:num w:numId="85" w16cid:durableId="97218412">
    <w:abstractNumId w:val="114"/>
  </w:num>
  <w:num w:numId="86" w16cid:durableId="1583178893">
    <w:abstractNumId w:val="121"/>
  </w:num>
  <w:num w:numId="87" w16cid:durableId="1566797977">
    <w:abstractNumId w:val="120"/>
  </w:num>
  <w:num w:numId="88" w16cid:durableId="1455560389">
    <w:abstractNumId w:val="80"/>
  </w:num>
  <w:num w:numId="89" w16cid:durableId="919172161">
    <w:abstractNumId w:val="66"/>
  </w:num>
  <w:num w:numId="90" w16cid:durableId="839588549">
    <w:abstractNumId w:val="125"/>
  </w:num>
  <w:num w:numId="91" w16cid:durableId="1465733133">
    <w:abstractNumId w:val="99"/>
  </w:num>
  <w:num w:numId="92" w16cid:durableId="246497793">
    <w:abstractNumId w:val="94"/>
  </w:num>
  <w:num w:numId="93" w16cid:durableId="581524483">
    <w:abstractNumId w:val="91"/>
  </w:num>
  <w:num w:numId="94" w16cid:durableId="632642099">
    <w:abstractNumId w:val="95"/>
  </w:num>
  <w:num w:numId="95" w16cid:durableId="74323370">
    <w:abstractNumId w:val="137"/>
  </w:num>
  <w:num w:numId="96" w16cid:durableId="21984098">
    <w:abstractNumId w:val="98"/>
  </w:num>
  <w:num w:numId="97" w16cid:durableId="190918692">
    <w:abstractNumId w:val="126"/>
  </w:num>
  <w:num w:numId="98" w16cid:durableId="360979858">
    <w:abstractNumId w:val="42"/>
  </w:num>
  <w:num w:numId="99" w16cid:durableId="2095979175">
    <w:abstractNumId w:val="59"/>
  </w:num>
  <w:num w:numId="100" w16cid:durableId="1532839777">
    <w:abstractNumId w:val="6"/>
  </w:num>
  <w:num w:numId="101" w16cid:durableId="1657807418">
    <w:abstractNumId w:val="49"/>
  </w:num>
  <w:num w:numId="102" w16cid:durableId="967470398">
    <w:abstractNumId w:val="72"/>
  </w:num>
  <w:num w:numId="103" w16cid:durableId="352727382">
    <w:abstractNumId w:val="131"/>
  </w:num>
  <w:num w:numId="104" w16cid:durableId="1609973278">
    <w:abstractNumId w:val="75"/>
  </w:num>
  <w:num w:numId="105" w16cid:durableId="922765542">
    <w:abstractNumId w:val="67"/>
  </w:num>
  <w:num w:numId="106" w16cid:durableId="11687403">
    <w:abstractNumId w:val="30"/>
  </w:num>
  <w:num w:numId="107" w16cid:durableId="1898978455">
    <w:abstractNumId w:val="133"/>
  </w:num>
  <w:num w:numId="108" w16cid:durableId="229388521">
    <w:abstractNumId w:val="61"/>
  </w:num>
  <w:num w:numId="109" w16cid:durableId="2064064537">
    <w:abstractNumId w:val="21"/>
  </w:num>
  <w:num w:numId="110" w16cid:durableId="284388118">
    <w:abstractNumId w:val="15"/>
  </w:num>
  <w:num w:numId="111" w16cid:durableId="1105925512">
    <w:abstractNumId w:val="113"/>
  </w:num>
  <w:num w:numId="112" w16cid:durableId="464546497">
    <w:abstractNumId w:val="82"/>
  </w:num>
  <w:num w:numId="113" w16cid:durableId="703289494">
    <w:abstractNumId w:val="81"/>
  </w:num>
  <w:num w:numId="114" w16cid:durableId="2120372569">
    <w:abstractNumId w:val="23"/>
  </w:num>
  <w:num w:numId="115" w16cid:durableId="1053652383">
    <w:abstractNumId w:val="46"/>
  </w:num>
  <w:num w:numId="116" w16cid:durableId="1495801404">
    <w:abstractNumId w:val="57"/>
  </w:num>
  <w:num w:numId="117" w16cid:durableId="852458199">
    <w:abstractNumId w:val="54"/>
  </w:num>
  <w:num w:numId="118" w16cid:durableId="1281449960">
    <w:abstractNumId w:val="116"/>
  </w:num>
  <w:num w:numId="119" w16cid:durableId="2035492827">
    <w:abstractNumId w:val="77"/>
  </w:num>
  <w:num w:numId="120" w16cid:durableId="1717047043">
    <w:abstractNumId w:val="44"/>
  </w:num>
  <w:num w:numId="121" w16cid:durableId="637994894">
    <w:abstractNumId w:val="25"/>
  </w:num>
  <w:num w:numId="122" w16cid:durableId="1403454602">
    <w:abstractNumId w:val="106"/>
  </w:num>
  <w:num w:numId="123" w16cid:durableId="880364407">
    <w:abstractNumId w:val="132"/>
  </w:num>
  <w:num w:numId="124" w16cid:durableId="309335544">
    <w:abstractNumId w:val="110"/>
  </w:num>
  <w:num w:numId="125" w16cid:durableId="1206716372">
    <w:abstractNumId w:val="2"/>
  </w:num>
  <w:num w:numId="126" w16cid:durableId="1836215446">
    <w:abstractNumId w:val="144"/>
  </w:num>
  <w:num w:numId="127" w16cid:durableId="1308902946">
    <w:abstractNumId w:val="78"/>
  </w:num>
  <w:num w:numId="128" w16cid:durableId="1086995980">
    <w:abstractNumId w:val="41"/>
  </w:num>
  <w:num w:numId="129" w16cid:durableId="1134174924">
    <w:abstractNumId w:val="39"/>
  </w:num>
  <w:num w:numId="130" w16cid:durableId="1850438234">
    <w:abstractNumId w:val="76"/>
  </w:num>
  <w:num w:numId="131" w16cid:durableId="1105465751">
    <w:abstractNumId w:val="7"/>
  </w:num>
  <w:num w:numId="132" w16cid:durableId="2088264725">
    <w:abstractNumId w:val="84"/>
  </w:num>
  <w:num w:numId="133" w16cid:durableId="1050419985">
    <w:abstractNumId w:val="20"/>
  </w:num>
  <w:num w:numId="134" w16cid:durableId="142358775">
    <w:abstractNumId w:val="35"/>
  </w:num>
  <w:num w:numId="135" w16cid:durableId="370150282">
    <w:abstractNumId w:val="96"/>
  </w:num>
  <w:num w:numId="136" w16cid:durableId="341322908">
    <w:abstractNumId w:val="13"/>
  </w:num>
  <w:num w:numId="137" w16cid:durableId="1350333022">
    <w:abstractNumId w:val="100"/>
  </w:num>
  <w:num w:numId="138" w16cid:durableId="642537603">
    <w:abstractNumId w:val="107"/>
  </w:num>
  <w:num w:numId="139" w16cid:durableId="1199775331">
    <w:abstractNumId w:val="8"/>
  </w:num>
  <w:num w:numId="140" w16cid:durableId="1708873127">
    <w:abstractNumId w:val="70"/>
  </w:num>
  <w:num w:numId="141" w16cid:durableId="819467692">
    <w:abstractNumId w:val="12"/>
  </w:num>
  <w:num w:numId="142" w16cid:durableId="1415398355">
    <w:abstractNumId w:val="138"/>
  </w:num>
  <w:num w:numId="143" w16cid:durableId="1981687947">
    <w:abstractNumId w:val="16"/>
  </w:num>
  <w:num w:numId="144" w16cid:durableId="47462267">
    <w:abstractNumId w:val="55"/>
  </w:num>
  <w:num w:numId="145" w16cid:durableId="497618392">
    <w:abstractNumId w:val="74"/>
  </w:num>
  <w:num w:numId="146" w16cid:durableId="1775903811">
    <w:abstractNumId w:val="103"/>
  </w:num>
  <w:num w:numId="147" w16cid:durableId="368334249">
    <w:abstractNumId w:val="27"/>
  </w:num>
  <w:num w:numId="148" w16cid:durableId="282269614">
    <w:abstractNumId w:val="4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4ED9"/>
    <w:rsid w:val="00060A94"/>
    <w:rsid w:val="00067FB4"/>
    <w:rsid w:val="00071A86"/>
    <w:rsid w:val="00073EF2"/>
    <w:rsid w:val="00074FA1"/>
    <w:rsid w:val="000C1118"/>
    <w:rsid w:val="000C3A09"/>
    <w:rsid w:val="000D130B"/>
    <w:rsid w:val="000D7851"/>
    <w:rsid w:val="000E2041"/>
    <w:rsid w:val="000E2243"/>
    <w:rsid w:val="000E36ED"/>
    <w:rsid w:val="000E6BBC"/>
    <w:rsid w:val="000F0585"/>
    <w:rsid w:val="001109E9"/>
    <w:rsid w:val="00113547"/>
    <w:rsid w:val="001141BC"/>
    <w:rsid w:val="00134854"/>
    <w:rsid w:val="00135588"/>
    <w:rsid w:val="00137AB3"/>
    <w:rsid w:val="00146851"/>
    <w:rsid w:val="001533B2"/>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2B8"/>
    <w:rsid w:val="001E694A"/>
    <w:rsid w:val="001F77AB"/>
    <w:rsid w:val="0020695C"/>
    <w:rsid w:val="002071BB"/>
    <w:rsid w:val="002144BB"/>
    <w:rsid w:val="0021512A"/>
    <w:rsid w:val="0023406B"/>
    <w:rsid w:val="002371A8"/>
    <w:rsid w:val="00240032"/>
    <w:rsid w:val="00243C8C"/>
    <w:rsid w:val="0025118D"/>
    <w:rsid w:val="00255007"/>
    <w:rsid w:val="00265253"/>
    <w:rsid w:val="0027066A"/>
    <w:rsid w:val="002759A2"/>
    <w:rsid w:val="002824B7"/>
    <w:rsid w:val="00284970"/>
    <w:rsid w:val="00295E66"/>
    <w:rsid w:val="002C15BA"/>
    <w:rsid w:val="002C4744"/>
    <w:rsid w:val="002C5B9D"/>
    <w:rsid w:val="002D1BFF"/>
    <w:rsid w:val="002D4668"/>
    <w:rsid w:val="002D4F58"/>
    <w:rsid w:val="002D5A68"/>
    <w:rsid w:val="002E0FAB"/>
    <w:rsid w:val="002E1D03"/>
    <w:rsid w:val="002E67E9"/>
    <w:rsid w:val="002F6088"/>
    <w:rsid w:val="00301E12"/>
    <w:rsid w:val="003029C5"/>
    <w:rsid w:val="00314E99"/>
    <w:rsid w:val="00323593"/>
    <w:rsid w:val="00325D9A"/>
    <w:rsid w:val="003401FD"/>
    <w:rsid w:val="00347AFB"/>
    <w:rsid w:val="0036455F"/>
    <w:rsid w:val="00376BF8"/>
    <w:rsid w:val="00384AB1"/>
    <w:rsid w:val="003A38C5"/>
    <w:rsid w:val="003A4540"/>
    <w:rsid w:val="003F5911"/>
    <w:rsid w:val="003F79B3"/>
    <w:rsid w:val="00421F5C"/>
    <w:rsid w:val="004307A4"/>
    <w:rsid w:val="00433604"/>
    <w:rsid w:val="00443950"/>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02CEB"/>
    <w:rsid w:val="005164BB"/>
    <w:rsid w:val="00517FDA"/>
    <w:rsid w:val="00524BBA"/>
    <w:rsid w:val="00537146"/>
    <w:rsid w:val="0053723F"/>
    <w:rsid w:val="0055402E"/>
    <w:rsid w:val="0056155A"/>
    <w:rsid w:val="00570BC4"/>
    <w:rsid w:val="00581E01"/>
    <w:rsid w:val="00586713"/>
    <w:rsid w:val="005A153F"/>
    <w:rsid w:val="005B70A9"/>
    <w:rsid w:val="005C2925"/>
    <w:rsid w:val="005D32C6"/>
    <w:rsid w:val="005E29F4"/>
    <w:rsid w:val="005F52A4"/>
    <w:rsid w:val="00605055"/>
    <w:rsid w:val="00607E4D"/>
    <w:rsid w:val="00613FE7"/>
    <w:rsid w:val="0062278A"/>
    <w:rsid w:val="00633968"/>
    <w:rsid w:val="00634AF5"/>
    <w:rsid w:val="00647807"/>
    <w:rsid w:val="006617F7"/>
    <w:rsid w:val="006631A0"/>
    <w:rsid w:val="006721DC"/>
    <w:rsid w:val="006969B7"/>
    <w:rsid w:val="00696C26"/>
    <w:rsid w:val="006A1C1C"/>
    <w:rsid w:val="006A2ACA"/>
    <w:rsid w:val="006A3753"/>
    <w:rsid w:val="006A4A6B"/>
    <w:rsid w:val="006B3B9D"/>
    <w:rsid w:val="006B6CAA"/>
    <w:rsid w:val="006D07FE"/>
    <w:rsid w:val="006D436C"/>
    <w:rsid w:val="006F4E3C"/>
    <w:rsid w:val="00711B36"/>
    <w:rsid w:val="00714723"/>
    <w:rsid w:val="0072262F"/>
    <w:rsid w:val="007343FB"/>
    <w:rsid w:val="00744783"/>
    <w:rsid w:val="007479E4"/>
    <w:rsid w:val="007565C4"/>
    <w:rsid w:val="00766647"/>
    <w:rsid w:val="0077002A"/>
    <w:rsid w:val="0077398C"/>
    <w:rsid w:val="00781399"/>
    <w:rsid w:val="00791F90"/>
    <w:rsid w:val="0079473D"/>
    <w:rsid w:val="0079704B"/>
    <w:rsid w:val="007A17DF"/>
    <w:rsid w:val="007A4822"/>
    <w:rsid w:val="007B6080"/>
    <w:rsid w:val="007B7A54"/>
    <w:rsid w:val="007C2939"/>
    <w:rsid w:val="007C2A23"/>
    <w:rsid w:val="007D278C"/>
    <w:rsid w:val="007E3C85"/>
    <w:rsid w:val="007F2E05"/>
    <w:rsid w:val="007F40DE"/>
    <w:rsid w:val="00800861"/>
    <w:rsid w:val="00814A9B"/>
    <w:rsid w:val="00814AF2"/>
    <w:rsid w:val="00824612"/>
    <w:rsid w:val="00825257"/>
    <w:rsid w:val="008318D1"/>
    <w:rsid w:val="008465AE"/>
    <w:rsid w:val="00846BF7"/>
    <w:rsid w:val="008563C2"/>
    <w:rsid w:val="00875E90"/>
    <w:rsid w:val="00881C84"/>
    <w:rsid w:val="008A24ED"/>
    <w:rsid w:val="008C5924"/>
    <w:rsid w:val="008C618C"/>
    <w:rsid w:val="008D0843"/>
    <w:rsid w:val="008E6A5C"/>
    <w:rsid w:val="008F6F58"/>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B7ECF"/>
    <w:rsid w:val="009C5846"/>
    <w:rsid w:val="009D618D"/>
    <w:rsid w:val="009E2594"/>
    <w:rsid w:val="009E4E2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570A7"/>
    <w:rsid w:val="00A612BF"/>
    <w:rsid w:val="00A63106"/>
    <w:rsid w:val="00A65C7C"/>
    <w:rsid w:val="00A70843"/>
    <w:rsid w:val="00A728BA"/>
    <w:rsid w:val="00A775CE"/>
    <w:rsid w:val="00A83B83"/>
    <w:rsid w:val="00AC2F2E"/>
    <w:rsid w:val="00AC5903"/>
    <w:rsid w:val="00AD2FE3"/>
    <w:rsid w:val="00AF121F"/>
    <w:rsid w:val="00AF27D0"/>
    <w:rsid w:val="00AF29DE"/>
    <w:rsid w:val="00AF5F95"/>
    <w:rsid w:val="00B02345"/>
    <w:rsid w:val="00B108F0"/>
    <w:rsid w:val="00B11D31"/>
    <w:rsid w:val="00B14C42"/>
    <w:rsid w:val="00B2212E"/>
    <w:rsid w:val="00B348F7"/>
    <w:rsid w:val="00B36DD9"/>
    <w:rsid w:val="00B417F8"/>
    <w:rsid w:val="00B47761"/>
    <w:rsid w:val="00B5233D"/>
    <w:rsid w:val="00B52EE9"/>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86A20"/>
    <w:rsid w:val="00C86C0B"/>
    <w:rsid w:val="00C95114"/>
    <w:rsid w:val="00C978DA"/>
    <w:rsid w:val="00CA55F9"/>
    <w:rsid w:val="00CA76EE"/>
    <w:rsid w:val="00CB05D6"/>
    <w:rsid w:val="00CC34E6"/>
    <w:rsid w:val="00CC3C96"/>
    <w:rsid w:val="00CD1003"/>
    <w:rsid w:val="00CE4363"/>
    <w:rsid w:val="00D0354C"/>
    <w:rsid w:val="00D05715"/>
    <w:rsid w:val="00D115D8"/>
    <w:rsid w:val="00D134F4"/>
    <w:rsid w:val="00D17B01"/>
    <w:rsid w:val="00D232DC"/>
    <w:rsid w:val="00D234BF"/>
    <w:rsid w:val="00D23FAD"/>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143"/>
    <w:rsid w:val="00E23545"/>
    <w:rsid w:val="00E348FB"/>
    <w:rsid w:val="00E366AD"/>
    <w:rsid w:val="00E57D25"/>
    <w:rsid w:val="00E6690E"/>
    <w:rsid w:val="00E81FBA"/>
    <w:rsid w:val="00E83C15"/>
    <w:rsid w:val="00E92431"/>
    <w:rsid w:val="00E939DD"/>
    <w:rsid w:val="00E95312"/>
    <w:rsid w:val="00E96B48"/>
    <w:rsid w:val="00EA6742"/>
    <w:rsid w:val="00EA6EE3"/>
    <w:rsid w:val="00EB3619"/>
    <w:rsid w:val="00EB618D"/>
    <w:rsid w:val="00EC1B18"/>
    <w:rsid w:val="00EE2293"/>
    <w:rsid w:val="00EE618C"/>
    <w:rsid w:val="00EF7C93"/>
    <w:rsid w:val="00F019A3"/>
    <w:rsid w:val="00F054BB"/>
    <w:rsid w:val="00F060BC"/>
    <w:rsid w:val="00F07BFA"/>
    <w:rsid w:val="00F137F8"/>
    <w:rsid w:val="00F169F4"/>
    <w:rsid w:val="00F346EA"/>
    <w:rsid w:val="00F371F1"/>
    <w:rsid w:val="00F372DA"/>
    <w:rsid w:val="00F52279"/>
    <w:rsid w:val="00F75C80"/>
    <w:rsid w:val="00F76084"/>
    <w:rsid w:val="00F77669"/>
    <w:rsid w:val="00F82245"/>
    <w:rsid w:val="00F83735"/>
    <w:rsid w:val="00F862CD"/>
    <w:rsid w:val="00F91BCE"/>
    <w:rsid w:val="00FA7061"/>
    <w:rsid w:val="00FA7A08"/>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128</TotalTime>
  <Pages>9</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44</cp:revision>
  <dcterms:created xsi:type="dcterms:W3CDTF">2024-09-22T13:53:00Z</dcterms:created>
  <dcterms:modified xsi:type="dcterms:W3CDTF">2025-01-31T12:13:00Z</dcterms:modified>
</cp:coreProperties>
</file>