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679A0" w14:textId="77777777" w:rsidR="00C749A4" w:rsidRDefault="00BA4D28" w:rsidP="00C749A4">
      <w:pPr>
        <w:rPr>
          <w:rFonts w:ascii="Arial" w:eastAsia="Lustria" w:hAnsi="Arial" w:cs="Arial"/>
          <w:b/>
          <w:color w:val="000000" w:themeColor="text1"/>
          <w:sz w:val="22"/>
        </w:rPr>
      </w:pPr>
      <w:r w:rsidRPr="00255007">
        <w:rPr>
          <w:rFonts w:ascii="Arial" w:hAnsi="Arial" w:cs="Arial"/>
          <w:b/>
          <w:bCs/>
          <w:color w:val="0070C0"/>
          <w:sz w:val="28"/>
          <w:szCs w:val="28"/>
        </w:rPr>
        <w:t xml:space="preserve">Lesson </w:t>
      </w:r>
      <w:r w:rsidR="00046270">
        <w:rPr>
          <w:rFonts w:ascii="Arial" w:hAnsi="Arial" w:cs="Arial"/>
          <w:b/>
          <w:bCs/>
          <w:color w:val="0070C0"/>
          <w:sz w:val="28"/>
          <w:szCs w:val="28"/>
        </w:rPr>
        <w:t>4</w:t>
      </w:r>
      <w:r w:rsidRPr="00255007">
        <w:rPr>
          <w:rFonts w:ascii="Arial" w:hAnsi="Arial" w:cs="Arial"/>
          <w:b/>
          <w:bCs/>
          <w:color w:val="0070C0"/>
          <w:sz w:val="28"/>
          <w:szCs w:val="28"/>
        </w:rPr>
        <w:t xml:space="preserve">: </w:t>
      </w:r>
      <w:r w:rsidR="00C749A4">
        <w:rPr>
          <w:rFonts w:ascii="Arial" w:hAnsi="Arial" w:cs="Arial"/>
          <w:b/>
          <w:bCs/>
          <w:color w:val="0070C0"/>
          <w:sz w:val="28"/>
          <w:szCs w:val="28"/>
        </w:rPr>
        <w:t>Be a Positive Influence!</w:t>
      </w:r>
      <w:r w:rsidR="00C749A4" w:rsidRPr="00C749A4">
        <w:rPr>
          <w:rFonts w:ascii="Arial" w:eastAsia="Lustria" w:hAnsi="Arial" w:cs="Arial"/>
          <w:b/>
          <w:color w:val="000000" w:themeColor="text1"/>
          <w:sz w:val="22"/>
        </w:rPr>
        <w:t xml:space="preserve"> </w:t>
      </w:r>
    </w:p>
    <w:p w14:paraId="19084149" w14:textId="77777777" w:rsidR="00C749A4" w:rsidRDefault="00C749A4" w:rsidP="00C749A4">
      <w:pPr>
        <w:rPr>
          <w:rFonts w:ascii="Arial" w:eastAsia="Lustria" w:hAnsi="Arial" w:cs="Arial"/>
          <w:b/>
          <w:color w:val="000000" w:themeColor="text1"/>
          <w:sz w:val="22"/>
        </w:rPr>
      </w:pPr>
    </w:p>
    <w:p w14:paraId="380AA648" w14:textId="75C4C6B7" w:rsidR="00C749A4" w:rsidRPr="00F51D9D" w:rsidRDefault="00C749A4" w:rsidP="00F51D9D">
      <w:pPr>
        <w:pStyle w:val="HELPsbodycopy"/>
      </w:pPr>
      <w:r w:rsidRPr="00F51D9D">
        <w:rPr>
          <w:b/>
          <w:bCs/>
        </w:rPr>
        <w:t>Overview:</w:t>
      </w:r>
      <w:r w:rsidRPr="00F51D9D">
        <w:t xml:space="preserve"> Students will describe the characteristics of positive and negative influences on healthy choices. The lesson helps students recognize opportunities to be a positive influence that promotes healthy choices. Students will show what they know with a final assessment of knowledge to prevent substance use. </w:t>
      </w:r>
    </w:p>
    <w:p w14:paraId="0B99DB5F" w14:textId="77777777" w:rsidR="00C749A4" w:rsidRPr="00F51D9D" w:rsidRDefault="00C749A4" w:rsidP="00F51D9D">
      <w:pPr>
        <w:pStyle w:val="HELPsHeadline"/>
        <w:rPr>
          <w:rFonts w:eastAsia="Lustria"/>
        </w:rPr>
      </w:pPr>
      <w:r w:rsidRPr="00F51D9D">
        <w:rPr>
          <w:rFonts w:eastAsia="Lustria"/>
        </w:rPr>
        <w:t xml:space="preserve">National Health Education Standards </w:t>
      </w:r>
    </w:p>
    <w:p w14:paraId="28817C5E" w14:textId="77777777" w:rsidR="00C749A4" w:rsidRPr="00F51D9D" w:rsidRDefault="00C749A4" w:rsidP="00F51D9D">
      <w:pPr>
        <w:pStyle w:val="HELPsbodycopy"/>
      </w:pPr>
      <w:r w:rsidRPr="00F51D9D">
        <w:t>Standard 1. Students will comprehend concepts related to health promotion and disease prevention to enhance health.</w:t>
      </w:r>
    </w:p>
    <w:p w14:paraId="0A8CE61D" w14:textId="77777777" w:rsidR="00C749A4" w:rsidRDefault="00C749A4" w:rsidP="00F51D9D">
      <w:pPr>
        <w:pStyle w:val="HELPsbodycopy"/>
      </w:pPr>
      <w:r w:rsidRPr="00F51D9D">
        <w:t>Standard 2. Students will analyze the influence of family, peers, culture, media, technology, and other factors on health behaviors.</w:t>
      </w:r>
    </w:p>
    <w:p w14:paraId="2B5D7DA1" w14:textId="77777777" w:rsidR="00F51D9D" w:rsidRPr="00F51D9D" w:rsidRDefault="00F51D9D" w:rsidP="00F51D9D">
      <w:pPr>
        <w:pStyle w:val="HELPsbodycopy"/>
      </w:pPr>
    </w:p>
    <w:p w14:paraId="5A649058" w14:textId="77777777" w:rsidR="00C749A4" w:rsidRPr="00F51D9D" w:rsidRDefault="00C749A4" w:rsidP="00F51D9D">
      <w:pPr>
        <w:pStyle w:val="HELPsHeadline"/>
        <w:rPr>
          <w:rFonts w:eastAsia="Lustria"/>
        </w:rPr>
      </w:pPr>
      <w:r w:rsidRPr="00F51D9D">
        <w:rPr>
          <w:rFonts w:eastAsia="Lustria"/>
        </w:rPr>
        <w:t>Healthy Behavior Outcomes (HBOs):</w:t>
      </w:r>
    </w:p>
    <w:tbl>
      <w:tblPr>
        <w:tblW w:w="10183" w:type="dxa"/>
        <w:tblInd w:w="-108" w:type="dxa"/>
        <w:tblBorders>
          <w:top w:val="nil"/>
          <w:left w:val="nil"/>
          <w:bottom w:val="nil"/>
          <w:right w:val="nil"/>
          <w:insideH w:val="nil"/>
          <w:insideV w:val="nil"/>
        </w:tblBorders>
        <w:tblLayout w:type="fixed"/>
        <w:tblCellMar>
          <w:top w:w="58" w:type="dxa"/>
          <w:bottom w:w="58" w:type="dxa"/>
        </w:tblCellMar>
        <w:tblLook w:val="0400" w:firstRow="0" w:lastRow="0" w:firstColumn="0" w:lastColumn="0" w:noHBand="0" w:noVBand="1"/>
      </w:tblPr>
      <w:tblGrid>
        <w:gridCol w:w="2595"/>
        <w:gridCol w:w="7588"/>
      </w:tblGrid>
      <w:tr w:rsidR="00C749A4" w:rsidRPr="00F51D9D" w14:paraId="1D7B2B81" w14:textId="77777777" w:rsidTr="002132F9">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5F026771" w14:textId="77777777" w:rsidR="00C749A4" w:rsidRPr="00790740" w:rsidRDefault="00C749A4" w:rsidP="00F51D9D">
            <w:pPr>
              <w:pStyle w:val="HELPsbodycopy"/>
              <w:rPr>
                <w:b/>
                <w:bCs/>
                <w:color w:val="FFFFFF" w:themeColor="background1"/>
              </w:rPr>
            </w:pPr>
            <w:r w:rsidRPr="00790740">
              <w:rPr>
                <w:b/>
                <w:bCs/>
                <w:color w:val="FFFFFF" w:themeColor="background1"/>
              </w:rPr>
              <w:t>Alcohol and other drugs</w:t>
            </w:r>
          </w:p>
        </w:tc>
        <w:tc>
          <w:tcPr>
            <w:tcW w:w="7588" w:type="dxa"/>
            <w:tcBorders>
              <w:top w:val="single" w:sz="4" w:space="0" w:color="000000"/>
              <w:left w:val="single" w:sz="4" w:space="0" w:color="000000"/>
              <w:bottom w:val="single" w:sz="4" w:space="0" w:color="000000"/>
              <w:right w:val="single" w:sz="4" w:space="0" w:color="000000"/>
            </w:tcBorders>
            <w:vAlign w:val="center"/>
          </w:tcPr>
          <w:p w14:paraId="7A475455" w14:textId="77777777" w:rsidR="00C749A4" w:rsidRPr="00F51D9D" w:rsidRDefault="00C749A4" w:rsidP="00F51D9D">
            <w:pPr>
              <w:pStyle w:val="HELPsbodycopy"/>
            </w:pPr>
            <w:r w:rsidRPr="00F51D9D">
              <w:t xml:space="preserve">HBO 2. Avoid misuse and abuse of </w:t>
            </w:r>
            <w:proofErr w:type="gramStart"/>
            <w:r w:rsidRPr="00F51D9D">
              <w:t>over-the-counter</w:t>
            </w:r>
            <w:proofErr w:type="gramEnd"/>
            <w:r w:rsidRPr="00F51D9D">
              <w:t xml:space="preserve"> and prescription drugs.</w:t>
            </w:r>
          </w:p>
        </w:tc>
      </w:tr>
      <w:tr w:rsidR="00C749A4" w:rsidRPr="00F51D9D" w14:paraId="0D291882" w14:textId="77777777" w:rsidTr="002132F9">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1940B9A0" w14:textId="77777777" w:rsidR="00C749A4" w:rsidRPr="00790740" w:rsidRDefault="00C749A4" w:rsidP="00F51D9D">
            <w:pPr>
              <w:pStyle w:val="HELPsbodycopy"/>
              <w:rPr>
                <w:b/>
                <w:bCs/>
                <w:color w:val="FFFFFF" w:themeColor="background1"/>
              </w:rPr>
            </w:pPr>
          </w:p>
        </w:tc>
        <w:tc>
          <w:tcPr>
            <w:tcW w:w="7588" w:type="dxa"/>
            <w:tcBorders>
              <w:top w:val="single" w:sz="4" w:space="0" w:color="000000"/>
              <w:left w:val="single" w:sz="4" w:space="0" w:color="000000"/>
              <w:bottom w:val="single" w:sz="4" w:space="0" w:color="000000"/>
              <w:right w:val="single" w:sz="4" w:space="0" w:color="000000"/>
            </w:tcBorders>
            <w:vAlign w:val="center"/>
          </w:tcPr>
          <w:p w14:paraId="631DE6B8" w14:textId="77777777" w:rsidR="00C749A4" w:rsidRPr="00F51D9D" w:rsidRDefault="00C749A4" w:rsidP="00F51D9D">
            <w:pPr>
              <w:pStyle w:val="HELPsbodycopy"/>
            </w:pPr>
            <w:r w:rsidRPr="00F51D9D">
              <w:t>HBO 3. Avoid the use of alcohol.</w:t>
            </w:r>
          </w:p>
        </w:tc>
      </w:tr>
      <w:tr w:rsidR="00C749A4" w:rsidRPr="00F51D9D" w14:paraId="0EB489CC" w14:textId="77777777" w:rsidTr="002132F9">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7C9DE9C5" w14:textId="77777777" w:rsidR="00C749A4" w:rsidRPr="00790740" w:rsidRDefault="00C749A4" w:rsidP="00F51D9D">
            <w:pPr>
              <w:pStyle w:val="HELPsbodycopy"/>
              <w:rPr>
                <w:b/>
                <w:bCs/>
                <w:color w:val="FFFFFF" w:themeColor="background1"/>
              </w:rPr>
            </w:pPr>
          </w:p>
        </w:tc>
        <w:tc>
          <w:tcPr>
            <w:tcW w:w="7588" w:type="dxa"/>
            <w:tcBorders>
              <w:top w:val="single" w:sz="4" w:space="0" w:color="000000"/>
              <w:left w:val="single" w:sz="4" w:space="0" w:color="000000"/>
              <w:right w:val="single" w:sz="4" w:space="0" w:color="000000"/>
            </w:tcBorders>
            <w:vAlign w:val="center"/>
          </w:tcPr>
          <w:p w14:paraId="511E33C2" w14:textId="77777777" w:rsidR="00C749A4" w:rsidRPr="00F51D9D" w:rsidRDefault="00C749A4" w:rsidP="00F51D9D">
            <w:pPr>
              <w:pStyle w:val="HELPsbodycopy"/>
            </w:pPr>
            <w:r w:rsidRPr="00F51D9D">
              <w:t xml:space="preserve">HBO 4. Avoid the use of illegal drugs. </w:t>
            </w:r>
          </w:p>
        </w:tc>
      </w:tr>
      <w:tr w:rsidR="00C749A4" w:rsidRPr="00F51D9D" w14:paraId="4EFBC103" w14:textId="77777777" w:rsidTr="002132F9">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3F17154D" w14:textId="77777777" w:rsidR="00C749A4" w:rsidRPr="00790740" w:rsidRDefault="00C749A4" w:rsidP="00F51D9D">
            <w:pPr>
              <w:pStyle w:val="HELPsbodycopy"/>
              <w:rPr>
                <w:b/>
                <w:bCs/>
                <w:color w:val="FFFFFF" w:themeColor="background1"/>
              </w:rPr>
            </w:pPr>
            <w:r w:rsidRPr="00790740">
              <w:rPr>
                <w:b/>
                <w:bCs/>
                <w:color w:val="FFFFFF" w:themeColor="background1"/>
              </w:rPr>
              <w:t>Tobacco</w:t>
            </w:r>
          </w:p>
        </w:tc>
        <w:tc>
          <w:tcPr>
            <w:tcW w:w="7588" w:type="dxa"/>
            <w:tcBorders>
              <w:top w:val="single" w:sz="4" w:space="0" w:color="000000"/>
              <w:left w:val="single" w:sz="4" w:space="0" w:color="000000"/>
              <w:bottom w:val="single" w:sz="4" w:space="0" w:color="000000"/>
              <w:right w:val="single" w:sz="4" w:space="0" w:color="000000"/>
            </w:tcBorders>
            <w:vAlign w:val="center"/>
          </w:tcPr>
          <w:p w14:paraId="7398FBAB" w14:textId="77777777" w:rsidR="00C749A4" w:rsidRPr="00F51D9D" w:rsidRDefault="00C749A4" w:rsidP="00F51D9D">
            <w:pPr>
              <w:pStyle w:val="HELPsbodycopy"/>
            </w:pPr>
            <w:r w:rsidRPr="00F51D9D">
              <w:t>HBO 1. Avoid using or experimenting with any form of tobacco.</w:t>
            </w:r>
          </w:p>
        </w:tc>
      </w:tr>
    </w:tbl>
    <w:p w14:paraId="581B3A50" w14:textId="77777777" w:rsidR="00F51D9D" w:rsidRDefault="00F51D9D" w:rsidP="00F51D9D">
      <w:pPr>
        <w:pStyle w:val="HELPsHeadline"/>
        <w:rPr>
          <w:rFonts w:eastAsia="Lustria"/>
        </w:rPr>
      </w:pPr>
    </w:p>
    <w:p w14:paraId="2B286D87" w14:textId="69C57B61" w:rsidR="00C749A4" w:rsidRPr="00F51D9D" w:rsidRDefault="00C749A4" w:rsidP="00F51D9D">
      <w:pPr>
        <w:pStyle w:val="HELPsHeadline"/>
        <w:rPr>
          <w:rFonts w:eastAsia="Lustria"/>
        </w:rPr>
      </w:pPr>
      <w:r w:rsidRPr="00F51D9D">
        <w:rPr>
          <w:rFonts w:eastAsia="Lustria"/>
        </w:rPr>
        <w:t xml:space="preserve">Lesson Objectives </w:t>
      </w:r>
      <w:r w:rsidRPr="00F51D9D">
        <w:rPr>
          <w:rFonts w:eastAsia="Lustria"/>
          <w:b w:val="0"/>
          <w:bCs/>
          <w:sz w:val="20"/>
          <w:szCs w:val="20"/>
        </w:rPr>
        <w:t>– Students will be able to:</w:t>
      </w:r>
    </w:p>
    <w:tbl>
      <w:tblPr>
        <w:tblW w:w="101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bottom w:w="58" w:type="dxa"/>
        </w:tblCellMar>
        <w:tblLook w:val="0400" w:firstRow="0" w:lastRow="0" w:firstColumn="0" w:lastColumn="0" w:noHBand="0" w:noVBand="1"/>
      </w:tblPr>
      <w:tblGrid>
        <w:gridCol w:w="6138"/>
        <w:gridCol w:w="4050"/>
      </w:tblGrid>
      <w:tr w:rsidR="00C749A4" w:rsidRPr="00F51D9D" w14:paraId="563246FB" w14:textId="77777777" w:rsidTr="002132F9">
        <w:trPr>
          <w:trHeight w:val="432"/>
        </w:trPr>
        <w:tc>
          <w:tcPr>
            <w:tcW w:w="6138" w:type="dxa"/>
            <w:shd w:val="clear" w:color="auto" w:fill="4FC6E1"/>
            <w:vAlign w:val="center"/>
          </w:tcPr>
          <w:p w14:paraId="48FE9AED" w14:textId="77777777" w:rsidR="00C749A4" w:rsidRPr="00F51D9D" w:rsidRDefault="00C749A4" w:rsidP="00F51D9D">
            <w:pPr>
              <w:pStyle w:val="HELPsbodycopy"/>
              <w:jc w:val="center"/>
              <w:rPr>
                <w:b/>
                <w:bCs/>
                <w:color w:val="FFFFFF" w:themeColor="background1"/>
                <w:sz w:val="24"/>
                <w:szCs w:val="24"/>
              </w:rPr>
            </w:pPr>
            <w:r w:rsidRPr="00F51D9D">
              <w:rPr>
                <w:b/>
                <w:bCs/>
                <w:color w:val="FFFFFF" w:themeColor="background1"/>
                <w:sz w:val="24"/>
                <w:szCs w:val="24"/>
              </w:rPr>
              <w:t>Objective</w:t>
            </w:r>
          </w:p>
        </w:tc>
        <w:tc>
          <w:tcPr>
            <w:tcW w:w="4050" w:type="dxa"/>
            <w:shd w:val="clear" w:color="auto" w:fill="4FC6E1"/>
            <w:vAlign w:val="center"/>
          </w:tcPr>
          <w:p w14:paraId="6A8A497E" w14:textId="77777777" w:rsidR="00C749A4" w:rsidRPr="00F51D9D" w:rsidRDefault="00C749A4" w:rsidP="00F51D9D">
            <w:pPr>
              <w:pStyle w:val="HELPsbodycopy"/>
              <w:jc w:val="center"/>
              <w:rPr>
                <w:b/>
                <w:bCs/>
                <w:color w:val="FFFFFF" w:themeColor="background1"/>
                <w:sz w:val="24"/>
                <w:szCs w:val="24"/>
              </w:rPr>
            </w:pPr>
            <w:r w:rsidRPr="00F51D9D">
              <w:rPr>
                <w:b/>
                <w:bCs/>
                <w:color w:val="FFFFFF" w:themeColor="background1"/>
                <w:sz w:val="24"/>
                <w:szCs w:val="24"/>
              </w:rPr>
              <w:t>Assessments</w:t>
            </w:r>
          </w:p>
        </w:tc>
      </w:tr>
      <w:tr w:rsidR="00C749A4" w:rsidRPr="00F51D9D" w14:paraId="7D60C7E6" w14:textId="77777777" w:rsidTr="002132F9">
        <w:trPr>
          <w:trHeight w:val="432"/>
        </w:trPr>
        <w:tc>
          <w:tcPr>
            <w:tcW w:w="6138" w:type="dxa"/>
            <w:vAlign w:val="center"/>
          </w:tcPr>
          <w:p w14:paraId="61D9EDB6" w14:textId="77777777" w:rsidR="00C749A4" w:rsidRPr="00F51D9D" w:rsidRDefault="00C749A4" w:rsidP="00F51D9D">
            <w:pPr>
              <w:pStyle w:val="HELPsbodycopy"/>
              <w:numPr>
                <w:ilvl w:val="0"/>
                <w:numId w:val="127"/>
              </w:numPr>
              <w:spacing w:before="120" w:after="120"/>
            </w:pPr>
            <w:r w:rsidRPr="00F51D9D">
              <w:t xml:space="preserve">Distinguish between negative and positive influences on substance use. </w:t>
            </w:r>
          </w:p>
        </w:tc>
        <w:tc>
          <w:tcPr>
            <w:tcW w:w="4050" w:type="dxa"/>
            <w:vAlign w:val="center"/>
          </w:tcPr>
          <w:p w14:paraId="008159DB" w14:textId="77777777" w:rsidR="00C749A4" w:rsidRPr="00F51D9D" w:rsidRDefault="00C749A4" w:rsidP="00F51D9D">
            <w:pPr>
              <w:pStyle w:val="HELPsbodycopy"/>
              <w:spacing w:before="120" w:after="120"/>
            </w:pPr>
            <w:r w:rsidRPr="00F51D9D">
              <w:t>Attachment 4.1 – Positive or Negative Influence</w:t>
            </w:r>
          </w:p>
        </w:tc>
      </w:tr>
      <w:tr w:rsidR="00C749A4" w:rsidRPr="00F51D9D" w14:paraId="786A60CA" w14:textId="77777777" w:rsidTr="002132F9">
        <w:trPr>
          <w:trHeight w:val="432"/>
        </w:trPr>
        <w:tc>
          <w:tcPr>
            <w:tcW w:w="6138" w:type="dxa"/>
            <w:vAlign w:val="center"/>
          </w:tcPr>
          <w:p w14:paraId="04E1BC3E" w14:textId="77777777" w:rsidR="00C749A4" w:rsidRPr="00F51D9D" w:rsidRDefault="00C749A4" w:rsidP="00F51D9D">
            <w:pPr>
              <w:pStyle w:val="HELPsbodycopy"/>
              <w:numPr>
                <w:ilvl w:val="0"/>
                <w:numId w:val="127"/>
              </w:numPr>
              <w:spacing w:before="120" w:after="120"/>
            </w:pPr>
            <w:r w:rsidRPr="00F51D9D">
              <w:t xml:space="preserve">Identify positive influences to help follow the medication safety principles, prevent substance use, and promote healthy choices. </w:t>
            </w:r>
          </w:p>
        </w:tc>
        <w:tc>
          <w:tcPr>
            <w:tcW w:w="4050" w:type="dxa"/>
            <w:vAlign w:val="center"/>
          </w:tcPr>
          <w:p w14:paraId="62FF54F0" w14:textId="77777777" w:rsidR="00C749A4" w:rsidRPr="00F51D9D" w:rsidRDefault="00C749A4" w:rsidP="00F51D9D">
            <w:pPr>
              <w:pStyle w:val="HELPsbodycopy"/>
              <w:spacing w:before="120" w:after="120"/>
            </w:pPr>
            <w:r w:rsidRPr="00F51D9D">
              <w:t>Attachment 4.2 – Show What you Know</w:t>
            </w:r>
          </w:p>
        </w:tc>
      </w:tr>
      <w:tr w:rsidR="00C749A4" w:rsidRPr="00F51D9D" w14:paraId="31436C71" w14:textId="77777777" w:rsidTr="002132F9">
        <w:trPr>
          <w:trHeight w:val="432"/>
        </w:trPr>
        <w:tc>
          <w:tcPr>
            <w:tcW w:w="6138" w:type="dxa"/>
            <w:vAlign w:val="center"/>
          </w:tcPr>
          <w:p w14:paraId="24100AEA" w14:textId="77777777" w:rsidR="00C749A4" w:rsidRPr="00F51D9D" w:rsidRDefault="00C749A4" w:rsidP="00F51D9D">
            <w:pPr>
              <w:pStyle w:val="HELPsbodycopy"/>
              <w:numPr>
                <w:ilvl w:val="0"/>
                <w:numId w:val="127"/>
              </w:numPr>
              <w:spacing w:before="120" w:after="120"/>
            </w:pPr>
            <w:r w:rsidRPr="00F51D9D">
              <w:t>Apply the medication safety and substance use prevention principles to determine a healthy decision.</w:t>
            </w:r>
          </w:p>
        </w:tc>
        <w:tc>
          <w:tcPr>
            <w:tcW w:w="4050" w:type="dxa"/>
            <w:vAlign w:val="center"/>
          </w:tcPr>
          <w:p w14:paraId="167F6B48" w14:textId="77777777" w:rsidR="00C749A4" w:rsidRPr="00F51D9D" w:rsidRDefault="00C749A4" w:rsidP="00F51D9D">
            <w:pPr>
              <w:pStyle w:val="HELPsbodycopy"/>
              <w:spacing w:before="120" w:after="120"/>
            </w:pPr>
            <w:r w:rsidRPr="00F51D9D">
              <w:t>Attachment 4.2 – Show What you Know</w:t>
            </w:r>
          </w:p>
        </w:tc>
      </w:tr>
      <w:tr w:rsidR="00C749A4" w:rsidRPr="00F51D9D" w14:paraId="1648B58E" w14:textId="77777777" w:rsidTr="002132F9">
        <w:trPr>
          <w:trHeight w:val="432"/>
        </w:trPr>
        <w:tc>
          <w:tcPr>
            <w:tcW w:w="6138" w:type="dxa"/>
            <w:vAlign w:val="center"/>
          </w:tcPr>
          <w:p w14:paraId="02A4093D" w14:textId="77777777" w:rsidR="00C749A4" w:rsidRPr="00F51D9D" w:rsidRDefault="00C749A4" w:rsidP="00F51D9D">
            <w:pPr>
              <w:pStyle w:val="HELPsbodycopy"/>
              <w:numPr>
                <w:ilvl w:val="0"/>
                <w:numId w:val="127"/>
              </w:numPr>
              <w:spacing w:before="120" w:after="120"/>
            </w:pPr>
            <w:r w:rsidRPr="00F51D9D">
              <w:t>Describe how to be a positive influence on others.</w:t>
            </w:r>
          </w:p>
        </w:tc>
        <w:tc>
          <w:tcPr>
            <w:tcW w:w="4050" w:type="dxa"/>
            <w:vAlign w:val="center"/>
          </w:tcPr>
          <w:p w14:paraId="6A0328FF" w14:textId="77777777" w:rsidR="00C749A4" w:rsidRPr="00F51D9D" w:rsidRDefault="00C749A4" w:rsidP="00F51D9D">
            <w:pPr>
              <w:pStyle w:val="HELPsbodycopy"/>
              <w:spacing w:before="120" w:after="120"/>
            </w:pPr>
            <w:r w:rsidRPr="00F51D9D">
              <w:t>Attachment 4.3 – “Bee” a Positive Influence</w:t>
            </w:r>
          </w:p>
        </w:tc>
      </w:tr>
    </w:tbl>
    <w:p w14:paraId="7E69B6D0" w14:textId="77777777" w:rsidR="00C749A4" w:rsidRPr="00A75BAF" w:rsidRDefault="00C749A4" w:rsidP="00C749A4">
      <w:pPr>
        <w:spacing w:line="276" w:lineRule="auto"/>
        <w:rPr>
          <w:rFonts w:ascii="Arial" w:eastAsia="Lustria" w:hAnsi="Arial" w:cs="Arial"/>
          <w:b/>
          <w:color w:val="000000" w:themeColor="text1"/>
          <w:sz w:val="22"/>
        </w:rPr>
      </w:pPr>
    </w:p>
    <w:p w14:paraId="38974C8A" w14:textId="77777777" w:rsidR="00C749A4" w:rsidRPr="00A75BAF" w:rsidRDefault="00C749A4" w:rsidP="00C749A4">
      <w:pPr>
        <w:spacing w:after="120" w:line="276" w:lineRule="auto"/>
        <w:rPr>
          <w:rFonts w:ascii="Arial" w:eastAsia="Calibri" w:hAnsi="Arial" w:cs="Arial"/>
          <w:b/>
          <w:color w:val="000000" w:themeColor="text1"/>
          <w:sz w:val="22"/>
        </w:rPr>
      </w:pPr>
      <w:r w:rsidRPr="00A75BAF">
        <w:rPr>
          <w:rFonts w:ascii="Arial" w:eastAsia="Calibri" w:hAnsi="Arial" w:cs="Arial"/>
          <w:b/>
          <w:color w:val="000000" w:themeColor="text1"/>
          <w:sz w:val="22"/>
        </w:rPr>
        <w:br w:type="page"/>
      </w:r>
    </w:p>
    <w:p w14:paraId="1F601118" w14:textId="77777777" w:rsidR="00C749A4" w:rsidRPr="007342AD" w:rsidRDefault="00C749A4" w:rsidP="00F51D9D">
      <w:pPr>
        <w:pStyle w:val="HELPsHeadline"/>
        <w:rPr>
          <w:rFonts w:eastAsia="Calibri"/>
        </w:rPr>
      </w:pPr>
      <w:r w:rsidRPr="00A75BAF">
        <w:rPr>
          <w:rFonts w:eastAsia="Calibri"/>
        </w:rPr>
        <w:lastRenderedPageBreak/>
        <w:t>Introduction (Hook):</w:t>
      </w:r>
      <w:r>
        <w:rPr>
          <w:rFonts w:eastAsia="Calibri"/>
        </w:rPr>
        <w:t xml:space="preserve"> </w:t>
      </w:r>
      <w:r>
        <w:rPr>
          <w:highlight w:val="white"/>
        </w:rPr>
        <w:t xml:space="preserve">Positive or Negative </w:t>
      </w:r>
      <w:r w:rsidRPr="00A75BAF">
        <w:rPr>
          <w:highlight w:val="white"/>
        </w:rPr>
        <w:t xml:space="preserve"> </w:t>
      </w:r>
    </w:p>
    <w:p w14:paraId="195663EF" w14:textId="460A897A" w:rsidR="00C749A4" w:rsidRPr="00F51D9D" w:rsidRDefault="00C749A4" w:rsidP="00F51D9D">
      <w:pPr>
        <w:pStyle w:val="HELPsbulletedlist"/>
      </w:pPr>
      <w:r w:rsidRPr="00AC7378">
        <w:rPr>
          <w:highlight w:val="white"/>
        </w:rPr>
        <w:t xml:space="preserve">ASK: </w:t>
      </w:r>
      <w:r w:rsidR="00F51D9D">
        <w:t xml:space="preserve"> </w:t>
      </w:r>
      <w:r w:rsidRPr="00F51D9D">
        <w:rPr>
          <w:highlight w:val="white"/>
        </w:rPr>
        <w:t xml:space="preserve">Consequences are the outcomes that happen after an action or choice. </w:t>
      </w:r>
      <w:r>
        <w:t>If you stepped into a puddle, what would the consequence be?</w:t>
      </w:r>
    </w:p>
    <w:p w14:paraId="2244845E" w14:textId="77777777" w:rsidR="00C749A4" w:rsidRPr="0099522B" w:rsidRDefault="00C749A4" w:rsidP="00F51D9D">
      <w:pPr>
        <w:pStyle w:val="HELPsbulletedlist"/>
        <w:rPr>
          <w:iCs/>
        </w:rPr>
      </w:pPr>
      <w:r>
        <w:rPr>
          <w:highlight w:val="white"/>
        </w:rPr>
        <w:t xml:space="preserve">I have two lists. Can you help me label each column? Read </w:t>
      </w:r>
      <w:proofErr w:type="gramStart"/>
      <w:r>
        <w:rPr>
          <w:highlight w:val="white"/>
        </w:rPr>
        <w:t>all of</w:t>
      </w:r>
      <w:proofErr w:type="gramEnd"/>
      <w:r>
        <w:rPr>
          <w:highlight w:val="white"/>
        </w:rPr>
        <w:t xml:space="preserve"> the words (see slide 2). </w:t>
      </w:r>
    </w:p>
    <w:tbl>
      <w:tblPr>
        <w:tblW w:w="0" w:type="auto"/>
        <w:tblCellMar>
          <w:left w:w="0" w:type="dxa"/>
          <w:right w:w="0" w:type="dxa"/>
        </w:tblCellMar>
        <w:tblLook w:val="0420" w:firstRow="1" w:lastRow="0" w:firstColumn="0" w:lastColumn="0" w:noHBand="0" w:noVBand="1"/>
      </w:tblPr>
      <w:tblGrid>
        <w:gridCol w:w="4490"/>
        <w:gridCol w:w="5040"/>
      </w:tblGrid>
      <w:tr w:rsidR="00C749A4" w:rsidRPr="0099522B" w14:paraId="2EC7DF59" w14:textId="77777777" w:rsidTr="00F51D9D">
        <w:trPr>
          <w:trHeight w:val="219"/>
        </w:trPr>
        <w:tc>
          <w:tcPr>
            <w:tcW w:w="44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1FEBF4A" w14:textId="77777777" w:rsidR="00C749A4" w:rsidRPr="0099522B" w:rsidRDefault="00C749A4" w:rsidP="00F51D9D">
            <w:pPr>
              <w:pStyle w:val="HELPsbulletedlist"/>
              <w:rPr>
                <w:iCs/>
              </w:rPr>
            </w:pPr>
            <w:r>
              <w:rPr>
                <w:iCs/>
              </w:rPr>
              <w:t>Being known as h</w:t>
            </w:r>
            <w:r w:rsidRPr="0099522B">
              <w:rPr>
                <w:iCs/>
              </w:rPr>
              <w:t>elpful</w:t>
            </w:r>
          </w:p>
        </w:tc>
        <w:tc>
          <w:tcPr>
            <w:tcW w:w="50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4FD26D6" w14:textId="77777777" w:rsidR="00C749A4" w:rsidRPr="0099522B" w:rsidRDefault="00C749A4" w:rsidP="00F51D9D">
            <w:pPr>
              <w:pStyle w:val="HELPsbulletedlist"/>
              <w:rPr>
                <w:iCs/>
              </w:rPr>
            </w:pPr>
            <w:r>
              <w:rPr>
                <w:iCs/>
              </w:rPr>
              <w:t>Getting sick</w:t>
            </w:r>
          </w:p>
        </w:tc>
      </w:tr>
      <w:tr w:rsidR="00C749A4" w:rsidRPr="0099522B" w14:paraId="27639399" w14:textId="77777777" w:rsidTr="00F51D9D">
        <w:trPr>
          <w:trHeight w:val="160"/>
        </w:trPr>
        <w:tc>
          <w:tcPr>
            <w:tcW w:w="449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4D019B2" w14:textId="77777777" w:rsidR="00C749A4" w:rsidRPr="0099522B" w:rsidRDefault="00C749A4" w:rsidP="00F51D9D">
            <w:pPr>
              <w:pStyle w:val="HELPsbulletedlist"/>
              <w:rPr>
                <w:iCs/>
              </w:rPr>
            </w:pPr>
            <w:r>
              <w:rPr>
                <w:iCs/>
              </w:rPr>
              <w:t>Good health</w:t>
            </w:r>
          </w:p>
        </w:tc>
        <w:tc>
          <w:tcPr>
            <w:tcW w:w="50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E769CA0" w14:textId="77777777" w:rsidR="00C749A4" w:rsidRPr="0099522B" w:rsidRDefault="00C749A4" w:rsidP="00F51D9D">
            <w:pPr>
              <w:pStyle w:val="HELPsbulletedlist"/>
              <w:rPr>
                <w:iCs/>
              </w:rPr>
            </w:pPr>
            <w:r>
              <w:rPr>
                <w:iCs/>
              </w:rPr>
              <w:t>Becoming dependent on alcohol, tobacco, and other drugs</w:t>
            </w:r>
          </w:p>
        </w:tc>
      </w:tr>
      <w:tr w:rsidR="00C749A4" w:rsidRPr="0099522B" w14:paraId="320D3271" w14:textId="77777777" w:rsidTr="00F51D9D">
        <w:trPr>
          <w:trHeight w:val="187"/>
        </w:trPr>
        <w:tc>
          <w:tcPr>
            <w:tcW w:w="449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2221698" w14:textId="77777777" w:rsidR="00C749A4" w:rsidRPr="0099522B" w:rsidRDefault="00C749A4" w:rsidP="00F51D9D">
            <w:pPr>
              <w:pStyle w:val="HELPsbulletedlist"/>
              <w:rPr>
                <w:iCs/>
              </w:rPr>
            </w:pPr>
            <w:r>
              <w:rPr>
                <w:iCs/>
              </w:rPr>
              <w:t>Being safe</w:t>
            </w:r>
          </w:p>
        </w:tc>
        <w:tc>
          <w:tcPr>
            <w:tcW w:w="50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0C9A008" w14:textId="77777777" w:rsidR="00C749A4" w:rsidRPr="0099522B" w:rsidRDefault="00C749A4" w:rsidP="00F51D9D">
            <w:pPr>
              <w:pStyle w:val="HELPsbulletedlist"/>
              <w:rPr>
                <w:iCs/>
              </w:rPr>
            </w:pPr>
            <w:r>
              <w:rPr>
                <w:iCs/>
              </w:rPr>
              <w:t>Smelling bad</w:t>
            </w:r>
          </w:p>
        </w:tc>
      </w:tr>
      <w:tr w:rsidR="00C749A4" w:rsidRPr="0099522B" w14:paraId="6B7922BD" w14:textId="77777777" w:rsidTr="00F51D9D">
        <w:trPr>
          <w:trHeight w:val="322"/>
        </w:trPr>
        <w:tc>
          <w:tcPr>
            <w:tcW w:w="449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F54E33B" w14:textId="77777777" w:rsidR="00C749A4" w:rsidRPr="0099522B" w:rsidRDefault="00C749A4" w:rsidP="00F51D9D">
            <w:pPr>
              <w:pStyle w:val="HELPsbulletedlist"/>
              <w:rPr>
                <w:iCs/>
              </w:rPr>
            </w:pPr>
            <w:r>
              <w:rPr>
                <w:iCs/>
              </w:rPr>
              <w:t>Happiness</w:t>
            </w:r>
          </w:p>
        </w:tc>
        <w:tc>
          <w:tcPr>
            <w:tcW w:w="50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69E2188" w14:textId="77777777" w:rsidR="00C749A4" w:rsidRPr="0099522B" w:rsidRDefault="00C749A4" w:rsidP="00F51D9D">
            <w:pPr>
              <w:pStyle w:val="HELPsbulletedlist"/>
              <w:rPr>
                <w:iCs/>
              </w:rPr>
            </w:pPr>
            <w:r>
              <w:rPr>
                <w:iCs/>
              </w:rPr>
              <w:t>Brain damage or harming brain development</w:t>
            </w:r>
          </w:p>
        </w:tc>
      </w:tr>
      <w:tr w:rsidR="00C749A4" w:rsidRPr="0099522B" w14:paraId="40DE8282" w14:textId="77777777" w:rsidTr="00F51D9D">
        <w:trPr>
          <w:trHeight w:val="28"/>
        </w:trPr>
        <w:tc>
          <w:tcPr>
            <w:tcW w:w="449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1369FAD" w14:textId="77777777" w:rsidR="00C749A4" w:rsidRPr="0099522B" w:rsidRDefault="00C749A4" w:rsidP="00F51D9D">
            <w:pPr>
              <w:pStyle w:val="HELPsbulletedlist"/>
              <w:rPr>
                <w:iCs/>
              </w:rPr>
            </w:pPr>
            <w:r>
              <w:rPr>
                <w:iCs/>
              </w:rPr>
              <w:t>Good reputation in the community</w:t>
            </w:r>
          </w:p>
        </w:tc>
        <w:tc>
          <w:tcPr>
            <w:tcW w:w="50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79882CB" w14:textId="77777777" w:rsidR="00C749A4" w:rsidRPr="0099522B" w:rsidRDefault="00C749A4" w:rsidP="00F51D9D">
            <w:pPr>
              <w:pStyle w:val="HELPsbulletedlist"/>
              <w:rPr>
                <w:iCs/>
              </w:rPr>
            </w:pPr>
            <w:r>
              <w:rPr>
                <w:iCs/>
              </w:rPr>
              <w:t>Getting in trouble with school, family, or the law</w:t>
            </w:r>
          </w:p>
        </w:tc>
      </w:tr>
    </w:tbl>
    <w:p w14:paraId="33418A1F" w14:textId="77777777" w:rsidR="00C749A4" w:rsidRPr="0099522B" w:rsidRDefault="00C749A4" w:rsidP="00F51D9D">
      <w:pPr>
        <w:pStyle w:val="HELPsbulletedlist"/>
        <w:rPr>
          <w:iCs/>
        </w:rPr>
      </w:pPr>
      <w:r>
        <w:rPr>
          <w:iCs/>
        </w:rPr>
        <w:t xml:space="preserve">The first column are positive consequences, and the second column are all negative consequences. The second column contains some of the possible negative consequences of using tobacco, alcohol, or other drugs. It’s important to stop and think about the consequences of our choices. We should make choices that have positive consequences. We’ve learned how to make healthy choices and how to use assertive communication to make healthy and safe choices. Today we’ll learn how to be a positive influence and show what we know to prevent substance use. </w:t>
      </w:r>
    </w:p>
    <w:p w14:paraId="745C9961" w14:textId="77777777" w:rsidR="00C749A4" w:rsidRDefault="00C749A4" w:rsidP="00F51D9D">
      <w:pPr>
        <w:pStyle w:val="HELPsHeadline"/>
        <w:rPr>
          <w:rFonts w:eastAsia="Calibri"/>
        </w:rPr>
      </w:pPr>
      <w:r w:rsidRPr="00F51D9D">
        <w:rPr>
          <w:rFonts w:eastAsia="Calibri"/>
        </w:rPr>
        <w:t>Teaching</w:t>
      </w:r>
      <w:r w:rsidRPr="00A75BAF">
        <w:rPr>
          <w:rFonts w:eastAsia="Calibri"/>
        </w:rPr>
        <w:t xml:space="preserve"> Steps:</w:t>
      </w:r>
    </w:p>
    <w:p w14:paraId="32343B64" w14:textId="77777777" w:rsidR="00F51D9D" w:rsidRDefault="00F51D9D" w:rsidP="00F51D9D">
      <w:pPr>
        <w:pStyle w:val="HELPsHeadline"/>
        <w:rPr>
          <w:rFonts w:eastAsia="Calibri"/>
        </w:rPr>
      </w:pPr>
    </w:p>
    <w:p w14:paraId="1F752171" w14:textId="77777777" w:rsidR="00C749A4" w:rsidRPr="00F51D9D" w:rsidRDefault="00C749A4" w:rsidP="00F51D9D">
      <w:pPr>
        <w:pStyle w:val="HELPssubhead"/>
      </w:pPr>
      <w:r w:rsidRPr="00ED248C">
        <w:t xml:space="preserve">Activity </w:t>
      </w:r>
      <w:r>
        <w:t>1</w:t>
      </w:r>
      <w:r w:rsidRPr="00ED248C">
        <w:t>:</w:t>
      </w:r>
      <w:r>
        <w:t xml:space="preserve"> Positive or Negative Influence</w:t>
      </w:r>
    </w:p>
    <w:p w14:paraId="6B90A19F" w14:textId="77777777" w:rsidR="00C749A4" w:rsidRPr="00D2705E" w:rsidRDefault="00C749A4" w:rsidP="00F51D9D">
      <w:pPr>
        <w:pStyle w:val="HELPsbulletedlist"/>
        <w:rPr>
          <w:iCs/>
        </w:rPr>
      </w:pPr>
      <w:r w:rsidRPr="0029490E">
        <w:rPr>
          <w:highlight w:val="white"/>
        </w:rPr>
        <w:t xml:space="preserve">When you hear the word </w:t>
      </w:r>
      <w:r>
        <w:rPr>
          <w:i/>
          <w:highlight w:val="white"/>
        </w:rPr>
        <w:t>i</w:t>
      </w:r>
      <w:r w:rsidRPr="0029490E">
        <w:rPr>
          <w:i/>
          <w:highlight w:val="white"/>
        </w:rPr>
        <w:t>nfluence</w:t>
      </w:r>
      <w:r w:rsidRPr="00D2705E">
        <w:rPr>
          <w:i/>
          <w:highlight w:val="white"/>
        </w:rPr>
        <w:t xml:space="preserve">, </w:t>
      </w:r>
      <w:r w:rsidRPr="00FB3334">
        <w:rPr>
          <w:iCs/>
          <w:highlight w:val="white"/>
        </w:rPr>
        <w:t xml:space="preserve">what do you think about? </w:t>
      </w:r>
    </w:p>
    <w:p w14:paraId="26954C18" w14:textId="77777777" w:rsidR="00C749A4" w:rsidRPr="00D76015" w:rsidRDefault="00C749A4" w:rsidP="00F51D9D">
      <w:pPr>
        <w:pStyle w:val="HELPsbulletedlist"/>
        <w:numPr>
          <w:ilvl w:val="1"/>
          <w:numId w:val="15"/>
        </w:numPr>
        <w:rPr>
          <w:iCs/>
        </w:rPr>
      </w:pPr>
      <w:r w:rsidRPr="00130977">
        <w:rPr>
          <w:iCs/>
          <w:highlight w:val="white"/>
        </w:rPr>
        <w:t xml:space="preserve">An influence is </w:t>
      </w:r>
      <w:r>
        <w:rPr>
          <w:iCs/>
          <w:highlight w:val="white"/>
        </w:rPr>
        <w:t xml:space="preserve">when something or someone </w:t>
      </w:r>
      <w:r w:rsidRPr="00130977">
        <w:rPr>
          <w:iCs/>
          <w:highlight w:val="white"/>
        </w:rPr>
        <w:t>tries to get us to do something</w:t>
      </w:r>
      <w:r>
        <w:rPr>
          <w:iCs/>
          <w:highlight w:val="white"/>
        </w:rPr>
        <w:t xml:space="preserve">. An example might be </w:t>
      </w:r>
      <w:r w:rsidRPr="00130977">
        <w:rPr>
          <w:iCs/>
          <w:highlight w:val="white"/>
        </w:rPr>
        <w:t>an advertisement that tries to get us to buy something</w:t>
      </w:r>
      <w:r>
        <w:rPr>
          <w:iCs/>
        </w:rPr>
        <w:t xml:space="preserve"> or a friend who tries to get us to play the game they want to play.</w:t>
      </w:r>
    </w:p>
    <w:p w14:paraId="48950DCF" w14:textId="77777777" w:rsidR="00C749A4" w:rsidRPr="00506B6B" w:rsidRDefault="00C749A4" w:rsidP="00F51D9D">
      <w:pPr>
        <w:pStyle w:val="HELPsbulletedlist"/>
        <w:numPr>
          <w:ilvl w:val="1"/>
          <w:numId w:val="15"/>
        </w:numPr>
      </w:pPr>
      <w:r w:rsidRPr="00506B6B">
        <w:t>Influences can change, alter, or direct a choice.</w:t>
      </w:r>
    </w:p>
    <w:p w14:paraId="193F96EB" w14:textId="77777777" w:rsidR="00C749A4" w:rsidRPr="00D14E1F" w:rsidRDefault="00C749A4" w:rsidP="00F51D9D">
      <w:pPr>
        <w:pStyle w:val="HELPsbulletedlist"/>
      </w:pPr>
      <w:r w:rsidRPr="00D14E1F">
        <w:t xml:space="preserve">Positive – </w:t>
      </w:r>
      <w:r>
        <w:t xml:space="preserve">influences </w:t>
      </w:r>
      <w:r w:rsidRPr="00D14E1F">
        <w:t>healthy choices</w:t>
      </w:r>
    </w:p>
    <w:p w14:paraId="378D6B3F" w14:textId="77777777" w:rsidR="00C749A4" w:rsidRPr="00FA2337" w:rsidRDefault="00C749A4" w:rsidP="00F51D9D">
      <w:pPr>
        <w:pStyle w:val="HELPsbulletedlist"/>
      </w:pPr>
      <w:r w:rsidRPr="00D14E1F">
        <w:t>Negative – influence</w:t>
      </w:r>
      <w:r>
        <w:t>s</w:t>
      </w:r>
      <w:r w:rsidRPr="00D14E1F">
        <w:t xml:space="preserve"> unhealthy choices.</w:t>
      </w:r>
    </w:p>
    <w:p w14:paraId="47581A5E" w14:textId="77777777" w:rsidR="00C749A4" w:rsidRPr="00D76015" w:rsidRDefault="00C749A4" w:rsidP="00F51D9D">
      <w:pPr>
        <w:pStyle w:val="HELPsbulletedlist"/>
      </w:pPr>
      <w:r w:rsidRPr="0029490E">
        <w:rPr>
          <w:highlight w:val="white"/>
        </w:rPr>
        <w:t>EXPLAIN: Today we are going to put the words positive, negative, and influences together and talk about positive influences and negative influences.</w:t>
      </w:r>
    </w:p>
    <w:p w14:paraId="19F850C2" w14:textId="77777777" w:rsidR="00C749A4" w:rsidRPr="00483E86" w:rsidRDefault="00C749A4" w:rsidP="00F51D9D">
      <w:pPr>
        <w:pStyle w:val="HELPsbulletedlist"/>
      </w:pPr>
      <w:r>
        <w:t>Practice:</w:t>
      </w:r>
      <w:r w:rsidRPr="0029490E">
        <w:t xml:space="preserve"> </w:t>
      </w:r>
      <w:r>
        <w:t>Label the</w:t>
      </w:r>
      <w:r w:rsidRPr="0029490E">
        <w:t xml:space="preserve"> type of influence </w:t>
      </w:r>
      <w:r>
        <w:t>(Attachment 4.1)</w:t>
      </w:r>
    </w:p>
    <w:p w14:paraId="663ED653" w14:textId="77777777" w:rsidR="00C749A4" w:rsidRPr="00483E86" w:rsidRDefault="00C749A4" w:rsidP="00F51D9D">
      <w:pPr>
        <w:pStyle w:val="HELPsbulletedlist"/>
        <w:numPr>
          <w:ilvl w:val="1"/>
          <w:numId w:val="15"/>
        </w:numPr>
      </w:pPr>
      <w:r w:rsidRPr="00483E86">
        <w:t xml:space="preserve">Your friend encourages you to join his soccer team. </w:t>
      </w:r>
    </w:p>
    <w:p w14:paraId="13B122AB" w14:textId="77777777" w:rsidR="00C749A4" w:rsidRPr="00483E86" w:rsidRDefault="00C749A4" w:rsidP="00F51D9D">
      <w:pPr>
        <w:pStyle w:val="HELPsbulletedlist"/>
      </w:pPr>
      <w:r w:rsidRPr="00483E86">
        <w:t xml:space="preserve">Ask: </w:t>
      </w:r>
      <w:r>
        <w:t xml:space="preserve">Positive or negative </w:t>
      </w:r>
      <w:r w:rsidRPr="00483E86">
        <w:t>influence? (</w:t>
      </w:r>
      <w:r>
        <w:t>Positive</w:t>
      </w:r>
      <w:r w:rsidRPr="00483E86">
        <w:t>) Why? (Healthy)</w:t>
      </w:r>
    </w:p>
    <w:p w14:paraId="0D8BBEE9" w14:textId="77777777" w:rsidR="00C749A4" w:rsidRPr="00ED248C" w:rsidRDefault="00C749A4" w:rsidP="00F51D9D">
      <w:pPr>
        <w:pStyle w:val="HELPsbulletedlist"/>
        <w:numPr>
          <w:ilvl w:val="1"/>
          <w:numId w:val="15"/>
        </w:numPr>
      </w:pPr>
      <w:r w:rsidRPr="00483E86">
        <w:t>Your cousin asks you to run across the road with her before looking both ways.</w:t>
      </w:r>
    </w:p>
    <w:p w14:paraId="45279A61" w14:textId="77777777" w:rsidR="00C749A4" w:rsidRPr="00483E86" w:rsidRDefault="00C749A4" w:rsidP="00F51D9D">
      <w:pPr>
        <w:pStyle w:val="HELPsbulletedlist"/>
      </w:pPr>
      <w:r w:rsidRPr="00483E86">
        <w:lastRenderedPageBreak/>
        <w:t xml:space="preserve">Ask: </w:t>
      </w:r>
      <w:r>
        <w:t xml:space="preserve">Positive or negative </w:t>
      </w:r>
      <w:r w:rsidRPr="00483E86">
        <w:t>influence? (</w:t>
      </w:r>
      <w:r>
        <w:t>Negative</w:t>
      </w:r>
      <w:r w:rsidRPr="00483E86">
        <w:t xml:space="preserve">) Why? (Unhealthy, </w:t>
      </w:r>
      <w:r>
        <w:t>u</w:t>
      </w:r>
      <w:r w:rsidRPr="00483E86">
        <w:t>nsafe)</w:t>
      </w:r>
    </w:p>
    <w:p w14:paraId="1B5A5BC0" w14:textId="77777777" w:rsidR="00C749A4" w:rsidRPr="00483E86" w:rsidRDefault="00C749A4" w:rsidP="00F51D9D">
      <w:pPr>
        <w:pStyle w:val="HELPsbulletedlist"/>
        <w:numPr>
          <w:ilvl w:val="1"/>
          <w:numId w:val="15"/>
        </w:numPr>
      </w:pPr>
      <w:r w:rsidRPr="00483E86">
        <w:t>Your friend shares his apple slices with you.</w:t>
      </w:r>
    </w:p>
    <w:p w14:paraId="747E866D" w14:textId="77777777" w:rsidR="00C749A4" w:rsidRPr="00483E86" w:rsidRDefault="00C749A4" w:rsidP="00F51D9D">
      <w:pPr>
        <w:pStyle w:val="HELPsbulletedlist"/>
      </w:pPr>
      <w:r w:rsidRPr="00483E86">
        <w:t xml:space="preserve">Ask: </w:t>
      </w:r>
      <w:r>
        <w:t xml:space="preserve">Positive or negative </w:t>
      </w:r>
      <w:r w:rsidRPr="00483E86">
        <w:t>influence? (</w:t>
      </w:r>
      <w:r>
        <w:t>Positive</w:t>
      </w:r>
      <w:r w:rsidRPr="00483E86">
        <w:t>) Why? (Healthy)</w:t>
      </w:r>
    </w:p>
    <w:p w14:paraId="34F7EDD9" w14:textId="77777777" w:rsidR="00C749A4" w:rsidRPr="00483E86" w:rsidRDefault="00C749A4" w:rsidP="00F51D9D">
      <w:pPr>
        <w:pStyle w:val="HELPsbulletedlist"/>
        <w:numPr>
          <w:ilvl w:val="1"/>
          <w:numId w:val="15"/>
        </w:numPr>
      </w:pPr>
      <w:r w:rsidRPr="00483E86">
        <w:t xml:space="preserve">Your </w:t>
      </w:r>
      <w:proofErr w:type="gramStart"/>
      <w:r>
        <w:t>four</w:t>
      </w:r>
      <w:r w:rsidRPr="00483E86">
        <w:t>th</w:t>
      </w:r>
      <w:r>
        <w:t xml:space="preserve"> </w:t>
      </w:r>
      <w:r w:rsidRPr="00483E86">
        <w:t>grade</w:t>
      </w:r>
      <w:proofErr w:type="gramEnd"/>
      <w:r w:rsidRPr="00483E86">
        <w:t xml:space="preserve"> neighbor asks you if you want to take some medicine because you have a headache. </w:t>
      </w:r>
    </w:p>
    <w:p w14:paraId="266C670A" w14:textId="77777777" w:rsidR="00C749A4" w:rsidRPr="00483E86" w:rsidRDefault="00C749A4" w:rsidP="00F51D9D">
      <w:pPr>
        <w:pStyle w:val="HELPsbulletedlist"/>
      </w:pPr>
      <w:r w:rsidRPr="00483E86">
        <w:t xml:space="preserve">Ask: </w:t>
      </w:r>
      <w:r>
        <w:t xml:space="preserve">Positive or negative </w:t>
      </w:r>
      <w:r w:rsidRPr="00483E86">
        <w:t>influence? (</w:t>
      </w:r>
      <w:r>
        <w:t>Negative</w:t>
      </w:r>
      <w:r w:rsidRPr="00483E86">
        <w:t>) Why? (Unhealthy, Unsafe)</w:t>
      </w:r>
    </w:p>
    <w:p w14:paraId="27B9AFDE" w14:textId="77777777" w:rsidR="00C749A4" w:rsidRPr="00506B6B" w:rsidRDefault="00C749A4" w:rsidP="00F51D9D">
      <w:pPr>
        <w:pStyle w:val="HELPsbulletedlist"/>
      </w:pPr>
      <w:r w:rsidRPr="00506B6B">
        <w:t>D</w:t>
      </w:r>
      <w:r>
        <w:t xml:space="preserve">ebrief: </w:t>
      </w:r>
      <w:r>
        <w:rPr>
          <w:bCs/>
        </w:rPr>
        <w:t xml:space="preserve">What is the difference between positive and negative? </w:t>
      </w:r>
    </w:p>
    <w:p w14:paraId="199CAB32" w14:textId="77777777" w:rsidR="00C749A4" w:rsidRPr="00D14E1F" w:rsidRDefault="00C749A4" w:rsidP="00F51D9D">
      <w:pPr>
        <w:pStyle w:val="HELPsbulletedlist"/>
        <w:numPr>
          <w:ilvl w:val="1"/>
          <w:numId w:val="15"/>
        </w:numPr>
      </w:pPr>
      <w:r w:rsidRPr="00D14E1F">
        <w:t xml:space="preserve">Positive – </w:t>
      </w:r>
      <w:r>
        <w:t xml:space="preserve">Influence to make </w:t>
      </w:r>
      <w:r w:rsidRPr="00D14E1F">
        <w:t>healthy choices</w:t>
      </w:r>
    </w:p>
    <w:p w14:paraId="2A6064F2" w14:textId="77777777" w:rsidR="00C749A4" w:rsidRPr="00D14E1F" w:rsidRDefault="00C749A4" w:rsidP="00F51D9D">
      <w:pPr>
        <w:pStyle w:val="HELPsbulletedlist"/>
        <w:numPr>
          <w:ilvl w:val="1"/>
          <w:numId w:val="15"/>
        </w:numPr>
      </w:pPr>
      <w:r w:rsidRPr="00D14E1F">
        <w:t>Negative – influence to make unhealthy choices.</w:t>
      </w:r>
    </w:p>
    <w:p w14:paraId="4F0D7234" w14:textId="77777777" w:rsidR="00C749A4" w:rsidRPr="00B90037" w:rsidRDefault="00C749A4" w:rsidP="00F51D9D">
      <w:pPr>
        <w:pStyle w:val="HELPsbulletedlist"/>
      </w:pPr>
      <w:r>
        <w:rPr>
          <w:bCs/>
        </w:rPr>
        <w:t xml:space="preserve">Remember that influences try to change or alter a choice. </w:t>
      </w:r>
    </w:p>
    <w:p w14:paraId="51E30A02" w14:textId="77777777" w:rsidR="00C749A4" w:rsidRPr="00E47172" w:rsidRDefault="00C749A4" w:rsidP="00F51D9D">
      <w:pPr>
        <w:pStyle w:val="HELPsbulletedlist"/>
      </w:pPr>
      <w:r>
        <w:rPr>
          <w:bCs/>
        </w:rPr>
        <w:t xml:space="preserve">What influence would you want to have around you? </w:t>
      </w:r>
    </w:p>
    <w:p w14:paraId="0E03D5C2" w14:textId="77777777" w:rsidR="00C749A4" w:rsidRPr="00D14E1F" w:rsidRDefault="00C749A4" w:rsidP="00F51D9D">
      <w:pPr>
        <w:pStyle w:val="HELPsbulletedlist"/>
        <w:numPr>
          <w:ilvl w:val="1"/>
          <w:numId w:val="15"/>
        </w:numPr>
      </w:pPr>
      <w:r>
        <w:rPr>
          <w:bCs/>
        </w:rPr>
        <w:t>Positive, but if we have a negative influence trying to influence us to make an unhealthy choice, w</w:t>
      </w:r>
      <w:r w:rsidRPr="00D14E1F">
        <w:t xml:space="preserve">e ignore or say </w:t>
      </w:r>
      <w:r>
        <w:t>NO. If needed, seek the help of a trusted adult for help.</w:t>
      </w:r>
    </w:p>
    <w:p w14:paraId="442C1D96" w14:textId="77777777" w:rsidR="00C749A4" w:rsidRPr="00E47172" w:rsidRDefault="00C749A4" w:rsidP="00F51D9D">
      <w:pPr>
        <w:pStyle w:val="HELPsbulletedlist"/>
      </w:pPr>
      <w:r>
        <w:t>When we say NO, we use assertive communication and refuse to make unhealthy choices.</w:t>
      </w:r>
    </w:p>
    <w:p w14:paraId="6B77E07A" w14:textId="77777777" w:rsidR="00C749A4" w:rsidRPr="0099522B" w:rsidRDefault="00C749A4" w:rsidP="00F51D9D">
      <w:pPr>
        <w:pStyle w:val="HELPsbulletedlist"/>
      </w:pPr>
      <w:r>
        <w:rPr>
          <w:bCs/>
        </w:rPr>
        <w:t>Can you think of positive influences in your life?</w:t>
      </w:r>
    </w:p>
    <w:p w14:paraId="70EB921E" w14:textId="77777777" w:rsidR="00C749A4" w:rsidRPr="00A842B6" w:rsidRDefault="00C749A4" w:rsidP="00F51D9D">
      <w:pPr>
        <w:pStyle w:val="HELPssubhead"/>
      </w:pPr>
      <w:r>
        <w:t xml:space="preserve">Activity 2: Scenario Practice and “Bee” a Positive Influence to Prevent Substance Use </w:t>
      </w:r>
    </w:p>
    <w:p w14:paraId="18517506" w14:textId="77777777" w:rsidR="00C749A4" w:rsidRDefault="00C749A4" w:rsidP="00F51D9D">
      <w:pPr>
        <w:pStyle w:val="HELPsbulletedlist"/>
      </w:pPr>
      <w:r w:rsidRPr="00483E86">
        <w:t xml:space="preserve">DISCUSS </w:t>
      </w:r>
      <w:r w:rsidRPr="00FB3334">
        <w:rPr>
          <w:bCs/>
        </w:rPr>
        <w:t>what it means to be a positive influence for others</w:t>
      </w:r>
      <w:r w:rsidRPr="006F6A2B">
        <w:rPr>
          <w:bCs/>
        </w:rPr>
        <w:t xml:space="preserve"> </w:t>
      </w:r>
      <w:r w:rsidRPr="00FB3334">
        <w:rPr>
          <w:i/>
          <w:iCs/>
        </w:rPr>
        <w:t xml:space="preserve">(e.g., </w:t>
      </w:r>
      <w:r w:rsidRPr="00483E86">
        <w:rPr>
          <w:i/>
        </w:rPr>
        <w:t>help a friend make a healthy choice</w:t>
      </w:r>
      <w:r>
        <w:rPr>
          <w:i/>
        </w:rPr>
        <w:t>;</w:t>
      </w:r>
      <w:r w:rsidRPr="00483E86">
        <w:rPr>
          <w:i/>
        </w:rPr>
        <w:t xml:space="preserve"> stand up for a friend who is being teased for making a healthy choice)</w:t>
      </w:r>
      <w:r>
        <w:rPr>
          <w:i/>
        </w:rPr>
        <w:t>.</w:t>
      </w:r>
    </w:p>
    <w:p w14:paraId="08031EDB" w14:textId="77777777" w:rsidR="00C749A4" w:rsidRPr="00116B48" w:rsidRDefault="00C749A4" w:rsidP="00F51D9D">
      <w:pPr>
        <w:pStyle w:val="HELPsbulletedlist"/>
      </w:pPr>
      <w:r>
        <w:t xml:space="preserve">Scenario: </w:t>
      </w:r>
      <w:r w:rsidRPr="005033D1">
        <w:t xml:space="preserve"> </w:t>
      </w:r>
      <w:r w:rsidRPr="00A75BAF">
        <w:t xml:space="preserve">Story: Dara and Alfie, middle school students, are hanging out in the neighborhood. Joe, a high school friend of Alfie’s brother, comes over and begins talking to them. They are so excited that </w:t>
      </w:r>
      <w:r>
        <w:t>someone in</w:t>
      </w:r>
      <w:r w:rsidRPr="00A75BAF">
        <w:t xml:space="preserve"> high school would </w:t>
      </w:r>
      <w:r>
        <w:t xml:space="preserve">want to </w:t>
      </w:r>
      <w:r w:rsidRPr="00A75BAF">
        <w:t xml:space="preserve">talk to them. After a few minutes, Joe tells </w:t>
      </w:r>
      <w:proofErr w:type="spellStart"/>
      <w:r>
        <w:t>tells</w:t>
      </w:r>
      <w:proofErr w:type="spellEnd"/>
      <w:r>
        <w:t xml:space="preserve"> them he is</w:t>
      </w:r>
      <w:r w:rsidRPr="00A75BAF">
        <w:t xml:space="preserve"> going to go off </w:t>
      </w:r>
      <w:r>
        <w:t>to</w:t>
      </w:r>
      <w:r w:rsidRPr="00A75BAF">
        <w:t xml:space="preserve"> </w:t>
      </w:r>
      <w:proofErr w:type="gramStart"/>
      <w:r>
        <w:t>vape</w:t>
      </w:r>
      <w:r w:rsidRPr="00A75BAF">
        <w:t>, and</w:t>
      </w:r>
      <w:proofErr w:type="gramEnd"/>
      <w:r w:rsidRPr="00A75BAF">
        <w:t xml:space="preserve"> asks them to come with him. As they get up to follow him Joe turns to them and says, “Hey, do you guys want to </w:t>
      </w:r>
      <w:r>
        <w:t xml:space="preserve">vape </w:t>
      </w:r>
      <w:r w:rsidRPr="00A75BAF">
        <w:t xml:space="preserve">too?” Alfie smiles and continues to follow Joe. Dara stops and says, “Hey, Alfie, I do not think this is a good idea. I don’t </w:t>
      </w:r>
      <w:r>
        <w:t xml:space="preserve">vape </w:t>
      </w:r>
      <w:r w:rsidRPr="00A75BAF">
        <w:t>and neither do you! Let’s just go to my house.” Alfie looks at Joe and says, “Dara’s right. We will talk to you another time. Come on, Dara, let’s go.” When they got inside, Alfie hugged Dara and said, “Thanks so much for what you said. I was having a hard time saying, No</w:t>
      </w:r>
      <w:r>
        <w:t xml:space="preserve">. </w:t>
      </w:r>
      <w:r w:rsidRPr="00A75BAF">
        <w:t xml:space="preserve">Joe is </w:t>
      </w:r>
      <w:proofErr w:type="gramStart"/>
      <w:r w:rsidRPr="00A75BAF">
        <w:t>older</w:t>
      </w:r>
      <w:proofErr w:type="gramEnd"/>
      <w:r w:rsidRPr="00A75BAF">
        <w:t xml:space="preserve"> and I didn’t want to look like a little kid by saying, “No, I don’t smoke. I really appreciated your standing up for what was the healthy choice for me to make.” </w:t>
      </w:r>
    </w:p>
    <w:p w14:paraId="35B1ACA8" w14:textId="77777777" w:rsidR="00C749A4" w:rsidRPr="00DC1556" w:rsidRDefault="00C749A4" w:rsidP="00F51D9D">
      <w:pPr>
        <w:pStyle w:val="HELPsbulletedlist"/>
      </w:pPr>
      <w:r>
        <w:t xml:space="preserve">Let’s debrief the situation. We can use Stop, Think, Choose to make a healthy choice. </w:t>
      </w:r>
    </w:p>
    <w:p w14:paraId="7C398C4F" w14:textId="77777777" w:rsidR="00C749A4" w:rsidRDefault="00C749A4" w:rsidP="00F51D9D">
      <w:pPr>
        <w:pStyle w:val="HELPsbulletedlist"/>
      </w:pPr>
      <w:r>
        <w:t>STOP – What’s happening?</w:t>
      </w:r>
    </w:p>
    <w:p w14:paraId="46C8A663" w14:textId="77777777" w:rsidR="00C749A4" w:rsidRPr="008B778D" w:rsidRDefault="00C749A4" w:rsidP="00F51D9D">
      <w:pPr>
        <w:pStyle w:val="HELPsbulletedlist"/>
        <w:numPr>
          <w:ilvl w:val="1"/>
          <w:numId w:val="15"/>
        </w:numPr>
        <w:rPr>
          <w:i/>
          <w:iCs/>
        </w:rPr>
      </w:pPr>
      <w:r>
        <w:t>Joe wants you to try vaping. Joe was also being an influence.</w:t>
      </w:r>
    </w:p>
    <w:p w14:paraId="1AA40F31" w14:textId="77777777" w:rsidR="00C749A4" w:rsidRPr="00FB3334" w:rsidRDefault="00C749A4" w:rsidP="00F51D9D">
      <w:pPr>
        <w:pStyle w:val="HELPsbulletedlist"/>
        <w:numPr>
          <w:ilvl w:val="1"/>
          <w:numId w:val="15"/>
        </w:numPr>
        <w:rPr>
          <w:i/>
          <w:iCs/>
        </w:rPr>
      </w:pPr>
      <w:r>
        <w:t>Was he a negative or positive influence</w:t>
      </w:r>
      <w:r w:rsidRPr="00A75BAF">
        <w:t xml:space="preserve"> in this story? </w:t>
      </w:r>
      <w:r w:rsidRPr="00FB3334">
        <w:rPr>
          <w:i/>
          <w:iCs/>
        </w:rPr>
        <w:t>(Joe is the negative influence. He asked Alfie to make an unhealthy choice by offering a cigarette)</w:t>
      </w:r>
    </w:p>
    <w:p w14:paraId="22E77B82" w14:textId="77777777" w:rsidR="00C749A4" w:rsidRPr="00FB3334" w:rsidRDefault="00C749A4" w:rsidP="00F51D9D">
      <w:pPr>
        <w:pStyle w:val="HELPsbulletedlist"/>
        <w:numPr>
          <w:ilvl w:val="1"/>
          <w:numId w:val="15"/>
        </w:numPr>
      </w:pPr>
      <w:r w:rsidRPr="00DC1556">
        <w:t xml:space="preserve">Who was the positive influence? How? </w:t>
      </w:r>
      <w:r w:rsidRPr="00FB3334">
        <w:rPr>
          <w:i/>
        </w:rPr>
        <w:t>(Dara was the positive influence because she stood up for Alfie and encouraged her to say NO and walk away.)</w:t>
      </w:r>
    </w:p>
    <w:p w14:paraId="2579E040" w14:textId="77777777" w:rsidR="00C749A4" w:rsidRPr="00FB3334" w:rsidRDefault="00C749A4" w:rsidP="00F51D9D">
      <w:pPr>
        <w:pStyle w:val="HELPsbulletedlist"/>
        <w:numPr>
          <w:ilvl w:val="1"/>
          <w:numId w:val="15"/>
        </w:numPr>
      </w:pPr>
      <w:r w:rsidRPr="00A75BAF">
        <w:t xml:space="preserve">Neither Alfie nor Dara </w:t>
      </w:r>
      <w:r>
        <w:t>is a smoker</w:t>
      </w:r>
      <w:r w:rsidRPr="00A75BAF">
        <w:t xml:space="preserve">. </w:t>
      </w:r>
      <w:r>
        <w:t>W</w:t>
      </w:r>
      <w:r w:rsidRPr="00A75BAF">
        <w:t>hy do you think Alfie just didn’t say</w:t>
      </w:r>
      <w:r>
        <w:t xml:space="preserve"> NO</w:t>
      </w:r>
      <w:r w:rsidRPr="00A75BAF">
        <w:t xml:space="preserve"> as soon as Joe offered her a cigarette?</w:t>
      </w:r>
      <w:r w:rsidRPr="00483E86">
        <w:t xml:space="preserve"> </w:t>
      </w:r>
      <w:r w:rsidRPr="00FB3334">
        <w:rPr>
          <w:i/>
        </w:rPr>
        <w:t>(She did not want to look like a little kid</w:t>
      </w:r>
      <w:r>
        <w:rPr>
          <w:i/>
        </w:rPr>
        <w:t>.</w:t>
      </w:r>
      <w:r w:rsidRPr="00FB3334">
        <w:rPr>
          <w:i/>
        </w:rPr>
        <w:t>)</w:t>
      </w:r>
    </w:p>
    <w:p w14:paraId="4F9CCFAA" w14:textId="77777777" w:rsidR="00C749A4" w:rsidRDefault="00C749A4" w:rsidP="00F51D9D">
      <w:pPr>
        <w:pStyle w:val="HELPsbulletedlist"/>
      </w:pPr>
      <w:r>
        <w:lastRenderedPageBreak/>
        <w:t>THINK – What were the options?</w:t>
      </w:r>
    </w:p>
    <w:p w14:paraId="4DD7937C" w14:textId="77777777" w:rsidR="00C749A4" w:rsidRPr="00DC1556" w:rsidRDefault="00C749A4" w:rsidP="00F51D9D">
      <w:pPr>
        <w:pStyle w:val="HELPsbulletedlist"/>
        <w:numPr>
          <w:ilvl w:val="1"/>
          <w:numId w:val="15"/>
        </w:numPr>
      </w:pPr>
      <w:r>
        <w:t>Vape or walk away</w:t>
      </w:r>
    </w:p>
    <w:p w14:paraId="6241D702" w14:textId="77777777" w:rsidR="00C749A4" w:rsidRDefault="00C749A4" w:rsidP="00F51D9D">
      <w:pPr>
        <w:pStyle w:val="HELPsbulletedlist"/>
      </w:pPr>
      <w:r>
        <w:t xml:space="preserve">CHOOSE </w:t>
      </w:r>
    </w:p>
    <w:p w14:paraId="12E25533" w14:textId="77777777" w:rsidR="00C749A4" w:rsidRDefault="00C749A4" w:rsidP="00F51D9D">
      <w:pPr>
        <w:pStyle w:val="HELPsbulletedlist"/>
        <w:numPr>
          <w:ilvl w:val="1"/>
          <w:numId w:val="15"/>
        </w:numPr>
      </w:pPr>
      <w:r>
        <w:t xml:space="preserve">Did they make a healthy choice? </w:t>
      </w:r>
    </w:p>
    <w:p w14:paraId="0FEB4778" w14:textId="360B67C9" w:rsidR="00C749A4" w:rsidRPr="00FB3334" w:rsidRDefault="00C749A4" w:rsidP="00F51D9D">
      <w:pPr>
        <w:pStyle w:val="HELPsbulletedlist"/>
      </w:pPr>
      <w:r w:rsidRPr="00A75BAF">
        <w:t>What do you think about Dara speaking up to Joe?</w:t>
      </w:r>
      <w:r w:rsidR="00F51D9D">
        <w:t xml:space="preserve"> </w:t>
      </w:r>
      <w:r w:rsidRPr="00FB3334">
        <w:rPr>
          <w:i/>
        </w:rPr>
        <w:t>(Dara was brave and a positive influence. She knows that smoking was an unhealthy choice.)</w:t>
      </w:r>
    </w:p>
    <w:p w14:paraId="50217413" w14:textId="77777777" w:rsidR="00C749A4" w:rsidRPr="006E6B73" w:rsidRDefault="00C749A4" w:rsidP="00F51D9D">
      <w:pPr>
        <w:pStyle w:val="HELPsbulletedlist"/>
        <w:numPr>
          <w:ilvl w:val="1"/>
          <w:numId w:val="15"/>
        </w:numPr>
        <w:rPr>
          <w:i/>
        </w:rPr>
      </w:pPr>
      <w:r w:rsidRPr="006E6B73">
        <w:t xml:space="preserve">In the story, you saw AN EXAMPLE of positive influences. There was a positive, healthy, safe outcome because a friend had the courage and confidence to be a positive influence. How important is it for us to listen to influences and messages that help us stay healthy and safe? Why? </w:t>
      </w:r>
      <w:r w:rsidRPr="006E6B73">
        <w:rPr>
          <w:i/>
        </w:rPr>
        <w:t>(It is very important to follow positive influences because they will keep us safe and healthy.)</w:t>
      </w:r>
    </w:p>
    <w:p w14:paraId="2E6EE08F" w14:textId="77777777" w:rsidR="00C749A4" w:rsidRPr="008867CC" w:rsidRDefault="00C749A4" w:rsidP="00F51D9D">
      <w:pPr>
        <w:pStyle w:val="HELPsbulletedlist"/>
      </w:pPr>
      <w:r w:rsidRPr="009A03A5">
        <w:t xml:space="preserve">DISCUSS: How can you be a positive influence on your friends, your brothers </w:t>
      </w:r>
      <w:r>
        <w:t>and</w:t>
      </w:r>
      <w:r w:rsidRPr="009A03A5">
        <w:t xml:space="preserve"> sisters, your cousins, etc.?  (</w:t>
      </w:r>
      <w:r w:rsidRPr="009A03A5">
        <w:rPr>
          <w:i/>
        </w:rPr>
        <w:t xml:space="preserve">Make a list on the board of </w:t>
      </w:r>
      <w:r>
        <w:rPr>
          <w:i/>
        </w:rPr>
        <w:t>the examples</w:t>
      </w:r>
      <w:r w:rsidRPr="009A03A5">
        <w:rPr>
          <w:i/>
        </w:rPr>
        <w:t xml:space="preserve"> they share.)</w:t>
      </w:r>
    </w:p>
    <w:p w14:paraId="6EA997C0" w14:textId="77777777" w:rsidR="00C749A4" w:rsidRPr="009C56F6" w:rsidRDefault="00C749A4" w:rsidP="00F51D9D">
      <w:pPr>
        <w:pStyle w:val="HELPsbulletedlist"/>
      </w:pPr>
      <w:r>
        <w:rPr>
          <w:bCs/>
        </w:rPr>
        <w:t xml:space="preserve">Use our Know to NO! tips and Stop, Think, Choose to make healthy choices. Be assertive and a positive influence for making healthy choices. </w:t>
      </w:r>
    </w:p>
    <w:p w14:paraId="7B2F9DBA" w14:textId="77777777" w:rsidR="00C749A4" w:rsidRDefault="00C749A4" w:rsidP="00F51D9D">
      <w:pPr>
        <w:pStyle w:val="HELPssubhead"/>
      </w:pPr>
      <w:r>
        <w:t>Activity 3: Show what you know!</w:t>
      </w:r>
    </w:p>
    <w:p w14:paraId="6CC2E7DF" w14:textId="77777777" w:rsidR="00C749A4" w:rsidRPr="00420F79" w:rsidRDefault="00C749A4" w:rsidP="00F51D9D">
      <w:pPr>
        <w:pStyle w:val="HELPsbulletedlist"/>
      </w:pPr>
      <w:r>
        <w:t>Share Attachment 4.2 with your students so they can show what they know!</w:t>
      </w:r>
    </w:p>
    <w:p w14:paraId="0C46473B" w14:textId="77777777" w:rsidR="00C749A4" w:rsidRPr="00983D57" w:rsidRDefault="00C749A4" w:rsidP="00F51D9D">
      <w:pPr>
        <w:pStyle w:val="HELPsbulletedlist"/>
        <w:numPr>
          <w:ilvl w:val="1"/>
          <w:numId w:val="15"/>
        </w:numPr>
      </w:pPr>
      <w:r>
        <w:t>Scenario</w:t>
      </w:r>
      <w:r w:rsidRPr="009A03A5">
        <w:t xml:space="preserve">: Your cousin Bobby tells you he wants to see what his little sister’s pink medicine tastes like. How could you be a positive influence on Bobby? </w:t>
      </w:r>
    </w:p>
    <w:p w14:paraId="7F276797" w14:textId="77777777" w:rsidR="00C749A4" w:rsidRPr="006E6B73" w:rsidRDefault="00C749A4" w:rsidP="00F51D9D">
      <w:pPr>
        <w:pStyle w:val="HELPsbulletedlist"/>
      </w:pPr>
      <w:r w:rsidRPr="00FB3334">
        <w:rPr>
          <w:bCs/>
        </w:rPr>
        <w:t xml:space="preserve">What should I do? </w:t>
      </w:r>
    </w:p>
    <w:p w14:paraId="25BDFECC" w14:textId="77777777" w:rsidR="00C749A4" w:rsidRPr="00FA2337" w:rsidRDefault="00C749A4" w:rsidP="00F51D9D">
      <w:pPr>
        <w:pStyle w:val="HELPsbulletedlist"/>
        <w:numPr>
          <w:ilvl w:val="1"/>
          <w:numId w:val="15"/>
        </w:numPr>
      </w:pPr>
      <w:r w:rsidRPr="00FB3334">
        <w:rPr>
          <w:bCs/>
        </w:rPr>
        <w:t>Stop, Think and Choose</w:t>
      </w:r>
    </w:p>
    <w:p w14:paraId="04E4A404" w14:textId="77777777" w:rsidR="00C749A4" w:rsidRPr="006E6B73" w:rsidRDefault="00C749A4" w:rsidP="00F51D9D">
      <w:pPr>
        <w:pStyle w:val="HELPsbulletedlist"/>
        <w:numPr>
          <w:ilvl w:val="1"/>
          <w:numId w:val="15"/>
        </w:numPr>
      </w:pPr>
      <w:r w:rsidRPr="00FB3334">
        <w:rPr>
          <w:bCs/>
        </w:rPr>
        <w:t>STOP – What is happening?</w:t>
      </w:r>
    </w:p>
    <w:p w14:paraId="5274E101" w14:textId="77777777" w:rsidR="00C749A4" w:rsidRPr="006E6B73" w:rsidRDefault="00C749A4" w:rsidP="00F51D9D">
      <w:pPr>
        <w:pStyle w:val="HELPsbulletedlist"/>
        <w:numPr>
          <w:ilvl w:val="1"/>
          <w:numId w:val="15"/>
        </w:numPr>
      </w:pPr>
      <w:r w:rsidRPr="00FB3334">
        <w:t>Bobby is breaking the following medicine rules:</w:t>
      </w:r>
    </w:p>
    <w:p w14:paraId="68E8BC00" w14:textId="77777777" w:rsidR="00C749A4" w:rsidRPr="00D4091F" w:rsidRDefault="00C749A4" w:rsidP="00F51D9D">
      <w:pPr>
        <w:pStyle w:val="HELPsbulletedlist"/>
        <w:numPr>
          <w:ilvl w:val="2"/>
          <w:numId w:val="15"/>
        </w:numPr>
      </w:pPr>
      <w:r w:rsidRPr="00D4091F">
        <w:rPr>
          <w:bCs/>
        </w:rPr>
        <w:t>Rule 1:</w:t>
      </w:r>
      <w:r>
        <w:t xml:space="preserve"> </w:t>
      </w:r>
      <w:r w:rsidRPr="00DE6071">
        <w:t xml:space="preserve">Know to No! </w:t>
      </w:r>
      <w:r>
        <w:t>A</w:t>
      </w:r>
      <w:r w:rsidRPr="00DE6071">
        <w:t xml:space="preserve">lcohol, tobacco, and </w:t>
      </w:r>
      <w:r>
        <w:t xml:space="preserve">other </w:t>
      </w:r>
      <w:r w:rsidRPr="00DE6071">
        <w:t>drugs have harmful consequences to my health.</w:t>
      </w:r>
    </w:p>
    <w:p w14:paraId="438147A2" w14:textId="77777777" w:rsidR="00C749A4" w:rsidRPr="006E6B73" w:rsidRDefault="00C749A4" w:rsidP="00F51D9D">
      <w:pPr>
        <w:pStyle w:val="HELPsbulletedlist"/>
        <w:numPr>
          <w:ilvl w:val="2"/>
          <w:numId w:val="15"/>
        </w:numPr>
      </w:pPr>
      <w:r w:rsidRPr="006E6B73">
        <w:rPr>
          <w:bCs/>
        </w:rPr>
        <w:t>Rule 2:</w:t>
      </w:r>
      <w:r w:rsidRPr="006E6B73">
        <w:t xml:space="preserve"> If you do not know what something is</w:t>
      </w:r>
      <w:r>
        <w:t xml:space="preserve">: </w:t>
      </w:r>
    </w:p>
    <w:p w14:paraId="51A5E073" w14:textId="77777777" w:rsidR="00C749A4" w:rsidRPr="0029490E" w:rsidRDefault="00C749A4" w:rsidP="00F51D9D">
      <w:pPr>
        <w:pStyle w:val="HELPsbulletedlist"/>
        <w:numPr>
          <w:ilvl w:val="2"/>
          <w:numId w:val="15"/>
        </w:numPr>
      </w:pPr>
      <w:r w:rsidRPr="0029490E">
        <w:t xml:space="preserve">Don’t </w:t>
      </w:r>
      <w:r>
        <w:t>t</w:t>
      </w:r>
      <w:r w:rsidRPr="0029490E">
        <w:t>ouch it!</w:t>
      </w:r>
    </w:p>
    <w:p w14:paraId="63A08A5F" w14:textId="77777777" w:rsidR="00C749A4" w:rsidRPr="0029490E" w:rsidRDefault="00C749A4" w:rsidP="00F51D9D">
      <w:pPr>
        <w:pStyle w:val="HELPsbulletedlist"/>
        <w:numPr>
          <w:ilvl w:val="2"/>
          <w:numId w:val="15"/>
        </w:numPr>
      </w:pPr>
      <w:r w:rsidRPr="0029490E">
        <w:t xml:space="preserve">Don’t </w:t>
      </w:r>
      <w:r>
        <w:t>t</w:t>
      </w:r>
      <w:r w:rsidRPr="0029490E">
        <w:t>ake it!</w:t>
      </w:r>
    </w:p>
    <w:p w14:paraId="20E93C40" w14:textId="77777777" w:rsidR="00C749A4" w:rsidRPr="0029490E" w:rsidRDefault="00C749A4" w:rsidP="00F51D9D">
      <w:pPr>
        <w:pStyle w:val="HELPsbulletedlist"/>
        <w:numPr>
          <w:ilvl w:val="2"/>
          <w:numId w:val="15"/>
        </w:numPr>
      </w:pPr>
      <w:r w:rsidRPr="0029490E">
        <w:t xml:space="preserve">Don’t </w:t>
      </w:r>
      <w:r>
        <w:t>t</w:t>
      </w:r>
      <w:r w:rsidRPr="0029490E">
        <w:t>aste it!</w:t>
      </w:r>
    </w:p>
    <w:p w14:paraId="2EB91FA5" w14:textId="77777777" w:rsidR="00C749A4" w:rsidRPr="0029490E" w:rsidRDefault="00C749A4" w:rsidP="00F51D9D">
      <w:pPr>
        <w:pStyle w:val="HELPsbulletedlist"/>
        <w:numPr>
          <w:ilvl w:val="2"/>
          <w:numId w:val="15"/>
        </w:numPr>
      </w:pPr>
      <w:r>
        <w:t>S</w:t>
      </w:r>
      <w:r w:rsidRPr="0029490E">
        <w:t xml:space="preserve">eek the help of a </w:t>
      </w:r>
      <w:r>
        <w:t>t</w:t>
      </w:r>
      <w:r w:rsidRPr="0029490E">
        <w:t xml:space="preserve">rusted </w:t>
      </w:r>
      <w:r>
        <w:t>a</w:t>
      </w:r>
      <w:r w:rsidRPr="0029490E">
        <w:t>dult!</w:t>
      </w:r>
    </w:p>
    <w:p w14:paraId="0EFFBFDB" w14:textId="77777777" w:rsidR="00C749A4" w:rsidRPr="006E6B73" w:rsidRDefault="00C749A4" w:rsidP="00F51D9D">
      <w:pPr>
        <w:pStyle w:val="HELPsbulletedlist"/>
        <w:numPr>
          <w:ilvl w:val="2"/>
          <w:numId w:val="15"/>
        </w:numPr>
      </w:pPr>
      <w:r w:rsidRPr="006E6B73">
        <w:rPr>
          <w:bCs/>
        </w:rPr>
        <w:t>Rule 3:</w:t>
      </w:r>
      <w:r w:rsidRPr="006E6B73">
        <w:t xml:space="preserve"> ONLY take medicine with the help of a </w:t>
      </w:r>
      <w:r>
        <w:t>t</w:t>
      </w:r>
      <w:r w:rsidRPr="006E6B73">
        <w:t xml:space="preserve">rusted </w:t>
      </w:r>
      <w:r>
        <w:t>a</w:t>
      </w:r>
      <w:r w:rsidRPr="006E6B73">
        <w:t>dult</w:t>
      </w:r>
      <w:r>
        <w:t>.</w:t>
      </w:r>
    </w:p>
    <w:p w14:paraId="046FEFE8" w14:textId="77777777" w:rsidR="00C749A4" w:rsidRPr="00983D57" w:rsidRDefault="00C749A4" w:rsidP="00F51D9D">
      <w:pPr>
        <w:pStyle w:val="HELPsbulletedlist"/>
        <w:numPr>
          <w:ilvl w:val="2"/>
          <w:numId w:val="15"/>
        </w:numPr>
      </w:pPr>
      <w:r w:rsidRPr="00D4091F">
        <w:rPr>
          <w:bCs/>
        </w:rPr>
        <w:t xml:space="preserve">Rule </w:t>
      </w:r>
      <w:r>
        <w:rPr>
          <w:bCs/>
        </w:rPr>
        <w:t>4</w:t>
      </w:r>
      <w:r w:rsidRPr="00D4091F">
        <w:rPr>
          <w:bCs/>
        </w:rPr>
        <w:t>:</w:t>
      </w:r>
      <w:r w:rsidRPr="0029490E">
        <w:t xml:space="preserve"> NEVER take </w:t>
      </w:r>
      <w:r>
        <w:t xml:space="preserve">or share </w:t>
      </w:r>
      <w:r w:rsidRPr="0029490E">
        <w:t>medicine.</w:t>
      </w:r>
    </w:p>
    <w:p w14:paraId="5553455C" w14:textId="77777777" w:rsidR="00C749A4" w:rsidRPr="00FB3334" w:rsidRDefault="00C749A4" w:rsidP="00F51D9D">
      <w:pPr>
        <w:pStyle w:val="HELPsbulletedlist"/>
      </w:pPr>
      <w:r>
        <w:t>THINK</w:t>
      </w:r>
      <w:r w:rsidRPr="00FB3334">
        <w:t xml:space="preserve"> – What are my options? </w:t>
      </w:r>
    </w:p>
    <w:p w14:paraId="7698CF75" w14:textId="063ED04B" w:rsidR="00C749A4" w:rsidRPr="00FB3334" w:rsidRDefault="00C749A4" w:rsidP="00F51D9D">
      <w:pPr>
        <w:pStyle w:val="HELPsbulletedlist"/>
        <w:numPr>
          <w:ilvl w:val="1"/>
          <w:numId w:val="15"/>
        </w:numPr>
      </w:pPr>
      <w:r w:rsidRPr="00FB3334">
        <w:t>Take the medicine</w:t>
      </w:r>
      <w:r>
        <w:t>.</w:t>
      </w:r>
      <w:r w:rsidRPr="00FB3334">
        <w:t xml:space="preserve"> </w:t>
      </w:r>
    </w:p>
    <w:p w14:paraId="5F5BB111" w14:textId="77777777" w:rsidR="00C749A4" w:rsidRPr="00FB3334" w:rsidRDefault="00C749A4" w:rsidP="00F51D9D">
      <w:pPr>
        <w:pStyle w:val="HELPsbulletedlist"/>
        <w:numPr>
          <w:ilvl w:val="1"/>
          <w:numId w:val="15"/>
        </w:numPr>
      </w:pPr>
      <w:r w:rsidRPr="00FB3334">
        <w:t xml:space="preserve">Say </w:t>
      </w:r>
      <w:r>
        <w:t>NO!</w:t>
      </w:r>
    </w:p>
    <w:p w14:paraId="5BA4B2DD" w14:textId="77777777" w:rsidR="00C749A4" w:rsidRPr="00FB3334" w:rsidRDefault="00C749A4" w:rsidP="00F51D9D">
      <w:pPr>
        <w:pStyle w:val="HELPsbulletedlist"/>
      </w:pPr>
      <w:r>
        <w:t>CHOOSE</w:t>
      </w:r>
      <w:r w:rsidRPr="00FB3334">
        <w:t xml:space="preserve"> </w:t>
      </w:r>
    </w:p>
    <w:p w14:paraId="586EB262" w14:textId="77777777" w:rsidR="00C749A4" w:rsidRPr="00FB3334" w:rsidRDefault="00C749A4" w:rsidP="00F51D9D">
      <w:pPr>
        <w:pStyle w:val="HELPsbulletedlist"/>
        <w:numPr>
          <w:ilvl w:val="1"/>
          <w:numId w:val="15"/>
        </w:numPr>
      </w:pPr>
      <w:r w:rsidRPr="00FB3334">
        <w:lastRenderedPageBreak/>
        <w:t>Say NO!</w:t>
      </w:r>
    </w:p>
    <w:p w14:paraId="29BE3B3C" w14:textId="77777777" w:rsidR="00C749A4" w:rsidRPr="009A03A5" w:rsidRDefault="00C749A4" w:rsidP="00F51D9D">
      <w:pPr>
        <w:pStyle w:val="HELPsbulletedlist"/>
        <w:rPr>
          <w:bCs/>
        </w:rPr>
      </w:pPr>
      <w:r w:rsidRPr="009A03A5">
        <w:rPr>
          <w:bCs/>
        </w:rPr>
        <w:t>Helping a friend make a healthy choice is being a _________ influence.</w:t>
      </w:r>
    </w:p>
    <w:p w14:paraId="01F33A47" w14:textId="77777777" w:rsidR="00C749A4" w:rsidRPr="009A03A5" w:rsidRDefault="00C749A4" w:rsidP="00F51D9D">
      <w:pPr>
        <w:pStyle w:val="HELPsbulletedlist"/>
        <w:numPr>
          <w:ilvl w:val="1"/>
          <w:numId w:val="15"/>
        </w:numPr>
      </w:pPr>
      <w:r w:rsidRPr="009A03A5">
        <w:t>Positive</w:t>
      </w:r>
    </w:p>
    <w:p w14:paraId="6B0F6239" w14:textId="77777777" w:rsidR="00C749A4" w:rsidRPr="009A03A5" w:rsidRDefault="00C749A4" w:rsidP="00F51D9D">
      <w:pPr>
        <w:pStyle w:val="HELPsbulletedlist"/>
        <w:numPr>
          <w:ilvl w:val="1"/>
          <w:numId w:val="15"/>
        </w:numPr>
      </w:pPr>
      <w:r w:rsidRPr="009A03A5">
        <w:t>Negative</w:t>
      </w:r>
    </w:p>
    <w:p w14:paraId="483819E6" w14:textId="77777777" w:rsidR="00C749A4" w:rsidRPr="009A03A5" w:rsidRDefault="00C749A4" w:rsidP="00F51D9D">
      <w:pPr>
        <w:pStyle w:val="HELPsbulletedlist"/>
        <w:rPr>
          <w:bCs/>
        </w:rPr>
      </w:pPr>
      <w:r w:rsidRPr="009A03A5">
        <w:rPr>
          <w:bCs/>
        </w:rPr>
        <w:t xml:space="preserve">Telling someone to try </w:t>
      </w:r>
      <w:r>
        <w:rPr>
          <w:bCs/>
        </w:rPr>
        <w:t>the medicine</w:t>
      </w:r>
      <w:r w:rsidRPr="009A03A5">
        <w:rPr>
          <w:bCs/>
        </w:rPr>
        <w:t xml:space="preserve"> is a being a ______ influenc</w:t>
      </w:r>
      <w:r>
        <w:rPr>
          <w:bCs/>
        </w:rPr>
        <w:t>e.</w:t>
      </w:r>
    </w:p>
    <w:p w14:paraId="2B465A42" w14:textId="77777777" w:rsidR="00C749A4" w:rsidRPr="009A03A5" w:rsidRDefault="00C749A4" w:rsidP="00F51D9D">
      <w:pPr>
        <w:pStyle w:val="HELPsbulletedlist"/>
        <w:numPr>
          <w:ilvl w:val="1"/>
          <w:numId w:val="15"/>
        </w:numPr>
      </w:pPr>
      <w:r w:rsidRPr="009A03A5">
        <w:t>Positive</w:t>
      </w:r>
      <w:r>
        <w:t>, healthy</w:t>
      </w:r>
    </w:p>
    <w:p w14:paraId="45015750" w14:textId="77777777" w:rsidR="00C749A4" w:rsidRDefault="00C749A4" w:rsidP="00F51D9D">
      <w:pPr>
        <w:pStyle w:val="HELPsbulletedlist"/>
        <w:numPr>
          <w:ilvl w:val="1"/>
          <w:numId w:val="15"/>
        </w:numPr>
      </w:pPr>
      <w:r w:rsidRPr="009A03A5">
        <w:t>Negative</w:t>
      </w:r>
      <w:r>
        <w:t>, unhealthy</w:t>
      </w:r>
    </w:p>
    <w:p w14:paraId="5F7F80E3" w14:textId="77777777" w:rsidR="00C749A4" w:rsidRDefault="00C749A4" w:rsidP="00F51D9D">
      <w:pPr>
        <w:pStyle w:val="HELPsbulletedlist"/>
      </w:pPr>
      <w:r w:rsidRPr="00116B48">
        <w:t xml:space="preserve">Who can you ask for help? </w:t>
      </w:r>
    </w:p>
    <w:p w14:paraId="398062BA" w14:textId="77777777" w:rsidR="00C749A4" w:rsidRDefault="00C749A4" w:rsidP="00F51D9D">
      <w:pPr>
        <w:pStyle w:val="HELPsbulletedlist"/>
        <w:numPr>
          <w:ilvl w:val="1"/>
          <w:numId w:val="15"/>
        </w:numPr>
      </w:pPr>
      <w:r>
        <w:t>A trusted adult</w:t>
      </w:r>
    </w:p>
    <w:p w14:paraId="78BED239" w14:textId="77777777" w:rsidR="00F51D9D" w:rsidRDefault="00C749A4" w:rsidP="00F51D9D">
      <w:pPr>
        <w:pStyle w:val="HELPssubhead"/>
      </w:pPr>
      <w:r w:rsidRPr="00E64D93">
        <w:rPr>
          <w:bCs/>
        </w:rPr>
        <w:t xml:space="preserve">Activity </w:t>
      </w:r>
      <w:r>
        <w:rPr>
          <w:bCs/>
        </w:rPr>
        <w:t>4</w:t>
      </w:r>
      <w:r w:rsidRPr="00E64D93">
        <w:rPr>
          <w:bCs/>
        </w:rPr>
        <w:t>:</w:t>
      </w:r>
      <w:r w:rsidRPr="00E64D93">
        <w:t xml:space="preserve"> “Bee” a positive influence! Create a poster with a positive influence message. </w:t>
      </w:r>
    </w:p>
    <w:p w14:paraId="0DAA95AB" w14:textId="177BE090" w:rsidR="00C749A4" w:rsidRPr="00E64D93" w:rsidRDefault="00F51D9D" w:rsidP="00F51D9D">
      <w:pPr>
        <w:pStyle w:val="HELPsbulletedlist"/>
      </w:pPr>
      <w:r w:rsidRPr="00E64D93">
        <w:t>(See Attachment 4.3</w:t>
      </w:r>
      <w:proofErr w:type="gramStart"/>
      <w:r w:rsidRPr="00E64D93">
        <w:t xml:space="preserve">) </w:t>
      </w:r>
      <w:r>
        <w:t xml:space="preserve"> </w:t>
      </w:r>
      <w:r w:rsidR="00C749A4" w:rsidRPr="00A842B6">
        <w:t>Example</w:t>
      </w:r>
      <w:r w:rsidR="00C749A4">
        <w:t>s</w:t>
      </w:r>
      <w:proofErr w:type="gramEnd"/>
      <w:r w:rsidR="00C749A4" w:rsidRPr="00A842B6">
        <w:t xml:space="preserve">: Know to </w:t>
      </w:r>
      <w:r w:rsidR="00C749A4">
        <w:t>NO!</w:t>
      </w:r>
      <w:r w:rsidR="00C749A4" w:rsidRPr="00A842B6">
        <w:t xml:space="preserve"> Say No to unhealthy choices</w:t>
      </w:r>
      <w:r w:rsidR="00C749A4">
        <w:t>.</w:t>
      </w:r>
      <w:r w:rsidR="00C749A4" w:rsidRPr="00A842B6">
        <w:t xml:space="preserve"> Tell a </w:t>
      </w:r>
      <w:r w:rsidR="00C749A4">
        <w:t>t</w:t>
      </w:r>
      <w:r w:rsidR="00C749A4" w:rsidRPr="00A842B6">
        <w:t xml:space="preserve">rusted </w:t>
      </w:r>
      <w:r w:rsidR="00C749A4">
        <w:t>a</w:t>
      </w:r>
      <w:r w:rsidR="00C749A4" w:rsidRPr="00A842B6">
        <w:t>dult or ask for help</w:t>
      </w:r>
      <w:r w:rsidR="00C749A4">
        <w:t>.</w:t>
      </w:r>
      <w:r w:rsidR="00C749A4" w:rsidRPr="00A842B6">
        <w:t xml:space="preserve"> Change the </w:t>
      </w:r>
      <w:r w:rsidR="00C749A4">
        <w:t>s</w:t>
      </w:r>
      <w:r w:rsidR="00C749A4" w:rsidRPr="00A842B6">
        <w:t xml:space="preserve">ubject and </w:t>
      </w:r>
      <w:r w:rsidR="00C749A4">
        <w:t>w</w:t>
      </w:r>
      <w:r w:rsidR="00C749A4" w:rsidRPr="00A842B6">
        <w:t xml:space="preserve">alk </w:t>
      </w:r>
      <w:r w:rsidR="00C749A4">
        <w:t>a</w:t>
      </w:r>
      <w:r w:rsidR="00C749A4" w:rsidRPr="00A842B6">
        <w:t>way</w:t>
      </w:r>
      <w:r w:rsidR="00C749A4">
        <w:t>.</w:t>
      </w:r>
      <w:r w:rsidR="00C749A4" w:rsidRPr="00A842B6">
        <w:t xml:space="preserve"> Be a positive influence</w:t>
      </w:r>
      <w:r w:rsidR="00C749A4">
        <w:t>.</w:t>
      </w:r>
      <w:r w:rsidR="00C749A4" w:rsidRPr="00A842B6">
        <w:t xml:space="preserve"> </w:t>
      </w:r>
      <w:r w:rsidR="00C749A4">
        <w:t>E</w:t>
      </w:r>
      <w:r w:rsidR="00C749A4" w:rsidRPr="00A842B6">
        <w:t>ncourage friends to join a healthy activity</w:t>
      </w:r>
      <w:r w:rsidR="00C749A4">
        <w:t>.</w:t>
      </w:r>
    </w:p>
    <w:p w14:paraId="643C7F16" w14:textId="77777777" w:rsidR="00C749A4" w:rsidRPr="00F51D9D" w:rsidRDefault="00C749A4" w:rsidP="00F51D9D">
      <w:pPr>
        <w:pStyle w:val="HELPsHeadline"/>
        <w:rPr>
          <w:rFonts w:eastAsia="Calibri"/>
        </w:rPr>
      </w:pPr>
      <w:r w:rsidRPr="00BD1E75">
        <w:rPr>
          <w:rFonts w:eastAsia="Calibri"/>
        </w:rPr>
        <w:t>Closure:</w:t>
      </w:r>
      <w:r>
        <w:rPr>
          <w:rFonts w:eastAsia="Calibri"/>
        </w:rPr>
        <w:t xml:space="preserve"> </w:t>
      </w:r>
    </w:p>
    <w:p w14:paraId="7FE45125" w14:textId="77777777" w:rsidR="00C749A4" w:rsidRPr="00420F79" w:rsidRDefault="00C749A4" w:rsidP="00F51D9D">
      <w:pPr>
        <w:pStyle w:val="HELPsbulletedlist"/>
      </w:pPr>
      <w:r>
        <w:rPr>
          <w:bCs/>
        </w:rPr>
        <w:t>Have students share how they are positive influences with a classmate. Post the positive influences in a prominent space so students can see them to help them make a healthy choice.</w:t>
      </w:r>
    </w:p>
    <w:p w14:paraId="7509F6B1" w14:textId="77777777" w:rsidR="00C749A4" w:rsidRPr="00420F79" w:rsidRDefault="00C749A4" w:rsidP="00F51D9D">
      <w:pPr>
        <w:pStyle w:val="HELPsbulletedlist"/>
      </w:pPr>
      <w:r>
        <w:rPr>
          <w:bCs/>
        </w:rPr>
        <w:t xml:space="preserve">Review the Know to NO! tips; Stop, Think, Choose; and refusal skills. </w:t>
      </w:r>
    </w:p>
    <w:p w14:paraId="1A49E70E" w14:textId="77777777" w:rsidR="00C749A4" w:rsidRDefault="00C749A4" w:rsidP="00F51D9D">
      <w:pPr>
        <w:pStyle w:val="HELPsbulletedlist"/>
        <w:rPr>
          <w:b/>
          <w:bCs/>
          <w:sz w:val="22"/>
        </w:rPr>
      </w:pPr>
      <w:r>
        <w:rPr>
          <w:b/>
          <w:bCs/>
          <w:sz w:val="22"/>
        </w:rPr>
        <w:br w:type="page"/>
      </w:r>
    </w:p>
    <w:p w14:paraId="2031B637" w14:textId="77777777" w:rsidR="00C749A4" w:rsidRDefault="00C749A4" w:rsidP="006946E1">
      <w:pPr>
        <w:pStyle w:val="HELPssubhead"/>
      </w:pPr>
      <w:r w:rsidRPr="00C977E4">
        <w:rPr>
          <w:bCs/>
        </w:rPr>
        <w:lastRenderedPageBreak/>
        <w:t xml:space="preserve">Attachment </w:t>
      </w:r>
      <w:r>
        <w:rPr>
          <w:bCs/>
        </w:rPr>
        <w:t>4.</w:t>
      </w:r>
      <w:r w:rsidRPr="00C977E4">
        <w:rPr>
          <w:bCs/>
        </w:rPr>
        <w:t>1:</w:t>
      </w:r>
      <w:r>
        <w:t xml:space="preserve"> Positive or Negative Influence</w:t>
      </w:r>
    </w:p>
    <w:p w14:paraId="2E282350" w14:textId="77777777" w:rsidR="00C749A4" w:rsidRPr="00FB3334" w:rsidRDefault="00C749A4" w:rsidP="00B210F7">
      <w:pPr>
        <w:pStyle w:val="ListParagraph"/>
        <w:numPr>
          <w:ilvl w:val="3"/>
          <w:numId w:val="115"/>
        </w:numPr>
        <w:spacing w:before="240" w:after="240" w:line="276" w:lineRule="auto"/>
        <w:ind w:left="360"/>
        <w:rPr>
          <w:rFonts w:ascii="Arial" w:eastAsia="Calibri" w:hAnsi="Arial" w:cs="Arial"/>
          <w:color w:val="000000" w:themeColor="text1"/>
          <w:sz w:val="22"/>
        </w:rPr>
      </w:pPr>
      <w:r w:rsidRPr="005577DC">
        <w:rPr>
          <w:rFonts w:ascii="Arial" w:hAnsi="Arial" w:cs="Arial"/>
          <w:color w:val="000000" w:themeColor="text1"/>
          <w:sz w:val="22"/>
        </w:rPr>
        <w:t xml:space="preserve">Your friend encourages you to join his soccer team. </w:t>
      </w:r>
    </w:p>
    <w:tbl>
      <w:tblPr>
        <w:tblStyle w:val="TableGrid"/>
        <w:tblW w:w="0" w:type="auto"/>
        <w:tblInd w:w="360" w:type="dxa"/>
        <w:tblLook w:val="04A0" w:firstRow="1" w:lastRow="0" w:firstColumn="1" w:lastColumn="0" w:noHBand="0" w:noVBand="1"/>
      </w:tblPr>
      <w:tblGrid>
        <w:gridCol w:w="1435"/>
        <w:gridCol w:w="1350"/>
      </w:tblGrid>
      <w:tr w:rsidR="00790740" w:rsidRPr="005577DC" w14:paraId="6ADFF100" w14:textId="77777777" w:rsidTr="00790740">
        <w:trPr>
          <w:trHeight w:val="1295"/>
        </w:trPr>
        <w:tc>
          <w:tcPr>
            <w:tcW w:w="1435" w:type="dxa"/>
          </w:tcPr>
          <w:p w14:paraId="1EE0ADC4" w14:textId="58D0EEE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 xml:space="preserve">Positive </w:t>
            </w:r>
            <w:r w:rsidRPr="00790740">
              <w:rPr>
                <w:rFonts w:ascii="Arial" w:eastAsia="Calibri" w:hAnsi="Arial" w:cs="Arial"/>
                <w:b/>
                <w:bCs/>
                <w:noProof/>
                <w:color w:val="000000" w:themeColor="text1"/>
                <w:sz w:val="22"/>
              </w:rPr>
              <w:drawing>
                <wp:inline distT="0" distB="0" distL="0" distR="0" wp14:anchorId="4B77019B" wp14:editId="0E659AD9">
                  <wp:extent cx="562975" cy="539969"/>
                  <wp:effectExtent l="0" t="0" r="0" b="0"/>
                  <wp:docPr id="1971183553" name="Picture 3"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3553" name="Picture 3" descr="A red and green circle with a white x and a red arrow&#10;&#10;Description automatically generated"/>
                          <pic:cNvPicPr/>
                        </pic:nvPicPr>
                        <pic:blipFill rotWithShape="1">
                          <a:blip r:embed="rId7" cstate="print">
                            <a:extLst>
                              <a:ext uri="{28A0092B-C50C-407E-A947-70E740481C1C}">
                                <a14:useLocalDpi xmlns:a14="http://schemas.microsoft.com/office/drawing/2010/main" val="0"/>
                              </a:ext>
                            </a:extLst>
                          </a:blip>
                          <a:srcRect r="75238"/>
                          <a:stretch/>
                        </pic:blipFill>
                        <pic:spPr bwMode="auto">
                          <a:xfrm>
                            <a:off x="0" y="0"/>
                            <a:ext cx="593038" cy="56880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14:paraId="2C76F69F" w14:textId="24E74F10"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Negative</w:t>
            </w:r>
            <w:r w:rsidRPr="00790740">
              <w:rPr>
                <w:rFonts w:ascii="Arial" w:eastAsia="Calibri" w:hAnsi="Arial" w:cs="Arial"/>
                <w:b/>
                <w:bCs/>
                <w:noProof/>
                <w:color w:val="000000" w:themeColor="text1"/>
                <w:sz w:val="22"/>
              </w:rPr>
              <w:drawing>
                <wp:inline distT="0" distB="0" distL="0" distR="0" wp14:anchorId="44AC8FE7" wp14:editId="79D27A0C">
                  <wp:extent cx="525955" cy="535347"/>
                  <wp:effectExtent l="0" t="0" r="0" b="0"/>
                  <wp:docPr id="73242701" name="Picture 4"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701" name="Picture 4" descr="A red and green circle with a white x and a red arrow&#10;&#10;Description automatically generated"/>
                          <pic:cNvPicPr/>
                        </pic:nvPicPr>
                        <pic:blipFill rotWithShape="1">
                          <a:blip r:embed="rId8" cstate="print">
                            <a:extLst>
                              <a:ext uri="{28A0092B-C50C-407E-A947-70E740481C1C}">
                                <a14:useLocalDpi xmlns:a14="http://schemas.microsoft.com/office/drawing/2010/main" val="0"/>
                              </a:ext>
                            </a:extLst>
                          </a:blip>
                          <a:srcRect l="76667"/>
                          <a:stretch/>
                        </pic:blipFill>
                        <pic:spPr bwMode="auto">
                          <a:xfrm>
                            <a:off x="0" y="0"/>
                            <a:ext cx="542235" cy="5519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8F83AD" w14:textId="77777777" w:rsidR="00C749A4" w:rsidRPr="00FB3334" w:rsidRDefault="00C749A4" w:rsidP="00B210F7">
      <w:pPr>
        <w:pStyle w:val="ListParagraph"/>
        <w:numPr>
          <w:ilvl w:val="3"/>
          <w:numId w:val="115"/>
        </w:numPr>
        <w:spacing w:before="240" w:after="240" w:line="276" w:lineRule="auto"/>
        <w:ind w:left="360"/>
        <w:rPr>
          <w:rFonts w:ascii="Arial" w:eastAsia="Calibri" w:hAnsi="Arial" w:cs="Arial"/>
          <w:color w:val="000000" w:themeColor="text1"/>
          <w:sz w:val="22"/>
        </w:rPr>
      </w:pPr>
      <w:r w:rsidRPr="005577DC">
        <w:rPr>
          <w:rFonts w:ascii="Arial" w:hAnsi="Arial" w:cs="Arial"/>
          <w:color w:val="000000" w:themeColor="text1"/>
          <w:sz w:val="22"/>
        </w:rPr>
        <w:t>Your cousin asks you to run across the road with her before looking both ways.</w:t>
      </w:r>
    </w:p>
    <w:tbl>
      <w:tblPr>
        <w:tblStyle w:val="TableGrid"/>
        <w:tblW w:w="0" w:type="auto"/>
        <w:tblInd w:w="360" w:type="dxa"/>
        <w:tblLook w:val="04A0" w:firstRow="1" w:lastRow="0" w:firstColumn="1" w:lastColumn="0" w:noHBand="0" w:noVBand="1"/>
      </w:tblPr>
      <w:tblGrid>
        <w:gridCol w:w="1435"/>
        <w:gridCol w:w="1350"/>
      </w:tblGrid>
      <w:tr w:rsidR="00790740" w:rsidRPr="00790740" w14:paraId="49663D03" w14:textId="77777777" w:rsidTr="006A7EDE">
        <w:trPr>
          <w:trHeight w:val="1295"/>
        </w:trPr>
        <w:tc>
          <w:tcPr>
            <w:tcW w:w="1435" w:type="dxa"/>
          </w:tcPr>
          <w:p w14:paraId="76F58492"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 xml:space="preserve">Positive </w:t>
            </w:r>
            <w:r w:rsidRPr="00790740">
              <w:rPr>
                <w:rFonts w:ascii="Arial" w:eastAsia="Calibri" w:hAnsi="Arial" w:cs="Arial"/>
                <w:b/>
                <w:bCs/>
                <w:noProof/>
                <w:color w:val="000000" w:themeColor="text1"/>
                <w:sz w:val="22"/>
              </w:rPr>
              <w:drawing>
                <wp:inline distT="0" distB="0" distL="0" distR="0" wp14:anchorId="723F7434" wp14:editId="2B74801B">
                  <wp:extent cx="562975" cy="539969"/>
                  <wp:effectExtent l="0" t="0" r="0" b="0"/>
                  <wp:docPr id="1234118833" name="Picture 3"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3553" name="Picture 3" descr="A red and green circle with a white x and a red arrow&#10;&#10;Description automatically generated"/>
                          <pic:cNvPicPr/>
                        </pic:nvPicPr>
                        <pic:blipFill rotWithShape="1">
                          <a:blip r:embed="rId7" cstate="print">
                            <a:extLst>
                              <a:ext uri="{28A0092B-C50C-407E-A947-70E740481C1C}">
                                <a14:useLocalDpi xmlns:a14="http://schemas.microsoft.com/office/drawing/2010/main" val="0"/>
                              </a:ext>
                            </a:extLst>
                          </a:blip>
                          <a:srcRect r="75238"/>
                          <a:stretch/>
                        </pic:blipFill>
                        <pic:spPr bwMode="auto">
                          <a:xfrm>
                            <a:off x="0" y="0"/>
                            <a:ext cx="593038" cy="56880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14:paraId="43EBD564"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Negative</w:t>
            </w:r>
            <w:r w:rsidRPr="00790740">
              <w:rPr>
                <w:rFonts w:ascii="Arial" w:eastAsia="Calibri" w:hAnsi="Arial" w:cs="Arial"/>
                <w:b/>
                <w:bCs/>
                <w:noProof/>
                <w:color w:val="000000" w:themeColor="text1"/>
                <w:sz w:val="22"/>
              </w:rPr>
              <w:drawing>
                <wp:inline distT="0" distB="0" distL="0" distR="0" wp14:anchorId="1DF75755" wp14:editId="0C0368A7">
                  <wp:extent cx="525955" cy="535347"/>
                  <wp:effectExtent l="0" t="0" r="0" b="0"/>
                  <wp:docPr id="969159350" name="Picture 4"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701" name="Picture 4" descr="A red and green circle with a white x and a red arrow&#10;&#10;Description automatically generated"/>
                          <pic:cNvPicPr/>
                        </pic:nvPicPr>
                        <pic:blipFill rotWithShape="1">
                          <a:blip r:embed="rId8" cstate="print">
                            <a:extLst>
                              <a:ext uri="{28A0092B-C50C-407E-A947-70E740481C1C}">
                                <a14:useLocalDpi xmlns:a14="http://schemas.microsoft.com/office/drawing/2010/main" val="0"/>
                              </a:ext>
                            </a:extLst>
                          </a:blip>
                          <a:srcRect l="76667"/>
                          <a:stretch/>
                        </pic:blipFill>
                        <pic:spPr bwMode="auto">
                          <a:xfrm>
                            <a:off x="0" y="0"/>
                            <a:ext cx="542235" cy="5519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8AF613" w14:textId="77777777" w:rsidR="00C749A4" w:rsidRPr="00FB3334" w:rsidRDefault="00C749A4" w:rsidP="00B210F7">
      <w:pPr>
        <w:pStyle w:val="ListParagraph"/>
        <w:numPr>
          <w:ilvl w:val="3"/>
          <w:numId w:val="115"/>
        </w:numPr>
        <w:spacing w:before="240" w:after="240" w:line="276" w:lineRule="auto"/>
        <w:ind w:left="360"/>
        <w:rPr>
          <w:rFonts w:ascii="Arial" w:eastAsia="Calibri" w:hAnsi="Arial" w:cs="Arial"/>
          <w:color w:val="000000" w:themeColor="text1"/>
          <w:sz w:val="22"/>
        </w:rPr>
      </w:pPr>
      <w:r w:rsidRPr="00FB3334">
        <w:rPr>
          <w:rFonts w:ascii="Arial" w:hAnsi="Arial" w:cs="Arial"/>
          <w:color w:val="000000" w:themeColor="text1"/>
          <w:sz w:val="22"/>
        </w:rPr>
        <w:t>Your friend shares his apple slices with you.</w:t>
      </w:r>
    </w:p>
    <w:tbl>
      <w:tblPr>
        <w:tblStyle w:val="TableGrid"/>
        <w:tblW w:w="0" w:type="auto"/>
        <w:tblInd w:w="360" w:type="dxa"/>
        <w:tblLook w:val="04A0" w:firstRow="1" w:lastRow="0" w:firstColumn="1" w:lastColumn="0" w:noHBand="0" w:noVBand="1"/>
      </w:tblPr>
      <w:tblGrid>
        <w:gridCol w:w="1435"/>
        <w:gridCol w:w="1350"/>
      </w:tblGrid>
      <w:tr w:rsidR="00790740" w:rsidRPr="00790740" w14:paraId="4840804E" w14:textId="77777777" w:rsidTr="006A7EDE">
        <w:trPr>
          <w:trHeight w:val="1295"/>
        </w:trPr>
        <w:tc>
          <w:tcPr>
            <w:tcW w:w="1435" w:type="dxa"/>
          </w:tcPr>
          <w:p w14:paraId="49296868"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 xml:space="preserve">Positive </w:t>
            </w:r>
            <w:r w:rsidRPr="00790740">
              <w:rPr>
                <w:rFonts w:ascii="Arial" w:eastAsia="Calibri" w:hAnsi="Arial" w:cs="Arial"/>
                <w:b/>
                <w:bCs/>
                <w:noProof/>
                <w:color w:val="000000" w:themeColor="text1"/>
                <w:sz w:val="22"/>
              </w:rPr>
              <w:drawing>
                <wp:inline distT="0" distB="0" distL="0" distR="0" wp14:anchorId="6D87059A" wp14:editId="1A1A49F4">
                  <wp:extent cx="562975" cy="539969"/>
                  <wp:effectExtent l="0" t="0" r="0" b="0"/>
                  <wp:docPr id="562687527" name="Picture 3"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3553" name="Picture 3" descr="A red and green circle with a white x and a red arrow&#10;&#10;Description automatically generated"/>
                          <pic:cNvPicPr/>
                        </pic:nvPicPr>
                        <pic:blipFill rotWithShape="1">
                          <a:blip r:embed="rId7" cstate="print">
                            <a:extLst>
                              <a:ext uri="{28A0092B-C50C-407E-A947-70E740481C1C}">
                                <a14:useLocalDpi xmlns:a14="http://schemas.microsoft.com/office/drawing/2010/main" val="0"/>
                              </a:ext>
                            </a:extLst>
                          </a:blip>
                          <a:srcRect r="75238"/>
                          <a:stretch/>
                        </pic:blipFill>
                        <pic:spPr bwMode="auto">
                          <a:xfrm>
                            <a:off x="0" y="0"/>
                            <a:ext cx="593038" cy="56880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14:paraId="549737B2"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Negative</w:t>
            </w:r>
            <w:r w:rsidRPr="00790740">
              <w:rPr>
                <w:rFonts w:ascii="Arial" w:eastAsia="Calibri" w:hAnsi="Arial" w:cs="Arial"/>
                <w:b/>
                <w:bCs/>
                <w:noProof/>
                <w:color w:val="000000" w:themeColor="text1"/>
                <w:sz w:val="22"/>
              </w:rPr>
              <w:drawing>
                <wp:inline distT="0" distB="0" distL="0" distR="0" wp14:anchorId="392A87F3" wp14:editId="3958500A">
                  <wp:extent cx="525955" cy="535347"/>
                  <wp:effectExtent l="0" t="0" r="0" b="0"/>
                  <wp:docPr id="801812075" name="Picture 4"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701" name="Picture 4" descr="A red and green circle with a white x and a red arrow&#10;&#10;Description automatically generated"/>
                          <pic:cNvPicPr/>
                        </pic:nvPicPr>
                        <pic:blipFill rotWithShape="1">
                          <a:blip r:embed="rId8" cstate="print">
                            <a:extLst>
                              <a:ext uri="{28A0092B-C50C-407E-A947-70E740481C1C}">
                                <a14:useLocalDpi xmlns:a14="http://schemas.microsoft.com/office/drawing/2010/main" val="0"/>
                              </a:ext>
                            </a:extLst>
                          </a:blip>
                          <a:srcRect l="76667"/>
                          <a:stretch/>
                        </pic:blipFill>
                        <pic:spPr bwMode="auto">
                          <a:xfrm>
                            <a:off x="0" y="0"/>
                            <a:ext cx="542235" cy="5519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B6E0A7" w14:textId="77777777" w:rsidR="00C749A4" w:rsidRPr="00FB3334" w:rsidRDefault="00C749A4" w:rsidP="00B210F7">
      <w:pPr>
        <w:pStyle w:val="ListParagraph"/>
        <w:numPr>
          <w:ilvl w:val="3"/>
          <w:numId w:val="115"/>
        </w:numPr>
        <w:spacing w:before="240" w:after="240" w:line="276" w:lineRule="auto"/>
        <w:ind w:left="360"/>
        <w:rPr>
          <w:rFonts w:ascii="Arial" w:eastAsia="Calibri" w:hAnsi="Arial" w:cs="Arial"/>
          <w:color w:val="000000" w:themeColor="text1"/>
          <w:sz w:val="22"/>
        </w:rPr>
      </w:pPr>
      <w:r w:rsidRPr="00FB3334">
        <w:rPr>
          <w:rFonts w:ascii="Arial" w:hAnsi="Arial" w:cs="Arial"/>
          <w:color w:val="000000" w:themeColor="text1"/>
          <w:sz w:val="22"/>
        </w:rPr>
        <w:t>On TV, a 10-year</w:t>
      </w:r>
      <w:r>
        <w:rPr>
          <w:rFonts w:ascii="Arial" w:hAnsi="Arial" w:cs="Arial"/>
          <w:color w:val="000000" w:themeColor="text1"/>
          <w:sz w:val="22"/>
        </w:rPr>
        <w:t>-</w:t>
      </w:r>
      <w:r w:rsidRPr="00FB3334">
        <w:rPr>
          <w:rFonts w:ascii="Arial" w:hAnsi="Arial" w:cs="Arial"/>
          <w:color w:val="000000" w:themeColor="text1"/>
          <w:sz w:val="22"/>
        </w:rPr>
        <w:t>old takes medicine without the help of a trusted adult.</w:t>
      </w:r>
    </w:p>
    <w:tbl>
      <w:tblPr>
        <w:tblStyle w:val="TableGrid"/>
        <w:tblW w:w="0" w:type="auto"/>
        <w:tblInd w:w="360" w:type="dxa"/>
        <w:tblLook w:val="04A0" w:firstRow="1" w:lastRow="0" w:firstColumn="1" w:lastColumn="0" w:noHBand="0" w:noVBand="1"/>
      </w:tblPr>
      <w:tblGrid>
        <w:gridCol w:w="1435"/>
        <w:gridCol w:w="1350"/>
      </w:tblGrid>
      <w:tr w:rsidR="00790740" w:rsidRPr="00790740" w14:paraId="71A3F4CA" w14:textId="77777777" w:rsidTr="006A7EDE">
        <w:trPr>
          <w:trHeight w:val="1295"/>
        </w:trPr>
        <w:tc>
          <w:tcPr>
            <w:tcW w:w="1435" w:type="dxa"/>
          </w:tcPr>
          <w:p w14:paraId="4EC1B0B0"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 xml:space="preserve">Positive </w:t>
            </w:r>
            <w:r w:rsidRPr="00790740">
              <w:rPr>
                <w:rFonts w:ascii="Arial" w:eastAsia="Calibri" w:hAnsi="Arial" w:cs="Arial"/>
                <w:b/>
                <w:bCs/>
                <w:noProof/>
                <w:color w:val="000000" w:themeColor="text1"/>
                <w:sz w:val="22"/>
              </w:rPr>
              <w:drawing>
                <wp:inline distT="0" distB="0" distL="0" distR="0" wp14:anchorId="39F2CC10" wp14:editId="1D06433D">
                  <wp:extent cx="562975" cy="539969"/>
                  <wp:effectExtent l="0" t="0" r="0" b="0"/>
                  <wp:docPr id="830479787" name="Picture 3"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3553" name="Picture 3" descr="A red and green circle with a white x and a red arrow&#10;&#10;Description automatically generated"/>
                          <pic:cNvPicPr/>
                        </pic:nvPicPr>
                        <pic:blipFill rotWithShape="1">
                          <a:blip r:embed="rId7" cstate="print">
                            <a:extLst>
                              <a:ext uri="{28A0092B-C50C-407E-A947-70E740481C1C}">
                                <a14:useLocalDpi xmlns:a14="http://schemas.microsoft.com/office/drawing/2010/main" val="0"/>
                              </a:ext>
                            </a:extLst>
                          </a:blip>
                          <a:srcRect r="75238"/>
                          <a:stretch/>
                        </pic:blipFill>
                        <pic:spPr bwMode="auto">
                          <a:xfrm>
                            <a:off x="0" y="0"/>
                            <a:ext cx="593038" cy="56880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14:paraId="77A43576"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Negative</w:t>
            </w:r>
            <w:r w:rsidRPr="00790740">
              <w:rPr>
                <w:rFonts w:ascii="Arial" w:eastAsia="Calibri" w:hAnsi="Arial" w:cs="Arial"/>
                <w:b/>
                <w:bCs/>
                <w:noProof/>
                <w:color w:val="000000" w:themeColor="text1"/>
                <w:sz w:val="22"/>
              </w:rPr>
              <w:drawing>
                <wp:inline distT="0" distB="0" distL="0" distR="0" wp14:anchorId="288F9899" wp14:editId="0523614C">
                  <wp:extent cx="525955" cy="535347"/>
                  <wp:effectExtent l="0" t="0" r="0" b="0"/>
                  <wp:docPr id="398460632" name="Picture 4"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701" name="Picture 4" descr="A red and green circle with a white x and a red arrow&#10;&#10;Description automatically generated"/>
                          <pic:cNvPicPr/>
                        </pic:nvPicPr>
                        <pic:blipFill rotWithShape="1">
                          <a:blip r:embed="rId8" cstate="print">
                            <a:extLst>
                              <a:ext uri="{28A0092B-C50C-407E-A947-70E740481C1C}">
                                <a14:useLocalDpi xmlns:a14="http://schemas.microsoft.com/office/drawing/2010/main" val="0"/>
                              </a:ext>
                            </a:extLst>
                          </a:blip>
                          <a:srcRect l="76667"/>
                          <a:stretch/>
                        </pic:blipFill>
                        <pic:spPr bwMode="auto">
                          <a:xfrm>
                            <a:off x="0" y="0"/>
                            <a:ext cx="542235" cy="5519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5CCD4A" w14:textId="77777777" w:rsidR="00C749A4" w:rsidRPr="00FB3334" w:rsidRDefault="00C749A4" w:rsidP="00B210F7">
      <w:pPr>
        <w:pStyle w:val="ListParagraph"/>
        <w:numPr>
          <w:ilvl w:val="3"/>
          <w:numId w:val="115"/>
        </w:numPr>
        <w:spacing w:before="240" w:after="240" w:line="276" w:lineRule="auto"/>
        <w:ind w:left="360"/>
        <w:rPr>
          <w:rFonts w:ascii="Arial" w:eastAsia="Calibri" w:hAnsi="Arial" w:cs="Arial"/>
          <w:color w:val="000000" w:themeColor="text1"/>
          <w:sz w:val="22"/>
        </w:rPr>
      </w:pPr>
      <w:r w:rsidRPr="00FB3334">
        <w:rPr>
          <w:rFonts w:ascii="Arial" w:hAnsi="Arial" w:cs="Arial"/>
          <w:color w:val="000000" w:themeColor="text1"/>
          <w:sz w:val="22"/>
        </w:rPr>
        <w:t xml:space="preserve">Your </w:t>
      </w:r>
      <w:proofErr w:type="gramStart"/>
      <w:r w:rsidRPr="005577DC">
        <w:rPr>
          <w:rFonts w:ascii="Arial" w:hAnsi="Arial" w:cs="Arial"/>
          <w:color w:val="000000" w:themeColor="text1"/>
          <w:sz w:val="22"/>
        </w:rPr>
        <w:t>four</w:t>
      </w:r>
      <w:r w:rsidRPr="00FB3334">
        <w:rPr>
          <w:rFonts w:ascii="Arial" w:hAnsi="Arial" w:cs="Arial"/>
          <w:color w:val="000000" w:themeColor="text1"/>
          <w:sz w:val="22"/>
        </w:rPr>
        <w:t>th</w:t>
      </w:r>
      <w:r>
        <w:rPr>
          <w:rFonts w:ascii="Arial" w:hAnsi="Arial" w:cs="Arial"/>
          <w:color w:val="000000" w:themeColor="text1"/>
          <w:sz w:val="22"/>
        </w:rPr>
        <w:t xml:space="preserve"> </w:t>
      </w:r>
      <w:r w:rsidRPr="00FB3334">
        <w:rPr>
          <w:rFonts w:ascii="Arial" w:hAnsi="Arial" w:cs="Arial"/>
          <w:color w:val="000000" w:themeColor="text1"/>
          <w:sz w:val="22"/>
        </w:rPr>
        <w:t>grade</w:t>
      </w:r>
      <w:proofErr w:type="gramEnd"/>
      <w:r w:rsidRPr="00FB3334">
        <w:rPr>
          <w:rFonts w:ascii="Arial" w:hAnsi="Arial" w:cs="Arial"/>
          <w:color w:val="000000" w:themeColor="text1"/>
          <w:sz w:val="22"/>
        </w:rPr>
        <w:t xml:space="preserve"> neighbor </w:t>
      </w:r>
      <w:r w:rsidRPr="005577DC">
        <w:rPr>
          <w:rFonts w:ascii="Arial" w:hAnsi="Arial" w:cs="Arial"/>
          <w:color w:val="000000" w:themeColor="text1"/>
          <w:sz w:val="22"/>
        </w:rPr>
        <w:t>offers you</w:t>
      </w:r>
      <w:r w:rsidRPr="00FB3334">
        <w:rPr>
          <w:rFonts w:ascii="Arial" w:hAnsi="Arial" w:cs="Arial"/>
          <w:color w:val="000000" w:themeColor="text1"/>
          <w:sz w:val="22"/>
        </w:rPr>
        <w:t xml:space="preserve"> gummies they found in their parents</w:t>
      </w:r>
      <w:r w:rsidRPr="005577DC">
        <w:rPr>
          <w:rFonts w:ascii="Arial" w:hAnsi="Arial" w:cs="Arial"/>
          <w:color w:val="000000" w:themeColor="text1"/>
          <w:sz w:val="22"/>
        </w:rPr>
        <w:t>’</w:t>
      </w:r>
      <w:r w:rsidRPr="00FB3334">
        <w:rPr>
          <w:rFonts w:ascii="Arial" w:hAnsi="Arial" w:cs="Arial"/>
          <w:color w:val="000000" w:themeColor="text1"/>
          <w:sz w:val="22"/>
        </w:rPr>
        <w:t xml:space="preserve"> room.</w:t>
      </w:r>
    </w:p>
    <w:tbl>
      <w:tblPr>
        <w:tblStyle w:val="TableGrid"/>
        <w:tblW w:w="0" w:type="auto"/>
        <w:tblInd w:w="360" w:type="dxa"/>
        <w:tblLook w:val="04A0" w:firstRow="1" w:lastRow="0" w:firstColumn="1" w:lastColumn="0" w:noHBand="0" w:noVBand="1"/>
      </w:tblPr>
      <w:tblGrid>
        <w:gridCol w:w="1435"/>
        <w:gridCol w:w="1350"/>
      </w:tblGrid>
      <w:tr w:rsidR="00790740" w:rsidRPr="00790740" w14:paraId="6FBA3DF1" w14:textId="77777777" w:rsidTr="006A7EDE">
        <w:trPr>
          <w:trHeight w:val="1295"/>
        </w:trPr>
        <w:tc>
          <w:tcPr>
            <w:tcW w:w="1435" w:type="dxa"/>
          </w:tcPr>
          <w:p w14:paraId="092134FB"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 xml:space="preserve">Positive </w:t>
            </w:r>
            <w:r w:rsidRPr="00790740">
              <w:rPr>
                <w:rFonts w:ascii="Arial" w:eastAsia="Calibri" w:hAnsi="Arial" w:cs="Arial"/>
                <w:b/>
                <w:bCs/>
                <w:noProof/>
                <w:color w:val="000000" w:themeColor="text1"/>
                <w:sz w:val="22"/>
              </w:rPr>
              <w:drawing>
                <wp:inline distT="0" distB="0" distL="0" distR="0" wp14:anchorId="56E73D29" wp14:editId="69561D68">
                  <wp:extent cx="562975" cy="539969"/>
                  <wp:effectExtent l="0" t="0" r="0" b="0"/>
                  <wp:docPr id="463121097" name="Picture 3"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3553" name="Picture 3" descr="A red and green circle with a white x and a red arrow&#10;&#10;Description automatically generated"/>
                          <pic:cNvPicPr/>
                        </pic:nvPicPr>
                        <pic:blipFill rotWithShape="1">
                          <a:blip r:embed="rId7" cstate="print">
                            <a:extLst>
                              <a:ext uri="{28A0092B-C50C-407E-A947-70E740481C1C}">
                                <a14:useLocalDpi xmlns:a14="http://schemas.microsoft.com/office/drawing/2010/main" val="0"/>
                              </a:ext>
                            </a:extLst>
                          </a:blip>
                          <a:srcRect r="75238"/>
                          <a:stretch/>
                        </pic:blipFill>
                        <pic:spPr bwMode="auto">
                          <a:xfrm>
                            <a:off x="0" y="0"/>
                            <a:ext cx="593038" cy="56880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14:paraId="59FA3B1A"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Negative</w:t>
            </w:r>
            <w:r w:rsidRPr="00790740">
              <w:rPr>
                <w:rFonts w:ascii="Arial" w:eastAsia="Calibri" w:hAnsi="Arial" w:cs="Arial"/>
                <w:b/>
                <w:bCs/>
                <w:noProof/>
                <w:color w:val="000000" w:themeColor="text1"/>
                <w:sz w:val="22"/>
              </w:rPr>
              <w:drawing>
                <wp:inline distT="0" distB="0" distL="0" distR="0" wp14:anchorId="3C748546" wp14:editId="3175895C">
                  <wp:extent cx="525955" cy="535347"/>
                  <wp:effectExtent l="0" t="0" r="0" b="0"/>
                  <wp:docPr id="1535591533" name="Picture 4"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701" name="Picture 4" descr="A red and green circle with a white x and a red arrow&#10;&#10;Description automatically generated"/>
                          <pic:cNvPicPr/>
                        </pic:nvPicPr>
                        <pic:blipFill rotWithShape="1">
                          <a:blip r:embed="rId8" cstate="print">
                            <a:extLst>
                              <a:ext uri="{28A0092B-C50C-407E-A947-70E740481C1C}">
                                <a14:useLocalDpi xmlns:a14="http://schemas.microsoft.com/office/drawing/2010/main" val="0"/>
                              </a:ext>
                            </a:extLst>
                          </a:blip>
                          <a:srcRect l="76667"/>
                          <a:stretch/>
                        </pic:blipFill>
                        <pic:spPr bwMode="auto">
                          <a:xfrm>
                            <a:off x="0" y="0"/>
                            <a:ext cx="542235" cy="5519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0779D8" w14:textId="77777777" w:rsidR="00C749A4" w:rsidRPr="00790740" w:rsidRDefault="00C749A4" w:rsidP="00B210F7">
      <w:pPr>
        <w:pStyle w:val="ListParagraph"/>
        <w:numPr>
          <w:ilvl w:val="3"/>
          <w:numId w:val="115"/>
        </w:numPr>
        <w:spacing w:before="240" w:after="240" w:line="276" w:lineRule="auto"/>
        <w:ind w:left="360"/>
        <w:rPr>
          <w:rFonts w:ascii="Arial" w:eastAsia="Calibri" w:hAnsi="Arial" w:cs="Arial"/>
          <w:color w:val="000000" w:themeColor="text1"/>
          <w:sz w:val="22"/>
        </w:rPr>
      </w:pPr>
      <w:r w:rsidRPr="00FB3334">
        <w:rPr>
          <w:rFonts w:ascii="Arial" w:hAnsi="Arial" w:cs="Arial"/>
          <w:color w:val="000000" w:themeColor="text1"/>
          <w:sz w:val="22"/>
        </w:rPr>
        <w:t>The school nurse has medicine rules posted on the wall in her office.</w:t>
      </w:r>
    </w:p>
    <w:tbl>
      <w:tblPr>
        <w:tblStyle w:val="TableGrid"/>
        <w:tblW w:w="0" w:type="auto"/>
        <w:tblInd w:w="360" w:type="dxa"/>
        <w:tblLook w:val="04A0" w:firstRow="1" w:lastRow="0" w:firstColumn="1" w:lastColumn="0" w:noHBand="0" w:noVBand="1"/>
      </w:tblPr>
      <w:tblGrid>
        <w:gridCol w:w="1435"/>
        <w:gridCol w:w="1350"/>
      </w:tblGrid>
      <w:tr w:rsidR="00790740" w:rsidRPr="00790740" w14:paraId="768E7AB4" w14:textId="77777777" w:rsidTr="006A7EDE">
        <w:trPr>
          <w:trHeight w:val="1295"/>
        </w:trPr>
        <w:tc>
          <w:tcPr>
            <w:tcW w:w="1435" w:type="dxa"/>
          </w:tcPr>
          <w:p w14:paraId="5826CA45"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 xml:space="preserve">Positive </w:t>
            </w:r>
            <w:r w:rsidRPr="00790740">
              <w:rPr>
                <w:rFonts w:ascii="Arial" w:eastAsia="Calibri" w:hAnsi="Arial" w:cs="Arial"/>
                <w:b/>
                <w:bCs/>
                <w:noProof/>
                <w:color w:val="000000" w:themeColor="text1"/>
                <w:sz w:val="22"/>
              </w:rPr>
              <w:drawing>
                <wp:inline distT="0" distB="0" distL="0" distR="0" wp14:anchorId="53064D8A" wp14:editId="329000B5">
                  <wp:extent cx="562975" cy="539969"/>
                  <wp:effectExtent l="0" t="0" r="0" b="0"/>
                  <wp:docPr id="491124481" name="Picture 3"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3553" name="Picture 3" descr="A red and green circle with a white x and a red arrow&#10;&#10;Description automatically generated"/>
                          <pic:cNvPicPr/>
                        </pic:nvPicPr>
                        <pic:blipFill rotWithShape="1">
                          <a:blip r:embed="rId7" cstate="print">
                            <a:extLst>
                              <a:ext uri="{28A0092B-C50C-407E-A947-70E740481C1C}">
                                <a14:useLocalDpi xmlns:a14="http://schemas.microsoft.com/office/drawing/2010/main" val="0"/>
                              </a:ext>
                            </a:extLst>
                          </a:blip>
                          <a:srcRect r="75238"/>
                          <a:stretch/>
                        </pic:blipFill>
                        <pic:spPr bwMode="auto">
                          <a:xfrm>
                            <a:off x="0" y="0"/>
                            <a:ext cx="593038" cy="56880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14:paraId="632AA87C" w14:textId="77777777" w:rsidR="00790740" w:rsidRPr="00790740" w:rsidRDefault="00790740" w:rsidP="00B210F7">
            <w:pPr>
              <w:pStyle w:val="ListParagraph"/>
              <w:spacing w:before="240" w:after="240" w:line="276" w:lineRule="auto"/>
              <w:ind w:left="0" w:firstLine="0"/>
              <w:jc w:val="center"/>
              <w:rPr>
                <w:rFonts w:ascii="Arial" w:eastAsia="Calibri" w:hAnsi="Arial" w:cs="Arial"/>
                <w:b/>
                <w:bCs/>
                <w:color w:val="000000" w:themeColor="text1"/>
                <w:sz w:val="22"/>
              </w:rPr>
            </w:pPr>
            <w:r w:rsidRPr="00790740">
              <w:rPr>
                <w:rFonts w:ascii="Arial" w:eastAsia="Calibri" w:hAnsi="Arial" w:cs="Arial"/>
                <w:b/>
                <w:bCs/>
                <w:color w:val="000000" w:themeColor="text1"/>
                <w:sz w:val="22"/>
              </w:rPr>
              <w:t>Negative</w:t>
            </w:r>
            <w:r w:rsidRPr="00790740">
              <w:rPr>
                <w:rFonts w:ascii="Arial" w:eastAsia="Calibri" w:hAnsi="Arial" w:cs="Arial"/>
                <w:b/>
                <w:bCs/>
                <w:noProof/>
                <w:color w:val="000000" w:themeColor="text1"/>
                <w:sz w:val="22"/>
              </w:rPr>
              <w:drawing>
                <wp:inline distT="0" distB="0" distL="0" distR="0" wp14:anchorId="3D26C03F" wp14:editId="6739DA38">
                  <wp:extent cx="525955" cy="535347"/>
                  <wp:effectExtent l="0" t="0" r="0" b="0"/>
                  <wp:docPr id="751794848" name="Picture 4" descr="A red and green circle with a white x and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701" name="Picture 4" descr="A red and green circle with a white x and a red arrow&#10;&#10;Description automatically generated"/>
                          <pic:cNvPicPr/>
                        </pic:nvPicPr>
                        <pic:blipFill rotWithShape="1">
                          <a:blip r:embed="rId8" cstate="print">
                            <a:extLst>
                              <a:ext uri="{28A0092B-C50C-407E-A947-70E740481C1C}">
                                <a14:useLocalDpi xmlns:a14="http://schemas.microsoft.com/office/drawing/2010/main" val="0"/>
                              </a:ext>
                            </a:extLst>
                          </a:blip>
                          <a:srcRect l="76667"/>
                          <a:stretch/>
                        </pic:blipFill>
                        <pic:spPr bwMode="auto">
                          <a:xfrm>
                            <a:off x="0" y="0"/>
                            <a:ext cx="542235" cy="5519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1AB1E0" w14:textId="77777777" w:rsidR="00790740" w:rsidRPr="00790740" w:rsidRDefault="00790740" w:rsidP="00B210F7">
      <w:pPr>
        <w:spacing w:before="240" w:after="240" w:line="276" w:lineRule="auto"/>
        <w:contextualSpacing/>
        <w:rPr>
          <w:rFonts w:ascii="Arial" w:eastAsia="Calibri" w:hAnsi="Arial" w:cs="Arial"/>
          <w:color w:val="000000" w:themeColor="text1"/>
          <w:sz w:val="22"/>
        </w:rPr>
      </w:pPr>
    </w:p>
    <w:p w14:paraId="44E53509" w14:textId="77777777" w:rsidR="00C749A4" w:rsidRPr="00420F79" w:rsidRDefault="00C749A4" w:rsidP="00C749A4">
      <w:pPr>
        <w:spacing w:before="120" w:after="120" w:line="276" w:lineRule="auto"/>
        <w:rPr>
          <w:rFonts w:ascii="Arial" w:eastAsia="Calibri" w:hAnsi="Arial" w:cs="Arial"/>
          <w:sz w:val="20"/>
          <w:szCs w:val="20"/>
        </w:rPr>
      </w:pPr>
    </w:p>
    <w:p w14:paraId="165336BB" w14:textId="77777777" w:rsidR="00790740" w:rsidRPr="00335504" w:rsidRDefault="00C749A4" w:rsidP="006946E1">
      <w:pPr>
        <w:pStyle w:val="HELPssubhead"/>
      </w:pPr>
      <w:r w:rsidRPr="00A75BAF">
        <w:rPr>
          <w:color w:val="000000" w:themeColor="text1"/>
          <w:sz w:val="22"/>
        </w:rPr>
        <w:br w:type="page"/>
      </w:r>
      <w:r w:rsidR="00790740" w:rsidRPr="009A21D0">
        <w:lastRenderedPageBreak/>
        <w:t>Attachment 4.2: Show What you Know!</w:t>
      </w:r>
    </w:p>
    <w:p w14:paraId="11675AA2" w14:textId="77777777" w:rsidR="00790740" w:rsidRPr="00335504" w:rsidRDefault="00790740" w:rsidP="00790740">
      <w:pPr>
        <w:spacing w:before="120" w:after="160" w:line="259" w:lineRule="auto"/>
        <w:rPr>
          <w:rFonts w:ascii="Arial" w:hAnsi="Arial" w:cs="Arial"/>
          <w:bCs/>
          <w:color w:val="000000" w:themeColor="text1"/>
          <w:sz w:val="20"/>
          <w:szCs w:val="20"/>
        </w:rPr>
      </w:pPr>
      <w:r w:rsidRPr="00335504">
        <w:rPr>
          <w:rFonts w:ascii="Arial" w:hAnsi="Arial" w:cs="Arial"/>
          <w:bCs/>
          <w:color w:val="000000" w:themeColor="text1"/>
          <w:sz w:val="20"/>
          <w:szCs w:val="20"/>
        </w:rPr>
        <w:t xml:space="preserve">Your cousin Bobby tells you he wants to see what his little sister’s pink medicine tastes like. </w:t>
      </w:r>
    </w:p>
    <w:p w14:paraId="450CC341" w14:textId="77777777" w:rsidR="00790740" w:rsidRPr="00335504" w:rsidRDefault="00790740" w:rsidP="00790740">
      <w:pPr>
        <w:pStyle w:val="ListParagraph"/>
        <w:numPr>
          <w:ilvl w:val="0"/>
          <w:numId w:val="128"/>
        </w:numPr>
        <w:spacing w:before="120" w:after="160" w:line="480" w:lineRule="auto"/>
        <w:rPr>
          <w:rFonts w:ascii="Arial" w:hAnsi="Arial" w:cs="Arial"/>
          <w:bCs/>
          <w:color w:val="000000" w:themeColor="text1"/>
          <w:sz w:val="20"/>
          <w:szCs w:val="20"/>
        </w:rPr>
      </w:pPr>
      <w:r w:rsidRPr="00335504">
        <w:rPr>
          <w:rFonts w:ascii="Arial" w:hAnsi="Arial" w:cs="Arial"/>
          <w:bCs/>
          <w:color w:val="000000" w:themeColor="text1"/>
          <w:sz w:val="20"/>
          <w:szCs w:val="20"/>
        </w:rPr>
        <w:t xml:space="preserve">What are the three steps to use to </w:t>
      </w:r>
      <w:proofErr w:type="gramStart"/>
      <w:r w:rsidRPr="00335504">
        <w:rPr>
          <w:rFonts w:ascii="Arial" w:hAnsi="Arial" w:cs="Arial"/>
          <w:bCs/>
          <w:color w:val="000000" w:themeColor="text1"/>
          <w:sz w:val="20"/>
          <w:szCs w:val="20"/>
        </w:rPr>
        <w:t>make a decision</w:t>
      </w:r>
      <w:proofErr w:type="gramEnd"/>
      <w:r w:rsidRPr="00335504">
        <w:rPr>
          <w:rFonts w:ascii="Arial" w:hAnsi="Arial" w:cs="Arial"/>
          <w:bCs/>
          <w:color w:val="000000" w:themeColor="text1"/>
          <w:sz w:val="20"/>
          <w:szCs w:val="20"/>
        </w:rPr>
        <w:t>?</w:t>
      </w:r>
    </w:p>
    <w:p w14:paraId="15AB7C9E" w14:textId="77777777" w:rsidR="00790740" w:rsidRPr="00335504" w:rsidRDefault="00790740" w:rsidP="00790740">
      <w:pPr>
        <w:pStyle w:val="ListParagraph"/>
        <w:numPr>
          <w:ilvl w:val="1"/>
          <w:numId w:val="128"/>
        </w:numPr>
        <w:spacing w:before="120" w:after="160" w:line="480" w:lineRule="auto"/>
        <w:rPr>
          <w:rFonts w:ascii="Arial" w:hAnsi="Arial" w:cs="Arial"/>
          <w:bCs/>
          <w:color w:val="000000" w:themeColor="text1"/>
          <w:sz w:val="20"/>
          <w:szCs w:val="20"/>
        </w:rPr>
      </w:pPr>
    </w:p>
    <w:p w14:paraId="6ED8715E" w14:textId="77777777" w:rsidR="00790740" w:rsidRPr="00335504" w:rsidRDefault="00790740" w:rsidP="00790740">
      <w:pPr>
        <w:pStyle w:val="ListParagraph"/>
        <w:numPr>
          <w:ilvl w:val="1"/>
          <w:numId w:val="128"/>
        </w:numPr>
        <w:spacing w:before="120" w:after="160" w:line="480" w:lineRule="auto"/>
        <w:rPr>
          <w:rFonts w:ascii="Arial" w:hAnsi="Arial" w:cs="Arial"/>
          <w:bCs/>
          <w:color w:val="000000" w:themeColor="text1"/>
          <w:sz w:val="20"/>
          <w:szCs w:val="20"/>
        </w:rPr>
      </w:pPr>
    </w:p>
    <w:p w14:paraId="0082174B" w14:textId="77777777" w:rsidR="00790740" w:rsidRPr="00335504" w:rsidRDefault="00790740" w:rsidP="00790740">
      <w:pPr>
        <w:pStyle w:val="ListParagraph"/>
        <w:numPr>
          <w:ilvl w:val="1"/>
          <w:numId w:val="128"/>
        </w:numPr>
        <w:spacing w:before="120" w:after="160" w:line="480" w:lineRule="auto"/>
        <w:rPr>
          <w:rFonts w:ascii="Arial" w:hAnsi="Arial" w:cs="Arial"/>
          <w:bCs/>
          <w:color w:val="000000" w:themeColor="text1"/>
          <w:sz w:val="20"/>
          <w:szCs w:val="20"/>
        </w:rPr>
      </w:pPr>
    </w:p>
    <w:p w14:paraId="19C43A31" w14:textId="0EE04C8C" w:rsidR="00790740" w:rsidRPr="00335504" w:rsidRDefault="00790740" w:rsidP="00790740">
      <w:pPr>
        <w:pStyle w:val="ListParagraph"/>
        <w:numPr>
          <w:ilvl w:val="0"/>
          <w:numId w:val="128"/>
        </w:numPr>
        <w:spacing w:before="120" w:after="160" w:line="480" w:lineRule="auto"/>
        <w:rPr>
          <w:rFonts w:ascii="Arial" w:hAnsi="Arial" w:cs="Arial"/>
          <w:bCs/>
          <w:color w:val="000000" w:themeColor="text1"/>
          <w:sz w:val="20"/>
          <w:szCs w:val="20"/>
        </w:rPr>
      </w:pPr>
      <w:r w:rsidRPr="00335504">
        <w:rPr>
          <w:rFonts w:ascii="Arial" w:hAnsi="Arial" w:cs="Arial"/>
          <w:bCs/>
          <w:color w:val="000000" w:themeColor="text1"/>
          <w:sz w:val="20"/>
          <w:szCs w:val="20"/>
        </w:rPr>
        <w:t>What rules would Bobby break if he tried the medicine?</w:t>
      </w:r>
    </w:p>
    <w:p w14:paraId="17F92825" w14:textId="77777777" w:rsidR="00790740" w:rsidRPr="00790740" w:rsidRDefault="00790740" w:rsidP="00790740">
      <w:pPr>
        <w:pStyle w:val="ListParagraph"/>
        <w:numPr>
          <w:ilvl w:val="1"/>
          <w:numId w:val="128"/>
        </w:numPr>
        <w:spacing w:before="60" w:after="60" w:line="480" w:lineRule="auto"/>
        <w:rPr>
          <w:rFonts w:ascii="Arial" w:hAnsi="Arial" w:cs="Arial"/>
          <w:iCs/>
          <w:color w:val="000000" w:themeColor="text1"/>
          <w:sz w:val="20"/>
          <w:szCs w:val="20"/>
        </w:rPr>
      </w:pPr>
      <w:r w:rsidRPr="00790740">
        <w:rPr>
          <w:rFonts w:ascii="Arial" w:hAnsi="Arial" w:cs="Arial"/>
          <w:iCs/>
          <w:color w:val="000000" w:themeColor="text1"/>
          <w:sz w:val="20"/>
          <w:szCs w:val="20"/>
        </w:rPr>
        <w:t>ONLY take medicine with the help of a trusted adult.</w:t>
      </w:r>
    </w:p>
    <w:p w14:paraId="4C85D737" w14:textId="77777777" w:rsidR="00790740" w:rsidRPr="006946E1" w:rsidRDefault="00790740" w:rsidP="00790740">
      <w:pPr>
        <w:pStyle w:val="ListParagraph"/>
        <w:numPr>
          <w:ilvl w:val="1"/>
          <w:numId w:val="128"/>
        </w:numPr>
        <w:spacing w:before="60" w:after="60" w:line="480" w:lineRule="auto"/>
        <w:rPr>
          <w:rFonts w:ascii="Arial" w:hAnsi="Arial" w:cs="Arial"/>
          <w:bCs/>
          <w:iCs/>
          <w:color w:val="000000" w:themeColor="text1"/>
          <w:sz w:val="20"/>
          <w:szCs w:val="20"/>
        </w:rPr>
      </w:pPr>
      <w:r w:rsidRPr="006946E1">
        <w:rPr>
          <w:rFonts w:ascii="Arial" w:hAnsi="Arial" w:cs="Arial"/>
          <w:bCs/>
          <w:iCs/>
          <w:color w:val="000000" w:themeColor="text1"/>
          <w:sz w:val="20"/>
          <w:szCs w:val="20"/>
        </w:rPr>
        <w:t xml:space="preserve">Don’t touch it! Don’t take it!  Don’t taste it! </w:t>
      </w:r>
    </w:p>
    <w:p w14:paraId="459E2AEA" w14:textId="77777777" w:rsidR="00790740" w:rsidRPr="00790740" w:rsidRDefault="00790740" w:rsidP="00790740">
      <w:pPr>
        <w:pStyle w:val="ListParagraph"/>
        <w:numPr>
          <w:ilvl w:val="1"/>
          <w:numId w:val="128"/>
        </w:numPr>
        <w:spacing w:before="60" w:after="60" w:line="480" w:lineRule="auto"/>
        <w:rPr>
          <w:rFonts w:ascii="Arial" w:hAnsi="Arial" w:cs="Arial"/>
          <w:iCs/>
          <w:color w:val="000000" w:themeColor="text1"/>
          <w:sz w:val="20"/>
          <w:szCs w:val="20"/>
        </w:rPr>
      </w:pPr>
      <w:r w:rsidRPr="00790740">
        <w:rPr>
          <w:rFonts w:ascii="Arial" w:hAnsi="Arial" w:cs="Arial"/>
          <w:iCs/>
          <w:color w:val="000000" w:themeColor="text1"/>
          <w:sz w:val="20"/>
          <w:szCs w:val="20"/>
        </w:rPr>
        <w:t>NEVER take someone else’s medicine.</w:t>
      </w:r>
    </w:p>
    <w:p w14:paraId="5FE131A4" w14:textId="77777777" w:rsidR="00790740" w:rsidRPr="00790740" w:rsidRDefault="00790740" w:rsidP="00790740">
      <w:pPr>
        <w:pStyle w:val="ListParagraph"/>
        <w:numPr>
          <w:ilvl w:val="1"/>
          <w:numId w:val="128"/>
        </w:numPr>
        <w:spacing w:before="60" w:after="60" w:line="480" w:lineRule="auto"/>
        <w:rPr>
          <w:rFonts w:ascii="Arial" w:hAnsi="Arial" w:cs="Arial"/>
          <w:iCs/>
          <w:color w:val="000000" w:themeColor="text1"/>
          <w:sz w:val="20"/>
          <w:szCs w:val="20"/>
        </w:rPr>
      </w:pPr>
      <w:proofErr w:type="gramStart"/>
      <w:r w:rsidRPr="00790740">
        <w:rPr>
          <w:rFonts w:ascii="Arial" w:hAnsi="Arial" w:cs="Arial"/>
          <w:iCs/>
          <w:color w:val="000000" w:themeColor="text1"/>
          <w:sz w:val="20"/>
          <w:szCs w:val="20"/>
        </w:rPr>
        <w:t>All of</w:t>
      </w:r>
      <w:proofErr w:type="gramEnd"/>
      <w:r w:rsidRPr="00790740">
        <w:rPr>
          <w:rFonts w:ascii="Arial" w:hAnsi="Arial" w:cs="Arial"/>
          <w:iCs/>
          <w:color w:val="000000" w:themeColor="text1"/>
          <w:sz w:val="20"/>
          <w:szCs w:val="20"/>
        </w:rPr>
        <w:t xml:space="preserve"> the above</w:t>
      </w:r>
    </w:p>
    <w:p w14:paraId="5D3A4A3A" w14:textId="77777777" w:rsidR="00790740" w:rsidRPr="00335504" w:rsidRDefault="00790740" w:rsidP="00790740">
      <w:pPr>
        <w:pStyle w:val="ListParagraph"/>
        <w:numPr>
          <w:ilvl w:val="0"/>
          <w:numId w:val="128"/>
        </w:numPr>
        <w:spacing w:before="120" w:after="160" w:line="480" w:lineRule="auto"/>
        <w:rPr>
          <w:rFonts w:ascii="Arial" w:hAnsi="Arial" w:cs="Arial"/>
          <w:bCs/>
          <w:color w:val="000000" w:themeColor="text1"/>
          <w:sz w:val="20"/>
          <w:szCs w:val="20"/>
        </w:rPr>
      </w:pPr>
      <w:r w:rsidRPr="00335504">
        <w:rPr>
          <w:rFonts w:ascii="Arial" w:hAnsi="Arial" w:cs="Arial"/>
          <w:bCs/>
          <w:color w:val="000000" w:themeColor="text1"/>
          <w:sz w:val="20"/>
          <w:szCs w:val="20"/>
        </w:rPr>
        <w:t>Helping a friend make a healthy choice is being a _________ influence.</w:t>
      </w:r>
    </w:p>
    <w:p w14:paraId="203E7142" w14:textId="77777777" w:rsidR="00790740" w:rsidRPr="00335504" w:rsidRDefault="00790740" w:rsidP="00790740">
      <w:pPr>
        <w:pStyle w:val="ListParagraph"/>
        <w:numPr>
          <w:ilvl w:val="1"/>
          <w:numId w:val="128"/>
        </w:numPr>
        <w:spacing w:after="160" w:line="480" w:lineRule="auto"/>
        <w:rPr>
          <w:rFonts w:ascii="Arial" w:hAnsi="Arial" w:cs="Arial"/>
          <w:color w:val="000000" w:themeColor="text1"/>
          <w:sz w:val="20"/>
          <w:szCs w:val="20"/>
        </w:rPr>
      </w:pPr>
      <w:r w:rsidRPr="00335504">
        <w:rPr>
          <w:rFonts w:ascii="Arial" w:hAnsi="Arial" w:cs="Arial"/>
          <w:color w:val="000000" w:themeColor="text1"/>
          <w:sz w:val="20"/>
          <w:szCs w:val="20"/>
        </w:rPr>
        <w:t>Positive</w:t>
      </w:r>
    </w:p>
    <w:p w14:paraId="168BB0D1" w14:textId="77777777" w:rsidR="00790740" w:rsidRPr="00335504" w:rsidRDefault="00790740" w:rsidP="00790740">
      <w:pPr>
        <w:pStyle w:val="ListParagraph"/>
        <w:numPr>
          <w:ilvl w:val="1"/>
          <w:numId w:val="128"/>
        </w:numPr>
        <w:spacing w:after="160" w:line="480" w:lineRule="auto"/>
        <w:rPr>
          <w:rFonts w:ascii="Arial" w:hAnsi="Arial" w:cs="Arial"/>
          <w:color w:val="000000" w:themeColor="text1"/>
          <w:sz w:val="20"/>
          <w:szCs w:val="20"/>
        </w:rPr>
      </w:pPr>
      <w:r w:rsidRPr="00335504">
        <w:rPr>
          <w:rFonts w:ascii="Arial" w:hAnsi="Arial" w:cs="Arial"/>
          <w:color w:val="000000" w:themeColor="text1"/>
          <w:sz w:val="20"/>
          <w:szCs w:val="20"/>
        </w:rPr>
        <w:t>Negative</w:t>
      </w:r>
    </w:p>
    <w:p w14:paraId="080B127A" w14:textId="77777777" w:rsidR="00790740" w:rsidRPr="00335504" w:rsidRDefault="00790740" w:rsidP="00790740">
      <w:pPr>
        <w:pStyle w:val="ListParagraph"/>
        <w:numPr>
          <w:ilvl w:val="0"/>
          <w:numId w:val="128"/>
        </w:numPr>
        <w:spacing w:before="120" w:after="160" w:line="480" w:lineRule="auto"/>
        <w:rPr>
          <w:rFonts w:ascii="Arial" w:hAnsi="Arial" w:cs="Arial"/>
          <w:bCs/>
          <w:color w:val="000000" w:themeColor="text1"/>
          <w:sz w:val="20"/>
          <w:szCs w:val="20"/>
        </w:rPr>
      </w:pPr>
      <w:r w:rsidRPr="00335504">
        <w:rPr>
          <w:rFonts w:ascii="Arial" w:hAnsi="Arial" w:cs="Arial"/>
          <w:bCs/>
          <w:color w:val="000000" w:themeColor="text1"/>
          <w:sz w:val="20"/>
          <w:szCs w:val="20"/>
        </w:rPr>
        <w:t>Telling someone to try the medicine is a being a ______ influence.</w:t>
      </w:r>
    </w:p>
    <w:p w14:paraId="2BD08FEA" w14:textId="77777777" w:rsidR="00790740" w:rsidRPr="00335504" w:rsidRDefault="00790740" w:rsidP="00790740">
      <w:pPr>
        <w:pStyle w:val="ListParagraph"/>
        <w:numPr>
          <w:ilvl w:val="1"/>
          <w:numId w:val="128"/>
        </w:numPr>
        <w:spacing w:after="160" w:line="480" w:lineRule="auto"/>
        <w:rPr>
          <w:rFonts w:ascii="Arial" w:hAnsi="Arial" w:cs="Arial"/>
          <w:color w:val="000000" w:themeColor="text1"/>
          <w:sz w:val="20"/>
          <w:szCs w:val="20"/>
        </w:rPr>
      </w:pPr>
      <w:r w:rsidRPr="00335504">
        <w:rPr>
          <w:rFonts w:ascii="Arial" w:hAnsi="Arial" w:cs="Arial"/>
          <w:color w:val="000000" w:themeColor="text1"/>
          <w:sz w:val="20"/>
          <w:szCs w:val="20"/>
        </w:rPr>
        <w:t>Positive, healthy</w:t>
      </w:r>
    </w:p>
    <w:p w14:paraId="7B2DC352" w14:textId="77777777" w:rsidR="00790740" w:rsidRPr="00335504" w:rsidRDefault="00790740" w:rsidP="00790740">
      <w:pPr>
        <w:pStyle w:val="ListParagraph"/>
        <w:numPr>
          <w:ilvl w:val="1"/>
          <w:numId w:val="128"/>
        </w:numPr>
        <w:spacing w:after="160" w:line="480" w:lineRule="auto"/>
        <w:rPr>
          <w:rFonts w:ascii="Arial" w:hAnsi="Arial" w:cs="Arial"/>
          <w:color w:val="000000" w:themeColor="text1"/>
          <w:sz w:val="20"/>
          <w:szCs w:val="20"/>
        </w:rPr>
      </w:pPr>
      <w:r w:rsidRPr="00335504">
        <w:rPr>
          <w:rFonts w:ascii="Arial" w:hAnsi="Arial" w:cs="Arial"/>
          <w:color w:val="000000" w:themeColor="text1"/>
          <w:sz w:val="20"/>
          <w:szCs w:val="20"/>
        </w:rPr>
        <w:t>Negative, unhealthy</w:t>
      </w:r>
    </w:p>
    <w:p w14:paraId="25AB0D4A" w14:textId="77777777" w:rsidR="00790740" w:rsidRPr="00335504" w:rsidRDefault="00790740" w:rsidP="00790740">
      <w:pPr>
        <w:pStyle w:val="ListParagraph"/>
        <w:numPr>
          <w:ilvl w:val="0"/>
          <w:numId w:val="128"/>
        </w:numPr>
        <w:spacing w:after="160"/>
        <w:rPr>
          <w:rFonts w:ascii="Arial" w:hAnsi="Arial" w:cs="Arial"/>
          <w:color w:val="000000" w:themeColor="text1"/>
          <w:sz w:val="20"/>
          <w:szCs w:val="20"/>
        </w:rPr>
      </w:pPr>
      <w:r w:rsidRPr="00335504">
        <w:rPr>
          <w:rFonts w:ascii="Arial" w:hAnsi="Arial" w:cs="Arial"/>
          <w:color w:val="000000" w:themeColor="text1"/>
          <w:sz w:val="20"/>
          <w:szCs w:val="20"/>
        </w:rPr>
        <w:t xml:space="preserve">Circle the trusted adult in the pictures. </w:t>
      </w:r>
    </w:p>
    <w:p w14:paraId="2E2983F6" w14:textId="77777777" w:rsidR="00790740" w:rsidRPr="00335504" w:rsidRDefault="00790740" w:rsidP="00790740">
      <w:pPr>
        <w:pStyle w:val="ListParagraph"/>
        <w:spacing w:after="160" w:line="259" w:lineRule="auto"/>
        <w:ind w:left="360" w:firstLine="0"/>
        <w:rPr>
          <w:rFonts w:ascii="Arial" w:hAnsi="Arial" w:cs="Arial"/>
          <w:color w:val="000000" w:themeColor="text1"/>
          <w:sz w:val="20"/>
          <w:szCs w:val="20"/>
        </w:rPr>
      </w:pPr>
      <w:r w:rsidRPr="00E82E9C">
        <w:rPr>
          <w:noProof/>
        </w:rPr>
        <w:drawing>
          <wp:inline distT="0" distB="0" distL="0" distR="0" wp14:anchorId="5721785F" wp14:editId="4FA072D7">
            <wp:extent cx="3870340" cy="1229207"/>
            <wp:effectExtent l="0" t="0" r="0" b="0"/>
            <wp:docPr id="114925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165" cy="1257735"/>
                    </a:xfrm>
                    <a:prstGeom prst="rect">
                      <a:avLst/>
                    </a:prstGeom>
                    <a:noFill/>
                    <a:ln>
                      <a:noFill/>
                    </a:ln>
                  </pic:spPr>
                </pic:pic>
              </a:graphicData>
            </a:graphic>
          </wp:inline>
        </w:drawing>
      </w:r>
    </w:p>
    <w:p w14:paraId="09B83110" w14:textId="77777777" w:rsidR="00790740" w:rsidRPr="00335504" w:rsidRDefault="00790740" w:rsidP="00790740">
      <w:pPr>
        <w:pStyle w:val="ListParagraph"/>
        <w:numPr>
          <w:ilvl w:val="0"/>
          <w:numId w:val="128"/>
        </w:numPr>
        <w:spacing w:after="160" w:line="259" w:lineRule="auto"/>
        <w:rPr>
          <w:rFonts w:ascii="Arial" w:hAnsi="Arial" w:cs="Arial"/>
          <w:color w:val="000000" w:themeColor="text1"/>
          <w:sz w:val="20"/>
          <w:szCs w:val="20"/>
        </w:rPr>
      </w:pPr>
      <w:r w:rsidRPr="00335504">
        <w:rPr>
          <w:rFonts w:ascii="Arial" w:hAnsi="Arial" w:cs="Arial"/>
          <w:color w:val="000000" w:themeColor="text1"/>
          <w:sz w:val="20"/>
          <w:szCs w:val="20"/>
        </w:rPr>
        <w:t xml:space="preserve">List a trusted adult you can you ask for help? </w:t>
      </w:r>
      <w:r>
        <w:rPr>
          <w:rFonts w:ascii="Arial" w:hAnsi="Arial" w:cs="Arial"/>
          <w:color w:val="000000" w:themeColor="text1"/>
          <w:sz w:val="20"/>
          <w:szCs w:val="20"/>
        </w:rPr>
        <w:br/>
      </w:r>
    </w:p>
    <w:p w14:paraId="7A3EEB3B" w14:textId="77777777" w:rsidR="00790740" w:rsidRPr="009A21D0" w:rsidRDefault="00790740" w:rsidP="00790740">
      <w:pPr>
        <w:pStyle w:val="ListParagraph"/>
        <w:spacing w:after="160" w:line="259" w:lineRule="auto"/>
        <w:ind w:left="540" w:firstLine="0"/>
        <w:rPr>
          <w:rFonts w:ascii="Arial" w:hAnsi="Arial" w:cs="Arial"/>
          <w:color w:val="000000" w:themeColor="text1"/>
          <w:sz w:val="20"/>
          <w:szCs w:val="20"/>
        </w:rPr>
      </w:pPr>
    </w:p>
    <w:p w14:paraId="5AD32E05" w14:textId="77777777" w:rsidR="00790740" w:rsidRPr="00335504" w:rsidRDefault="00790740" w:rsidP="00790740">
      <w:pPr>
        <w:pStyle w:val="ListParagraph"/>
        <w:numPr>
          <w:ilvl w:val="0"/>
          <w:numId w:val="128"/>
        </w:numPr>
        <w:spacing w:after="160" w:line="259" w:lineRule="auto"/>
        <w:rPr>
          <w:rFonts w:ascii="Arial" w:hAnsi="Arial" w:cs="Arial"/>
          <w:color w:val="000000" w:themeColor="text1"/>
          <w:sz w:val="20"/>
          <w:szCs w:val="20"/>
        </w:rPr>
      </w:pPr>
      <w:r w:rsidRPr="00335504">
        <w:rPr>
          <w:rFonts w:ascii="Arial" w:hAnsi="Arial" w:cs="Arial"/>
          <w:color w:val="000000" w:themeColor="text1"/>
          <w:sz w:val="20"/>
          <w:szCs w:val="20"/>
        </w:rPr>
        <w:t>I can make healthy choices.</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260"/>
        <w:gridCol w:w="1350"/>
      </w:tblGrid>
      <w:tr w:rsidR="00790740" w:rsidRPr="009A21D0" w14:paraId="355EBF6A" w14:textId="77777777" w:rsidTr="00790740">
        <w:tc>
          <w:tcPr>
            <w:tcW w:w="1165" w:type="dxa"/>
            <w:vAlign w:val="center"/>
          </w:tcPr>
          <w:p w14:paraId="72994BC2" w14:textId="77777777" w:rsidR="00790740" w:rsidRPr="00790740" w:rsidRDefault="00790740" w:rsidP="00790740">
            <w:pPr>
              <w:spacing w:after="160" w:line="259" w:lineRule="auto"/>
              <w:jc w:val="center"/>
              <w:rPr>
                <w:rFonts w:ascii="Arial" w:hAnsi="Arial" w:cs="Arial"/>
                <w:color w:val="000000" w:themeColor="text1"/>
                <w:sz w:val="20"/>
                <w:szCs w:val="20"/>
              </w:rPr>
            </w:pPr>
            <w:r w:rsidRPr="00790740">
              <w:rPr>
                <w:rFonts w:ascii="Arial" w:hAnsi="Arial" w:cs="Arial"/>
                <w:color w:val="000000" w:themeColor="text1"/>
                <w:sz w:val="20"/>
                <w:szCs w:val="20"/>
              </w:rPr>
              <w:t>Yes</w:t>
            </w:r>
          </w:p>
        </w:tc>
        <w:tc>
          <w:tcPr>
            <w:tcW w:w="1260" w:type="dxa"/>
            <w:vAlign w:val="center"/>
          </w:tcPr>
          <w:p w14:paraId="7DFC386D" w14:textId="77777777" w:rsidR="00790740" w:rsidRPr="00790740" w:rsidRDefault="00790740" w:rsidP="00790740">
            <w:pPr>
              <w:spacing w:after="160" w:line="259" w:lineRule="auto"/>
              <w:jc w:val="center"/>
              <w:rPr>
                <w:rFonts w:ascii="Arial" w:hAnsi="Arial" w:cs="Arial"/>
                <w:color w:val="000000" w:themeColor="text1"/>
                <w:sz w:val="20"/>
                <w:szCs w:val="20"/>
              </w:rPr>
            </w:pPr>
            <w:r w:rsidRPr="00790740">
              <w:rPr>
                <w:rFonts w:ascii="Arial" w:hAnsi="Arial" w:cs="Arial"/>
                <w:color w:val="000000" w:themeColor="text1"/>
                <w:sz w:val="20"/>
                <w:szCs w:val="20"/>
              </w:rPr>
              <w:t>No</w:t>
            </w:r>
          </w:p>
        </w:tc>
        <w:tc>
          <w:tcPr>
            <w:tcW w:w="1350" w:type="dxa"/>
            <w:vAlign w:val="center"/>
          </w:tcPr>
          <w:p w14:paraId="500D9D77" w14:textId="77777777" w:rsidR="00790740" w:rsidRPr="00790740" w:rsidRDefault="00790740" w:rsidP="00790740">
            <w:pPr>
              <w:spacing w:after="160" w:line="259" w:lineRule="auto"/>
              <w:jc w:val="center"/>
              <w:rPr>
                <w:rFonts w:ascii="Arial" w:hAnsi="Arial" w:cs="Arial"/>
                <w:color w:val="000000" w:themeColor="text1"/>
                <w:sz w:val="20"/>
                <w:szCs w:val="20"/>
              </w:rPr>
            </w:pPr>
            <w:r w:rsidRPr="00790740">
              <w:rPr>
                <w:rFonts w:ascii="Arial" w:hAnsi="Arial" w:cs="Arial"/>
                <w:color w:val="000000" w:themeColor="text1"/>
                <w:sz w:val="20"/>
                <w:szCs w:val="20"/>
              </w:rPr>
              <w:t>Unsure</w:t>
            </w:r>
          </w:p>
        </w:tc>
      </w:tr>
    </w:tbl>
    <w:p w14:paraId="0EE20F8A" w14:textId="77777777" w:rsidR="00790740" w:rsidRPr="009A21D0" w:rsidRDefault="00790740" w:rsidP="00790740">
      <w:pPr>
        <w:pStyle w:val="ListParagraph"/>
        <w:spacing w:after="160" w:line="259" w:lineRule="auto"/>
        <w:ind w:left="540" w:firstLine="0"/>
        <w:rPr>
          <w:rFonts w:ascii="Arial" w:hAnsi="Arial" w:cs="Arial"/>
          <w:color w:val="000000" w:themeColor="text1"/>
          <w:sz w:val="20"/>
          <w:szCs w:val="20"/>
        </w:rPr>
      </w:pPr>
    </w:p>
    <w:p w14:paraId="117AE64B" w14:textId="77777777" w:rsidR="00790740" w:rsidRDefault="00790740" w:rsidP="00790740">
      <w:pPr>
        <w:pStyle w:val="ListParagraph"/>
        <w:numPr>
          <w:ilvl w:val="0"/>
          <w:numId w:val="128"/>
        </w:numPr>
        <w:spacing w:after="160" w:line="259" w:lineRule="auto"/>
        <w:rPr>
          <w:rFonts w:ascii="Arial" w:hAnsi="Arial" w:cs="Arial"/>
          <w:color w:val="000000" w:themeColor="text1"/>
          <w:sz w:val="20"/>
          <w:szCs w:val="20"/>
        </w:rPr>
      </w:pPr>
      <w:r w:rsidRPr="00335504">
        <w:rPr>
          <w:rFonts w:ascii="Arial" w:hAnsi="Arial" w:cs="Arial"/>
          <w:color w:val="000000" w:themeColor="text1"/>
          <w:sz w:val="20"/>
          <w:szCs w:val="20"/>
        </w:rPr>
        <w:t>I can ask for help from a trusted adult.</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260"/>
        <w:gridCol w:w="1350"/>
      </w:tblGrid>
      <w:tr w:rsidR="00790740" w:rsidRPr="00790740" w14:paraId="6A2DB4A7" w14:textId="77777777" w:rsidTr="006A7EDE">
        <w:tc>
          <w:tcPr>
            <w:tcW w:w="1165" w:type="dxa"/>
            <w:vAlign w:val="center"/>
          </w:tcPr>
          <w:p w14:paraId="6F49ABA7" w14:textId="77777777" w:rsidR="00790740" w:rsidRPr="00790740" w:rsidRDefault="00790740" w:rsidP="006A7EDE">
            <w:pPr>
              <w:spacing w:after="160" w:line="259" w:lineRule="auto"/>
              <w:jc w:val="center"/>
              <w:rPr>
                <w:rFonts w:ascii="Arial" w:hAnsi="Arial" w:cs="Arial"/>
                <w:color w:val="000000" w:themeColor="text1"/>
                <w:sz w:val="20"/>
                <w:szCs w:val="20"/>
              </w:rPr>
            </w:pPr>
            <w:r w:rsidRPr="00790740">
              <w:rPr>
                <w:rFonts w:ascii="Arial" w:hAnsi="Arial" w:cs="Arial"/>
                <w:color w:val="000000" w:themeColor="text1"/>
                <w:sz w:val="20"/>
                <w:szCs w:val="20"/>
              </w:rPr>
              <w:t>Yes</w:t>
            </w:r>
          </w:p>
        </w:tc>
        <w:tc>
          <w:tcPr>
            <w:tcW w:w="1260" w:type="dxa"/>
            <w:vAlign w:val="center"/>
          </w:tcPr>
          <w:p w14:paraId="784B1FDF" w14:textId="77777777" w:rsidR="00790740" w:rsidRPr="00790740" w:rsidRDefault="00790740" w:rsidP="006A7EDE">
            <w:pPr>
              <w:spacing w:after="160" w:line="259" w:lineRule="auto"/>
              <w:jc w:val="center"/>
              <w:rPr>
                <w:rFonts w:ascii="Arial" w:hAnsi="Arial" w:cs="Arial"/>
                <w:color w:val="000000" w:themeColor="text1"/>
                <w:sz w:val="20"/>
                <w:szCs w:val="20"/>
              </w:rPr>
            </w:pPr>
            <w:r w:rsidRPr="00790740">
              <w:rPr>
                <w:rFonts w:ascii="Arial" w:hAnsi="Arial" w:cs="Arial"/>
                <w:color w:val="000000" w:themeColor="text1"/>
                <w:sz w:val="20"/>
                <w:szCs w:val="20"/>
              </w:rPr>
              <w:t>No</w:t>
            </w:r>
          </w:p>
        </w:tc>
        <w:tc>
          <w:tcPr>
            <w:tcW w:w="1350" w:type="dxa"/>
            <w:vAlign w:val="center"/>
          </w:tcPr>
          <w:p w14:paraId="7512B81A" w14:textId="77777777" w:rsidR="00790740" w:rsidRPr="00790740" w:rsidRDefault="00790740" w:rsidP="006A7EDE">
            <w:pPr>
              <w:spacing w:after="160" w:line="259" w:lineRule="auto"/>
              <w:jc w:val="center"/>
              <w:rPr>
                <w:rFonts w:ascii="Arial" w:hAnsi="Arial" w:cs="Arial"/>
                <w:color w:val="000000" w:themeColor="text1"/>
                <w:sz w:val="20"/>
                <w:szCs w:val="20"/>
              </w:rPr>
            </w:pPr>
            <w:r w:rsidRPr="00790740">
              <w:rPr>
                <w:rFonts w:ascii="Arial" w:hAnsi="Arial" w:cs="Arial"/>
                <w:color w:val="000000" w:themeColor="text1"/>
                <w:sz w:val="20"/>
                <w:szCs w:val="20"/>
              </w:rPr>
              <w:t>Unsure</w:t>
            </w:r>
          </w:p>
        </w:tc>
      </w:tr>
    </w:tbl>
    <w:p w14:paraId="1C830759" w14:textId="77777777" w:rsidR="00790740" w:rsidRPr="006946E1" w:rsidRDefault="00790740" w:rsidP="006946E1">
      <w:pPr>
        <w:pStyle w:val="HELPssubhead"/>
        <w:rPr>
          <w:color w:val="000000" w:themeColor="text1"/>
        </w:rPr>
      </w:pPr>
      <w:r w:rsidRPr="006946E1">
        <w:rPr>
          <w:bCs/>
        </w:rPr>
        <w:lastRenderedPageBreak/>
        <w:t>Attachment 4.3:</w:t>
      </w:r>
      <w:r w:rsidRPr="009A21D0">
        <w:t xml:space="preserve"> “Bee” a positive influence! </w:t>
      </w:r>
    </w:p>
    <w:p w14:paraId="69BDAFEE" w14:textId="77777777" w:rsidR="00790740" w:rsidRPr="009A21D0" w:rsidRDefault="00790740" w:rsidP="00790740">
      <w:pPr>
        <w:pStyle w:val="ListParagraph"/>
        <w:spacing w:after="160" w:line="259" w:lineRule="auto"/>
        <w:ind w:left="0" w:firstLine="0"/>
        <w:rPr>
          <w:rFonts w:ascii="Arial" w:hAnsi="Arial" w:cs="Arial"/>
          <w:iCs/>
          <w:color w:val="000000" w:themeColor="text1"/>
          <w:sz w:val="20"/>
          <w:szCs w:val="20"/>
        </w:rPr>
      </w:pPr>
      <w:r w:rsidRPr="009A21D0">
        <w:rPr>
          <w:rFonts w:ascii="Arial" w:hAnsi="Arial" w:cs="Arial"/>
          <w:color w:val="000000" w:themeColor="text1"/>
          <w:sz w:val="20"/>
          <w:szCs w:val="20"/>
        </w:rPr>
        <w:t xml:space="preserve">Use pictures or words in </w:t>
      </w:r>
      <w:r>
        <w:rPr>
          <w:rFonts w:ascii="Arial" w:hAnsi="Arial" w:cs="Arial"/>
          <w:color w:val="000000" w:themeColor="text1"/>
          <w:sz w:val="20"/>
          <w:szCs w:val="20"/>
        </w:rPr>
        <w:t>the sun</w:t>
      </w:r>
      <w:r w:rsidRPr="009A21D0">
        <w:rPr>
          <w:rFonts w:ascii="Arial" w:hAnsi="Arial" w:cs="Arial"/>
          <w:color w:val="000000" w:themeColor="text1"/>
          <w:sz w:val="20"/>
          <w:szCs w:val="20"/>
        </w:rPr>
        <w:t xml:space="preserve"> to share how you are being a positive influence.</w:t>
      </w:r>
    </w:p>
    <w:p w14:paraId="2D132C0E" w14:textId="77777777" w:rsidR="00790740" w:rsidRPr="009A21D0" w:rsidRDefault="00790740" w:rsidP="00790740">
      <w:pPr>
        <w:pStyle w:val="ListParagraph"/>
        <w:spacing w:after="160" w:line="259" w:lineRule="auto"/>
        <w:ind w:left="0" w:firstLine="0"/>
        <w:rPr>
          <w:rFonts w:ascii="Arial" w:hAnsi="Arial" w:cs="Arial"/>
          <w:i/>
          <w:color w:val="000000" w:themeColor="text1"/>
          <w:sz w:val="20"/>
          <w:szCs w:val="20"/>
        </w:rPr>
      </w:pPr>
    </w:p>
    <w:p w14:paraId="538DF2D2" w14:textId="77777777" w:rsidR="00790740" w:rsidRPr="009A21D0" w:rsidRDefault="00790740" w:rsidP="00790740">
      <w:pPr>
        <w:pStyle w:val="ListParagraph"/>
        <w:spacing w:after="160" w:line="259" w:lineRule="auto"/>
        <w:ind w:left="0" w:firstLine="0"/>
        <w:rPr>
          <w:rFonts w:ascii="Arial" w:hAnsi="Arial" w:cs="Arial"/>
          <w:sz w:val="20"/>
          <w:szCs w:val="20"/>
        </w:rPr>
      </w:pPr>
      <w:r w:rsidRPr="009A21D0">
        <w:rPr>
          <w:rFonts w:ascii="Arial" w:hAnsi="Arial" w:cs="Arial"/>
          <w:b/>
          <w:bCs/>
          <w:i/>
          <w:color w:val="000000" w:themeColor="text1"/>
          <w:sz w:val="20"/>
          <w:szCs w:val="20"/>
        </w:rPr>
        <w:t>Examples:</w:t>
      </w:r>
      <w:r w:rsidRPr="009A21D0">
        <w:rPr>
          <w:rFonts w:ascii="Arial" w:hAnsi="Arial" w:cs="Arial"/>
          <w:i/>
          <w:color w:val="000000" w:themeColor="text1"/>
          <w:sz w:val="20"/>
          <w:szCs w:val="20"/>
        </w:rPr>
        <w:t xml:space="preserve">  Say NO! Tell an adult. Change the subject. Walk away. Join a friend who is doing a healthy activity. </w:t>
      </w:r>
    </w:p>
    <w:p w14:paraId="07A9450C" w14:textId="77777777" w:rsidR="00790740" w:rsidRDefault="00790740" w:rsidP="00790740">
      <w:pPr>
        <w:spacing w:before="120" w:after="120" w:line="276" w:lineRule="auto"/>
        <w:rPr>
          <w:rFonts w:ascii="Arial" w:eastAsia="Lustria" w:hAnsi="Arial" w:cs="Arial"/>
          <w:b/>
          <w:color w:val="000000" w:themeColor="text1"/>
          <w:sz w:val="20"/>
          <w:szCs w:val="20"/>
        </w:rPr>
      </w:pPr>
    </w:p>
    <w:p w14:paraId="28307A2E" w14:textId="0D4C6AD2" w:rsidR="00C749A4" w:rsidRPr="00790740" w:rsidRDefault="00790740" w:rsidP="00790740">
      <w:pPr>
        <w:spacing w:before="120" w:after="120" w:line="276" w:lineRule="auto"/>
        <w:jc w:val="center"/>
        <w:rPr>
          <w:rFonts w:ascii="Arial" w:eastAsia="Lustria" w:hAnsi="Arial" w:cs="Arial"/>
          <w:b/>
          <w:color w:val="000000" w:themeColor="text1"/>
          <w:sz w:val="20"/>
          <w:szCs w:val="20"/>
        </w:rPr>
      </w:pPr>
      <w:r>
        <w:rPr>
          <w:rFonts w:ascii="Arial" w:hAnsi="Arial" w:cs="Arial"/>
          <w:b/>
          <w:bCs/>
          <w:noProof/>
          <w:sz w:val="20"/>
          <w:szCs w:val="20"/>
        </w:rPr>
        <w:drawing>
          <wp:inline distT="0" distB="0" distL="0" distR="0" wp14:anchorId="2427F56D" wp14:editId="27975A53">
            <wp:extent cx="5330825" cy="6920900"/>
            <wp:effectExtent l="0" t="0" r="3175" b="635"/>
            <wp:docPr id="1208035808" name="Picture 5" descr="A bee and flowers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35808" name="Picture 5" descr="A bee and flowers with a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3134" cy="6923898"/>
                    </a:xfrm>
                    <a:prstGeom prst="rect">
                      <a:avLst/>
                    </a:prstGeom>
                  </pic:spPr>
                </pic:pic>
              </a:graphicData>
            </a:graphic>
          </wp:inline>
        </w:drawing>
      </w:r>
    </w:p>
    <w:sectPr w:rsidR="00C749A4" w:rsidRPr="00790740" w:rsidSect="00F372DA">
      <w:headerReference w:type="even" r:id="rId11"/>
      <w:headerReference w:type="default" r:id="rId12"/>
      <w:footerReference w:type="even" r:id="rId13"/>
      <w:footerReference w:type="default" r:id="rId14"/>
      <w:headerReference w:type="first" r:id="rId15"/>
      <w:footerReference w:type="first" r:id="rId16"/>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E2C0C" w14:textId="77777777" w:rsidR="009B2194" w:rsidRDefault="009B2194" w:rsidP="00B36DD9">
      <w:r>
        <w:separator/>
      </w:r>
    </w:p>
  </w:endnote>
  <w:endnote w:type="continuationSeparator" w:id="0">
    <w:p w14:paraId="4CD15024" w14:textId="77777777" w:rsidR="009B2194" w:rsidRDefault="009B2194"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24892667"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 xml:space="preserve">Grade </w:t>
    </w:r>
    <w:r w:rsidR="00F8191F">
      <w:rPr>
        <w:rFonts w:asciiTheme="minorHAnsi" w:hAnsiTheme="minorHAnsi" w:cstheme="minorHAnsi"/>
        <w:sz w:val="21"/>
        <w:szCs w:val="21"/>
      </w:rPr>
      <w:t>3</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 xml:space="preserve">Lesson </w:t>
    </w:r>
    <w:r w:rsidR="00046270">
      <w:rPr>
        <w:rFonts w:asciiTheme="minorHAnsi" w:hAnsiTheme="minorHAnsi" w:cstheme="minorHAnsi"/>
        <w:sz w:val="21"/>
        <w:szCs w:val="21"/>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6092A" w14:textId="77777777" w:rsidR="00F8191F" w:rsidRDefault="00F81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AA187" w14:textId="77777777" w:rsidR="009B2194" w:rsidRDefault="009B2194" w:rsidP="00B36DD9">
      <w:r>
        <w:separator/>
      </w:r>
    </w:p>
  </w:footnote>
  <w:footnote w:type="continuationSeparator" w:id="0">
    <w:p w14:paraId="1999F54F" w14:textId="77777777" w:rsidR="009B2194" w:rsidRDefault="009B2194"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9B2194">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77FF49B8"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 xml:space="preserve">Grade </w:t>
    </w:r>
    <w:r w:rsidR="00F8191F">
      <w:rPr>
        <w:rFonts w:asciiTheme="minorHAnsi" w:hAnsiTheme="minorHAnsi" w:cstheme="minorHAnsi"/>
        <w:b/>
        <w:bCs/>
        <w:color w:val="7F7F7F" w:themeColor="text1" w:themeTint="80"/>
        <w:sz w:val="21"/>
        <w:szCs w:val="21"/>
      </w:rPr>
      <w:t>3</w:t>
    </w:r>
    <w:r w:rsidRPr="00C03D5E">
      <w:rPr>
        <w:rFonts w:asciiTheme="minorHAnsi" w:hAnsiTheme="minorHAnsi" w:cstheme="minorHAnsi"/>
        <w:b/>
        <w:bCs/>
        <w:color w:val="7F7F7F" w:themeColor="text1" w:themeTint="80"/>
        <w:sz w:val="21"/>
        <w:szCs w:val="21"/>
      </w:rPr>
      <w:t xml:space="preserve">: Lesson </w:t>
    </w:r>
    <w:r w:rsidR="00046270">
      <w:rPr>
        <w:rFonts w:asciiTheme="minorHAnsi" w:hAnsiTheme="minorHAnsi" w:cstheme="minorHAnsi"/>
        <w:b/>
        <w:bCs/>
        <w:color w:val="7F7F7F" w:themeColor="text1" w:themeTint="80"/>
        <w:sz w:val="21"/>
        <w:szCs w:val="21"/>
      </w:rPr>
      <w:t>4</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916D68"/>
    <w:multiLevelType w:val="multilevel"/>
    <w:tmpl w:val="BF0EFDA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148FB"/>
    <w:multiLevelType w:val="hybridMultilevel"/>
    <w:tmpl w:val="D8BE6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4838F2"/>
    <w:multiLevelType w:val="hybridMultilevel"/>
    <w:tmpl w:val="A9D4A0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AA7546E"/>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0EAD3426"/>
    <w:multiLevelType w:val="hybridMultilevel"/>
    <w:tmpl w:val="289A1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BA4833"/>
    <w:multiLevelType w:val="multilevel"/>
    <w:tmpl w:val="47E8081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9D25008"/>
    <w:multiLevelType w:val="multilevel"/>
    <w:tmpl w:val="811EC816"/>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D515362"/>
    <w:multiLevelType w:val="multilevel"/>
    <w:tmpl w:val="4404C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EA847D0"/>
    <w:multiLevelType w:val="hybridMultilevel"/>
    <w:tmpl w:val="848EA6AC"/>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17E25F3"/>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095FB7"/>
    <w:multiLevelType w:val="hybridMultilevel"/>
    <w:tmpl w:val="DD48CB30"/>
    <w:lvl w:ilvl="0" w:tplc="835E1708">
      <w:start w:val="2"/>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42D1D58"/>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31537950"/>
    <w:multiLevelType w:val="hybridMultilevel"/>
    <w:tmpl w:val="F3B882A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35786ADB"/>
    <w:multiLevelType w:val="hybridMultilevel"/>
    <w:tmpl w:val="8F624D9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020076"/>
    <w:multiLevelType w:val="multilevel"/>
    <w:tmpl w:val="B998B45C"/>
    <w:lvl w:ilvl="0">
      <w:start w:val="1"/>
      <w:numFmt w:val="bullet"/>
      <w:lvlText w:val="●"/>
      <w:lvlJc w:val="left"/>
      <w:pPr>
        <w:ind w:left="1464" w:hanging="360"/>
      </w:pPr>
      <w:rPr>
        <w:u w:val="none"/>
      </w:rPr>
    </w:lvl>
    <w:lvl w:ilvl="1">
      <w:start w:val="1"/>
      <w:numFmt w:val="bullet"/>
      <w:lvlText w:val="○"/>
      <w:lvlJc w:val="left"/>
      <w:pPr>
        <w:ind w:left="2184" w:hanging="360"/>
      </w:pPr>
      <w:rPr>
        <w:u w:val="none"/>
      </w:rPr>
    </w:lvl>
    <w:lvl w:ilvl="2">
      <w:start w:val="1"/>
      <w:numFmt w:val="bullet"/>
      <w:lvlText w:val="■"/>
      <w:lvlJc w:val="left"/>
      <w:pPr>
        <w:ind w:left="2904" w:hanging="360"/>
      </w:pPr>
      <w:rPr>
        <w:u w:val="none"/>
      </w:rPr>
    </w:lvl>
    <w:lvl w:ilvl="3">
      <w:start w:val="1"/>
      <w:numFmt w:val="bullet"/>
      <w:lvlText w:val="●"/>
      <w:lvlJc w:val="left"/>
      <w:pPr>
        <w:ind w:left="3624" w:hanging="360"/>
      </w:pPr>
      <w:rPr>
        <w:u w:val="none"/>
      </w:rPr>
    </w:lvl>
    <w:lvl w:ilvl="4">
      <w:start w:val="1"/>
      <w:numFmt w:val="bullet"/>
      <w:lvlText w:val="○"/>
      <w:lvlJc w:val="left"/>
      <w:pPr>
        <w:ind w:left="4344" w:hanging="360"/>
      </w:pPr>
      <w:rPr>
        <w:u w:val="none"/>
      </w:rPr>
    </w:lvl>
    <w:lvl w:ilvl="5">
      <w:start w:val="1"/>
      <w:numFmt w:val="bullet"/>
      <w:lvlText w:val="■"/>
      <w:lvlJc w:val="left"/>
      <w:pPr>
        <w:ind w:left="5064" w:hanging="360"/>
      </w:pPr>
      <w:rPr>
        <w:u w:val="none"/>
      </w:rPr>
    </w:lvl>
    <w:lvl w:ilvl="6">
      <w:start w:val="1"/>
      <w:numFmt w:val="bullet"/>
      <w:lvlText w:val="●"/>
      <w:lvlJc w:val="left"/>
      <w:pPr>
        <w:ind w:left="5784" w:hanging="360"/>
      </w:pPr>
      <w:rPr>
        <w:u w:val="none"/>
      </w:rPr>
    </w:lvl>
    <w:lvl w:ilvl="7">
      <w:start w:val="1"/>
      <w:numFmt w:val="bullet"/>
      <w:lvlText w:val="○"/>
      <w:lvlJc w:val="left"/>
      <w:pPr>
        <w:ind w:left="6504" w:hanging="360"/>
      </w:pPr>
      <w:rPr>
        <w:u w:val="none"/>
      </w:rPr>
    </w:lvl>
    <w:lvl w:ilvl="8">
      <w:start w:val="1"/>
      <w:numFmt w:val="bullet"/>
      <w:lvlText w:val="■"/>
      <w:lvlJc w:val="left"/>
      <w:pPr>
        <w:ind w:left="7224" w:hanging="360"/>
      </w:pPr>
      <w:rPr>
        <w:u w:val="none"/>
      </w:rPr>
    </w:lvl>
  </w:abstractNum>
  <w:abstractNum w:abstractNumId="57" w15:restartNumberingAfterBreak="0">
    <w:nsid w:val="44D44E13"/>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45CA07C5"/>
    <w:multiLevelType w:val="hybridMultilevel"/>
    <w:tmpl w:val="79E6E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8215FA3"/>
    <w:multiLevelType w:val="hybridMultilevel"/>
    <w:tmpl w:val="7A14DEEA"/>
    <w:lvl w:ilvl="0" w:tplc="B29A57D0">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4AFD7FE2"/>
    <w:multiLevelType w:val="multilevel"/>
    <w:tmpl w:val="8304D5B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0FD52B0"/>
    <w:multiLevelType w:val="multilevel"/>
    <w:tmpl w:val="604CD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14768B2"/>
    <w:multiLevelType w:val="hybridMultilevel"/>
    <w:tmpl w:val="96E2CB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52C75939"/>
    <w:multiLevelType w:val="hybridMultilevel"/>
    <w:tmpl w:val="6C5CA700"/>
    <w:lvl w:ilvl="0" w:tplc="0409000F">
      <w:start w:val="1"/>
      <w:numFmt w:val="decimal"/>
      <w:lvlText w:val="%1."/>
      <w:lvlJc w:val="left"/>
      <w:pPr>
        <w:ind w:left="144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41040F0"/>
    <w:multiLevelType w:val="multilevel"/>
    <w:tmpl w:val="47A6416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74" w15:restartNumberingAfterBreak="0">
    <w:nsid w:val="55380832"/>
    <w:multiLevelType w:val="hybridMultilevel"/>
    <w:tmpl w:val="20E444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CB1F3C"/>
    <w:multiLevelType w:val="hybridMultilevel"/>
    <w:tmpl w:val="61C06236"/>
    <w:lvl w:ilvl="0" w:tplc="4B28AD50">
      <w:start w:val="1"/>
      <w:numFmt w:val="decimal"/>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7" w15:restartNumberingAfterBreak="0">
    <w:nsid w:val="58F5679D"/>
    <w:multiLevelType w:val="hybridMultilevel"/>
    <w:tmpl w:val="84621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9E27C42"/>
    <w:multiLevelType w:val="hybridMultilevel"/>
    <w:tmpl w:val="70025C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5A9852DD"/>
    <w:multiLevelType w:val="multilevel"/>
    <w:tmpl w:val="E34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B482194"/>
    <w:multiLevelType w:val="hybridMultilevel"/>
    <w:tmpl w:val="CB66AB5E"/>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D222FD2"/>
    <w:multiLevelType w:val="hybridMultilevel"/>
    <w:tmpl w:val="8DEADF8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5E3904AF"/>
    <w:multiLevelType w:val="hybridMultilevel"/>
    <w:tmpl w:val="B46874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E3F5BC5"/>
    <w:multiLevelType w:val="multilevel"/>
    <w:tmpl w:val="811EC816"/>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6"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7"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980BD8"/>
    <w:multiLevelType w:val="multilevel"/>
    <w:tmpl w:val="47E8081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FF17B40"/>
    <w:multiLevelType w:val="hybridMultilevel"/>
    <w:tmpl w:val="7A14DEE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1361588"/>
    <w:multiLevelType w:val="hybridMultilevel"/>
    <w:tmpl w:val="8334CA4A"/>
    <w:lvl w:ilvl="0" w:tplc="0409000F">
      <w:start w:val="1"/>
      <w:numFmt w:val="decimal"/>
      <w:lvlText w:val="%1."/>
      <w:lvlJc w:val="left"/>
      <w:pPr>
        <w:ind w:left="540" w:hanging="360"/>
      </w:p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3" w15:restartNumberingAfterBreak="0">
    <w:nsid w:val="61DA37A3"/>
    <w:multiLevelType w:val="hybridMultilevel"/>
    <w:tmpl w:val="6F6AC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46C4526"/>
    <w:multiLevelType w:val="multilevel"/>
    <w:tmpl w:val="EE967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6AB0A6A"/>
    <w:multiLevelType w:val="hybridMultilevel"/>
    <w:tmpl w:val="4B58D6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15:restartNumberingAfterBreak="0">
    <w:nsid w:val="67447078"/>
    <w:multiLevelType w:val="multilevel"/>
    <w:tmpl w:val="03B0EF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8BE0BAB"/>
    <w:multiLevelType w:val="hybridMultilevel"/>
    <w:tmpl w:val="A5566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06627B"/>
    <w:multiLevelType w:val="multilevel"/>
    <w:tmpl w:val="72D02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6A2E369D"/>
    <w:multiLevelType w:val="multilevel"/>
    <w:tmpl w:val="47E8081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B2257F8"/>
    <w:multiLevelType w:val="hybridMultilevel"/>
    <w:tmpl w:val="728255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EE6306C"/>
    <w:multiLevelType w:val="hybridMultilevel"/>
    <w:tmpl w:val="2638B902"/>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2"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1FD3E84"/>
    <w:multiLevelType w:val="multilevel"/>
    <w:tmpl w:val="98EE7852"/>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732352FF"/>
    <w:multiLevelType w:val="multilevel"/>
    <w:tmpl w:val="C6C27A1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4884D91"/>
    <w:multiLevelType w:val="hybridMultilevel"/>
    <w:tmpl w:val="C3D4427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9"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2"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4"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15:restartNumberingAfterBreak="0">
    <w:nsid w:val="7F77489B"/>
    <w:multiLevelType w:val="multilevel"/>
    <w:tmpl w:val="8F0C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FB212AE"/>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104"/>
  </w:num>
  <w:num w:numId="2" w16cid:durableId="1435633608">
    <w:abstractNumId w:val="34"/>
  </w:num>
  <w:num w:numId="3" w16cid:durableId="714735947">
    <w:abstractNumId w:val="19"/>
  </w:num>
  <w:num w:numId="4" w16cid:durableId="1279530705">
    <w:abstractNumId w:val="90"/>
  </w:num>
  <w:num w:numId="5" w16cid:durableId="141509556">
    <w:abstractNumId w:val="66"/>
  </w:num>
  <w:num w:numId="6" w16cid:durableId="1264651535">
    <w:abstractNumId w:val="26"/>
  </w:num>
  <w:num w:numId="7" w16cid:durableId="1363743799">
    <w:abstractNumId w:val="24"/>
  </w:num>
  <w:num w:numId="8" w16cid:durableId="941373190">
    <w:abstractNumId w:val="28"/>
  </w:num>
  <w:num w:numId="9" w16cid:durableId="1033115908">
    <w:abstractNumId w:val="116"/>
  </w:num>
  <w:num w:numId="10" w16cid:durableId="1428428366">
    <w:abstractNumId w:val="71"/>
  </w:num>
  <w:num w:numId="11" w16cid:durableId="448863195">
    <w:abstractNumId w:val="1"/>
  </w:num>
  <w:num w:numId="12" w16cid:durableId="356733600">
    <w:abstractNumId w:val="122"/>
  </w:num>
  <w:num w:numId="13" w16cid:durableId="1051003176">
    <w:abstractNumId w:val="94"/>
  </w:num>
  <w:num w:numId="14" w16cid:durableId="553082954">
    <w:abstractNumId w:val="54"/>
  </w:num>
  <w:num w:numId="15" w16cid:durableId="373239916">
    <w:abstractNumId w:val="45"/>
  </w:num>
  <w:num w:numId="16" w16cid:durableId="1257322668">
    <w:abstractNumId w:val="9"/>
  </w:num>
  <w:num w:numId="17" w16cid:durableId="1582447574">
    <w:abstractNumId w:val="117"/>
  </w:num>
  <w:num w:numId="18" w16cid:durableId="847645713">
    <w:abstractNumId w:val="27"/>
  </w:num>
  <w:num w:numId="19" w16cid:durableId="330065566">
    <w:abstractNumId w:val="53"/>
  </w:num>
  <w:num w:numId="20" w16cid:durableId="285816594">
    <w:abstractNumId w:val="100"/>
    <w:lvlOverride w:ilvl="0">
      <w:lvl w:ilvl="0">
        <w:numFmt w:val="decimal"/>
        <w:lvlText w:val="%1."/>
        <w:lvlJc w:val="left"/>
      </w:lvl>
    </w:lvlOverride>
  </w:num>
  <w:num w:numId="21" w16cid:durableId="907690302">
    <w:abstractNumId w:val="32"/>
    <w:lvlOverride w:ilvl="0">
      <w:lvl w:ilvl="0">
        <w:numFmt w:val="decimal"/>
        <w:lvlText w:val="%1."/>
        <w:lvlJc w:val="left"/>
      </w:lvl>
    </w:lvlOverride>
  </w:num>
  <w:num w:numId="22" w16cid:durableId="64036491">
    <w:abstractNumId w:val="41"/>
    <w:lvlOverride w:ilvl="0">
      <w:lvl w:ilvl="0">
        <w:numFmt w:val="decimal"/>
        <w:lvlText w:val="%1."/>
        <w:lvlJc w:val="left"/>
      </w:lvl>
    </w:lvlOverride>
  </w:num>
  <w:num w:numId="23" w16cid:durableId="705519961">
    <w:abstractNumId w:val="16"/>
    <w:lvlOverride w:ilvl="0">
      <w:lvl w:ilvl="0">
        <w:numFmt w:val="decimal"/>
        <w:lvlText w:val="%1."/>
        <w:lvlJc w:val="left"/>
      </w:lvl>
    </w:lvlOverride>
  </w:num>
  <w:num w:numId="24" w16cid:durableId="1550268022">
    <w:abstractNumId w:val="65"/>
    <w:lvlOverride w:ilvl="0">
      <w:lvl w:ilvl="0">
        <w:numFmt w:val="decimal"/>
        <w:lvlText w:val="%1."/>
        <w:lvlJc w:val="left"/>
      </w:lvl>
    </w:lvlOverride>
  </w:num>
  <w:num w:numId="25" w16cid:durableId="1551528745">
    <w:abstractNumId w:val="87"/>
    <w:lvlOverride w:ilvl="0">
      <w:lvl w:ilvl="0">
        <w:numFmt w:val="decimal"/>
        <w:lvlText w:val="%1."/>
        <w:lvlJc w:val="left"/>
      </w:lvl>
    </w:lvlOverride>
  </w:num>
  <w:num w:numId="26" w16cid:durableId="453259357">
    <w:abstractNumId w:val="40"/>
  </w:num>
  <w:num w:numId="27" w16cid:durableId="990908014">
    <w:abstractNumId w:val="18"/>
  </w:num>
  <w:num w:numId="28" w16cid:durableId="1694072395">
    <w:abstractNumId w:val="86"/>
  </w:num>
  <w:num w:numId="29" w16cid:durableId="1341392329">
    <w:abstractNumId w:val="121"/>
  </w:num>
  <w:num w:numId="30" w16cid:durableId="1353873860">
    <w:abstractNumId w:val="37"/>
  </w:num>
  <w:num w:numId="31" w16cid:durableId="962535581">
    <w:abstractNumId w:val="79"/>
  </w:num>
  <w:num w:numId="32" w16cid:durableId="1544054529">
    <w:abstractNumId w:val="23"/>
  </w:num>
  <w:num w:numId="33" w16cid:durableId="1196894040">
    <w:abstractNumId w:val="4"/>
  </w:num>
  <w:num w:numId="34" w16cid:durableId="1585340541">
    <w:abstractNumId w:val="17"/>
  </w:num>
  <w:num w:numId="35" w16cid:durableId="1616206354">
    <w:abstractNumId w:val="39"/>
  </w:num>
  <w:num w:numId="36" w16cid:durableId="1750346858">
    <w:abstractNumId w:val="50"/>
  </w:num>
  <w:num w:numId="37" w16cid:durableId="222640186">
    <w:abstractNumId w:val="52"/>
  </w:num>
  <w:num w:numId="38" w16cid:durableId="339427652">
    <w:abstractNumId w:val="14"/>
  </w:num>
  <w:num w:numId="39" w16cid:durableId="1860122640">
    <w:abstractNumId w:val="106"/>
  </w:num>
  <w:num w:numId="40" w16cid:durableId="1083529650">
    <w:abstractNumId w:val="13"/>
  </w:num>
  <w:num w:numId="41" w16cid:durableId="2096436156">
    <w:abstractNumId w:val="49"/>
  </w:num>
  <w:num w:numId="42" w16cid:durableId="1700275736">
    <w:abstractNumId w:val="55"/>
  </w:num>
  <w:num w:numId="43" w16cid:durableId="561452830">
    <w:abstractNumId w:val="7"/>
  </w:num>
  <w:num w:numId="44" w16cid:durableId="683483210">
    <w:abstractNumId w:val="88"/>
  </w:num>
  <w:num w:numId="45" w16cid:durableId="831679500">
    <w:abstractNumId w:val="96"/>
  </w:num>
  <w:num w:numId="46" w16cid:durableId="1334262936">
    <w:abstractNumId w:val="58"/>
  </w:num>
  <w:num w:numId="47" w16cid:durableId="381174224">
    <w:abstractNumId w:val="29"/>
  </w:num>
  <w:num w:numId="48" w16cid:durableId="711467856">
    <w:abstractNumId w:val="126"/>
  </w:num>
  <w:num w:numId="49" w16cid:durableId="1728870066">
    <w:abstractNumId w:val="64"/>
  </w:num>
  <w:num w:numId="50" w16cid:durableId="411389848">
    <w:abstractNumId w:val="124"/>
  </w:num>
  <w:num w:numId="51" w16cid:durableId="1560701244">
    <w:abstractNumId w:val="114"/>
  </w:num>
  <w:num w:numId="52" w16cid:durableId="1636570263">
    <w:abstractNumId w:val="103"/>
  </w:num>
  <w:num w:numId="53" w16cid:durableId="12654892">
    <w:abstractNumId w:val="44"/>
  </w:num>
  <w:num w:numId="54" w16cid:durableId="605847073">
    <w:abstractNumId w:val="20"/>
  </w:num>
  <w:num w:numId="55" w16cid:durableId="1273518233">
    <w:abstractNumId w:val="11"/>
  </w:num>
  <w:num w:numId="56" w16cid:durableId="311839055">
    <w:abstractNumId w:val="36"/>
  </w:num>
  <w:num w:numId="57" w16cid:durableId="429594692">
    <w:abstractNumId w:val="48"/>
  </w:num>
  <w:num w:numId="58" w16cid:durableId="823007819">
    <w:abstractNumId w:val="47"/>
  </w:num>
  <w:num w:numId="59" w16cid:durableId="2010476267">
    <w:abstractNumId w:val="108"/>
  </w:num>
  <w:num w:numId="60" w16cid:durableId="1391997722">
    <w:abstractNumId w:val="61"/>
  </w:num>
  <w:num w:numId="61" w16cid:durableId="1628077107">
    <w:abstractNumId w:val="43"/>
  </w:num>
  <w:num w:numId="62" w16cid:durableId="1856768196">
    <w:abstractNumId w:val="120"/>
  </w:num>
  <w:num w:numId="63" w16cid:durableId="1917662078">
    <w:abstractNumId w:val="21"/>
  </w:num>
  <w:num w:numId="64" w16cid:durableId="697776528">
    <w:abstractNumId w:val="6"/>
  </w:num>
  <w:num w:numId="65" w16cid:durableId="230972233">
    <w:abstractNumId w:val="76"/>
  </w:num>
  <w:num w:numId="66" w16cid:durableId="386298595">
    <w:abstractNumId w:val="0"/>
  </w:num>
  <w:num w:numId="67" w16cid:durableId="397288986">
    <w:abstractNumId w:val="109"/>
  </w:num>
  <w:num w:numId="68" w16cid:durableId="1379478048">
    <w:abstractNumId w:val="73"/>
  </w:num>
  <w:num w:numId="69" w16cid:durableId="1899048257">
    <w:abstractNumId w:val="62"/>
  </w:num>
  <w:num w:numId="70" w16cid:durableId="2011834366">
    <w:abstractNumId w:val="98"/>
  </w:num>
  <w:num w:numId="71" w16cid:durableId="782266153">
    <w:abstractNumId w:val="2"/>
  </w:num>
  <w:num w:numId="72" w16cid:durableId="842550746">
    <w:abstractNumId w:val="119"/>
  </w:num>
  <w:num w:numId="73" w16cid:durableId="885222006">
    <w:abstractNumId w:val="112"/>
  </w:num>
  <w:num w:numId="74" w16cid:durableId="1231959643">
    <w:abstractNumId w:val="110"/>
  </w:num>
  <w:num w:numId="75" w16cid:durableId="1510945626">
    <w:abstractNumId w:val="42"/>
  </w:num>
  <w:num w:numId="76" w16cid:durableId="1984388074">
    <w:abstractNumId w:val="82"/>
  </w:num>
  <w:num w:numId="77" w16cid:durableId="207962119">
    <w:abstractNumId w:val="123"/>
  </w:num>
  <w:num w:numId="78" w16cid:durableId="119149067">
    <w:abstractNumId w:val="69"/>
  </w:num>
  <w:num w:numId="79" w16cid:durableId="66198502">
    <w:abstractNumId w:val="8"/>
  </w:num>
  <w:num w:numId="80" w16cid:durableId="1104114745">
    <w:abstractNumId w:val="15"/>
  </w:num>
  <w:num w:numId="81" w16cid:durableId="516849044">
    <w:abstractNumId w:val="125"/>
  </w:num>
  <w:num w:numId="82" w16cid:durableId="611403109">
    <w:abstractNumId w:val="80"/>
  </w:num>
  <w:num w:numId="83" w16cid:durableId="2007706637">
    <w:abstractNumId w:val="67"/>
  </w:num>
  <w:num w:numId="84" w16cid:durableId="2025279675">
    <w:abstractNumId w:val="83"/>
  </w:num>
  <w:num w:numId="85" w16cid:durableId="97218412">
    <w:abstractNumId w:val="92"/>
  </w:num>
  <w:num w:numId="86" w16cid:durableId="1583178893">
    <w:abstractNumId w:val="102"/>
  </w:num>
  <w:num w:numId="87" w16cid:durableId="1566797977">
    <w:abstractNumId w:val="101"/>
  </w:num>
  <w:num w:numId="88" w16cid:durableId="1455560389">
    <w:abstractNumId w:val="59"/>
  </w:num>
  <w:num w:numId="89" w16cid:durableId="919172161">
    <w:abstractNumId w:val="51"/>
  </w:num>
  <w:num w:numId="90" w16cid:durableId="839588549">
    <w:abstractNumId w:val="107"/>
  </w:num>
  <w:num w:numId="91" w16cid:durableId="1465733133">
    <w:abstractNumId w:val="78"/>
  </w:num>
  <w:num w:numId="92" w16cid:durableId="246497793">
    <w:abstractNumId w:val="74"/>
  </w:num>
  <w:num w:numId="93" w16cid:durableId="581524483">
    <w:abstractNumId w:val="70"/>
  </w:num>
  <w:num w:numId="94" w16cid:durableId="632642099">
    <w:abstractNumId w:val="75"/>
  </w:num>
  <w:num w:numId="95" w16cid:durableId="74323370">
    <w:abstractNumId w:val="118"/>
  </w:num>
  <w:num w:numId="96" w16cid:durableId="21984098">
    <w:abstractNumId w:val="77"/>
  </w:num>
  <w:num w:numId="97" w16cid:durableId="512765099">
    <w:abstractNumId w:val="30"/>
  </w:num>
  <w:num w:numId="98" w16cid:durableId="1157694096">
    <w:abstractNumId w:val="99"/>
  </w:num>
  <w:num w:numId="99" w16cid:durableId="1281449960">
    <w:abstractNumId w:val="95"/>
  </w:num>
  <w:num w:numId="100" w16cid:durableId="1403454602">
    <w:abstractNumId w:val="84"/>
  </w:num>
  <w:num w:numId="101" w16cid:durableId="2035492827">
    <w:abstractNumId w:val="56"/>
  </w:num>
  <w:num w:numId="102" w16cid:durableId="1848053147">
    <w:abstractNumId w:val="105"/>
  </w:num>
  <w:num w:numId="103" w16cid:durableId="591276779">
    <w:abstractNumId w:val="33"/>
  </w:num>
  <w:num w:numId="104" w16cid:durableId="861086777">
    <w:abstractNumId w:val="97"/>
  </w:num>
  <w:num w:numId="105" w16cid:durableId="1600330598">
    <w:abstractNumId w:val="81"/>
  </w:num>
  <w:num w:numId="106" w16cid:durableId="1305889550">
    <w:abstractNumId w:val="22"/>
  </w:num>
  <w:num w:numId="107" w16cid:durableId="545601696">
    <w:abstractNumId w:val="127"/>
  </w:num>
  <w:num w:numId="108" w16cid:durableId="232009964">
    <w:abstractNumId w:val="12"/>
  </w:num>
  <w:num w:numId="109" w16cid:durableId="1297179901">
    <w:abstractNumId w:val="111"/>
  </w:num>
  <w:num w:numId="110" w16cid:durableId="1028799810">
    <w:abstractNumId w:val="89"/>
  </w:num>
  <w:num w:numId="111" w16cid:durableId="1743522904">
    <w:abstractNumId w:val="57"/>
  </w:num>
  <w:num w:numId="112" w16cid:durableId="788669599">
    <w:abstractNumId w:val="38"/>
  </w:num>
  <w:num w:numId="113" w16cid:durableId="819467692">
    <w:abstractNumId w:val="10"/>
  </w:num>
  <w:num w:numId="114" w16cid:durableId="1136534620">
    <w:abstractNumId w:val="5"/>
  </w:num>
  <w:num w:numId="115" w16cid:durableId="1176845189">
    <w:abstractNumId w:val="72"/>
  </w:num>
  <w:num w:numId="116" w16cid:durableId="2054302257">
    <w:abstractNumId w:val="68"/>
  </w:num>
  <w:num w:numId="117" w16cid:durableId="1380015648">
    <w:abstractNumId w:val="46"/>
  </w:num>
  <w:num w:numId="118" w16cid:durableId="831333029">
    <w:abstractNumId w:val="60"/>
  </w:num>
  <w:num w:numId="119" w16cid:durableId="1180199793">
    <w:abstractNumId w:val="35"/>
  </w:num>
  <w:num w:numId="120" w16cid:durableId="1611813864">
    <w:abstractNumId w:val="85"/>
  </w:num>
  <w:num w:numId="121" w16cid:durableId="482239692">
    <w:abstractNumId w:val="113"/>
  </w:num>
  <w:num w:numId="122" w16cid:durableId="1137140782">
    <w:abstractNumId w:val="3"/>
  </w:num>
  <w:num w:numId="123" w16cid:durableId="1141338717">
    <w:abstractNumId w:val="63"/>
  </w:num>
  <w:num w:numId="124" w16cid:durableId="397366027">
    <w:abstractNumId w:val="91"/>
  </w:num>
  <w:num w:numId="125" w16cid:durableId="293828171">
    <w:abstractNumId w:val="25"/>
  </w:num>
  <w:num w:numId="126" w16cid:durableId="1232497386">
    <w:abstractNumId w:val="115"/>
  </w:num>
  <w:num w:numId="127" w16cid:durableId="422533364">
    <w:abstractNumId w:val="93"/>
  </w:num>
  <w:num w:numId="128" w16cid:durableId="1004361366">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270"/>
    <w:rsid w:val="0004645C"/>
    <w:rsid w:val="00060A94"/>
    <w:rsid w:val="00067FB4"/>
    <w:rsid w:val="00071A86"/>
    <w:rsid w:val="00073EF2"/>
    <w:rsid w:val="00074FA1"/>
    <w:rsid w:val="0008361F"/>
    <w:rsid w:val="000C1118"/>
    <w:rsid w:val="000D130B"/>
    <w:rsid w:val="000D7851"/>
    <w:rsid w:val="000E2041"/>
    <w:rsid w:val="000E2243"/>
    <w:rsid w:val="000E36ED"/>
    <w:rsid w:val="000E6BBC"/>
    <w:rsid w:val="000F0585"/>
    <w:rsid w:val="001109E9"/>
    <w:rsid w:val="00113547"/>
    <w:rsid w:val="001141BC"/>
    <w:rsid w:val="00134854"/>
    <w:rsid w:val="00137AB3"/>
    <w:rsid w:val="00146851"/>
    <w:rsid w:val="00164582"/>
    <w:rsid w:val="00164CF6"/>
    <w:rsid w:val="001745A9"/>
    <w:rsid w:val="00174A5A"/>
    <w:rsid w:val="001822C7"/>
    <w:rsid w:val="00184B87"/>
    <w:rsid w:val="001A26BF"/>
    <w:rsid w:val="001B1E0B"/>
    <w:rsid w:val="001C15D7"/>
    <w:rsid w:val="001C2435"/>
    <w:rsid w:val="001C3D66"/>
    <w:rsid w:val="001C52D3"/>
    <w:rsid w:val="001C7258"/>
    <w:rsid w:val="001D0C76"/>
    <w:rsid w:val="001E21B8"/>
    <w:rsid w:val="001E694A"/>
    <w:rsid w:val="001F77AB"/>
    <w:rsid w:val="0020695C"/>
    <w:rsid w:val="002071BB"/>
    <w:rsid w:val="002144BB"/>
    <w:rsid w:val="0021512A"/>
    <w:rsid w:val="00217AE1"/>
    <w:rsid w:val="0023406B"/>
    <w:rsid w:val="00240032"/>
    <w:rsid w:val="00243C8C"/>
    <w:rsid w:val="0025118D"/>
    <w:rsid w:val="00255007"/>
    <w:rsid w:val="00265253"/>
    <w:rsid w:val="0027066A"/>
    <w:rsid w:val="002759A2"/>
    <w:rsid w:val="002824B7"/>
    <w:rsid w:val="00284970"/>
    <w:rsid w:val="00295E66"/>
    <w:rsid w:val="002C4744"/>
    <w:rsid w:val="002C5B9D"/>
    <w:rsid w:val="002D1BFF"/>
    <w:rsid w:val="002D4668"/>
    <w:rsid w:val="002D4F58"/>
    <w:rsid w:val="002D5A68"/>
    <w:rsid w:val="002E0FAB"/>
    <w:rsid w:val="002E67E9"/>
    <w:rsid w:val="002F6088"/>
    <w:rsid w:val="00301E12"/>
    <w:rsid w:val="00323593"/>
    <w:rsid w:val="00347AFB"/>
    <w:rsid w:val="0036455F"/>
    <w:rsid w:val="00376BF8"/>
    <w:rsid w:val="00384AB1"/>
    <w:rsid w:val="003A38C5"/>
    <w:rsid w:val="003A4540"/>
    <w:rsid w:val="003F5911"/>
    <w:rsid w:val="003F79B3"/>
    <w:rsid w:val="00415816"/>
    <w:rsid w:val="004169AA"/>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6B29"/>
    <w:rsid w:val="004C5F58"/>
    <w:rsid w:val="004D590E"/>
    <w:rsid w:val="004F1E3C"/>
    <w:rsid w:val="005024A4"/>
    <w:rsid w:val="005164BB"/>
    <w:rsid w:val="00517FDA"/>
    <w:rsid w:val="00524BBA"/>
    <w:rsid w:val="00537146"/>
    <w:rsid w:val="0053723F"/>
    <w:rsid w:val="0055402E"/>
    <w:rsid w:val="0056155A"/>
    <w:rsid w:val="00570BC4"/>
    <w:rsid w:val="00581E01"/>
    <w:rsid w:val="00586713"/>
    <w:rsid w:val="005A153F"/>
    <w:rsid w:val="005B70A9"/>
    <w:rsid w:val="005C2925"/>
    <w:rsid w:val="005E29F4"/>
    <w:rsid w:val="005F52A4"/>
    <w:rsid w:val="00605055"/>
    <w:rsid w:val="00613FE7"/>
    <w:rsid w:val="0062278A"/>
    <w:rsid w:val="00633968"/>
    <w:rsid w:val="00634AF5"/>
    <w:rsid w:val="00647807"/>
    <w:rsid w:val="006617F7"/>
    <w:rsid w:val="006631A0"/>
    <w:rsid w:val="006721DC"/>
    <w:rsid w:val="006722D8"/>
    <w:rsid w:val="006946E1"/>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90740"/>
    <w:rsid w:val="00791F90"/>
    <w:rsid w:val="0079473D"/>
    <w:rsid w:val="0079704B"/>
    <w:rsid w:val="007A17DF"/>
    <w:rsid w:val="007A4822"/>
    <w:rsid w:val="007B6080"/>
    <w:rsid w:val="007C2939"/>
    <w:rsid w:val="007C2A23"/>
    <w:rsid w:val="007D278C"/>
    <w:rsid w:val="007E3C85"/>
    <w:rsid w:val="007F2E05"/>
    <w:rsid w:val="007F40DE"/>
    <w:rsid w:val="00800861"/>
    <w:rsid w:val="00814A9B"/>
    <w:rsid w:val="00824612"/>
    <w:rsid w:val="008318D1"/>
    <w:rsid w:val="008465AE"/>
    <w:rsid w:val="00846BF7"/>
    <w:rsid w:val="008563C2"/>
    <w:rsid w:val="00872B6C"/>
    <w:rsid w:val="00875E90"/>
    <w:rsid w:val="00881C84"/>
    <w:rsid w:val="008A24ED"/>
    <w:rsid w:val="008C5924"/>
    <w:rsid w:val="008C618C"/>
    <w:rsid w:val="008D0843"/>
    <w:rsid w:val="008E6A5C"/>
    <w:rsid w:val="008F6F58"/>
    <w:rsid w:val="00907774"/>
    <w:rsid w:val="00910B53"/>
    <w:rsid w:val="00912D4C"/>
    <w:rsid w:val="00924331"/>
    <w:rsid w:val="009369B3"/>
    <w:rsid w:val="00955B6F"/>
    <w:rsid w:val="009600CC"/>
    <w:rsid w:val="00966F42"/>
    <w:rsid w:val="0097229A"/>
    <w:rsid w:val="009819AB"/>
    <w:rsid w:val="0099374C"/>
    <w:rsid w:val="00993C06"/>
    <w:rsid w:val="00994CF1"/>
    <w:rsid w:val="009A2482"/>
    <w:rsid w:val="009B026A"/>
    <w:rsid w:val="009B2194"/>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612BF"/>
    <w:rsid w:val="00A63106"/>
    <w:rsid w:val="00A65C7C"/>
    <w:rsid w:val="00A70843"/>
    <w:rsid w:val="00A728BA"/>
    <w:rsid w:val="00A775CE"/>
    <w:rsid w:val="00A83B83"/>
    <w:rsid w:val="00AC2F2E"/>
    <w:rsid w:val="00AC5903"/>
    <w:rsid w:val="00AD2FE3"/>
    <w:rsid w:val="00AE56C8"/>
    <w:rsid w:val="00AF121F"/>
    <w:rsid w:val="00AF27D0"/>
    <w:rsid w:val="00AF29DE"/>
    <w:rsid w:val="00AF5F95"/>
    <w:rsid w:val="00B00C2F"/>
    <w:rsid w:val="00B02345"/>
    <w:rsid w:val="00B108F0"/>
    <w:rsid w:val="00B11D31"/>
    <w:rsid w:val="00B14C42"/>
    <w:rsid w:val="00B210F7"/>
    <w:rsid w:val="00B2212E"/>
    <w:rsid w:val="00B348F7"/>
    <w:rsid w:val="00B36DD9"/>
    <w:rsid w:val="00B417F8"/>
    <w:rsid w:val="00B47761"/>
    <w:rsid w:val="00B5233D"/>
    <w:rsid w:val="00B7138F"/>
    <w:rsid w:val="00B762D2"/>
    <w:rsid w:val="00B9181A"/>
    <w:rsid w:val="00BA0013"/>
    <w:rsid w:val="00BA4D19"/>
    <w:rsid w:val="00BA4D28"/>
    <w:rsid w:val="00BA72EE"/>
    <w:rsid w:val="00BC37FB"/>
    <w:rsid w:val="00BD05CD"/>
    <w:rsid w:val="00BD500C"/>
    <w:rsid w:val="00BE009A"/>
    <w:rsid w:val="00BE01D5"/>
    <w:rsid w:val="00BE52C3"/>
    <w:rsid w:val="00BF1A87"/>
    <w:rsid w:val="00BF6A0A"/>
    <w:rsid w:val="00C03D5E"/>
    <w:rsid w:val="00C06F59"/>
    <w:rsid w:val="00C12F5F"/>
    <w:rsid w:val="00C26C1C"/>
    <w:rsid w:val="00C26C8D"/>
    <w:rsid w:val="00C315AC"/>
    <w:rsid w:val="00C44A37"/>
    <w:rsid w:val="00C545C5"/>
    <w:rsid w:val="00C60547"/>
    <w:rsid w:val="00C64D25"/>
    <w:rsid w:val="00C749A4"/>
    <w:rsid w:val="00C86A20"/>
    <w:rsid w:val="00C86C0B"/>
    <w:rsid w:val="00C95114"/>
    <w:rsid w:val="00C978DA"/>
    <w:rsid w:val="00CA55F9"/>
    <w:rsid w:val="00CA76EE"/>
    <w:rsid w:val="00CD1003"/>
    <w:rsid w:val="00CE4363"/>
    <w:rsid w:val="00D0354C"/>
    <w:rsid w:val="00D05715"/>
    <w:rsid w:val="00D134F4"/>
    <w:rsid w:val="00D17B01"/>
    <w:rsid w:val="00D22E75"/>
    <w:rsid w:val="00D23FAD"/>
    <w:rsid w:val="00D26EE5"/>
    <w:rsid w:val="00D35C5B"/>
    <w:rsid w:val="00D369FC"/>
    <w:rsid w:val="00D36BE7"/>
    <w:rsid w:val="00D36EFA"/>
    <w:rsid w:val="00D37807"/>
    <w:rsid w:val="00D379F1"/>
    <w:rsid w:val="00D426E1"/>
    <w:rsid w:val="00D43531"/>
    <w:rsid w:val="00D52F56"/>
    <w:rsid w:val="00D56604"/>
    <w:rsid w:val="00D6123F"/>
    <w:rsid w:val="00D62EB2"/>
    <w:rsid w:val="00D64846"/>
    <w:rsid w:val="00D6717B"/>
    <w:rsid w:val="00D73C29"/>
    <w:rsid w:val="00D758CB"/>
    <w:rsid w:val="00D76101"/>
    <w:rsid w:val="00D8418F"/>
    <w:rsid w:val="00D84554"/>
    <w:rsid w:val="00D90C96"/>
    <w:rsid w:val="00DA32B3"/>
    <w:rsid w:val="00DB5154"/>
    <w:rsid w:val="00DC6658"/>
    <w:rsid w:val="00DD1B51"/>
    <w:rsid w:val="00DD7F0F"/>
    <w:rsid w:val="00DE0B56"/>
    <w:rsid w:val="00DE635E"/>
    <w:rsid w:val="00DF0BA8"/>
    <w:rsid w:val="00E00FAB"/>
    <w:rsid w:val="00E10AFA"/>
    <w:rsid w:val="00E16316"/>
    <w:rsid w:val="00E20C68"/>
    <w:rsid w:val="00E23545"/>
    <w:rsid w:val="00E348FB"/>
    <w:rsid w:val="00E366AD"/>
    <w:rsid w:val="00E404D8"/>
    <w:rsid w:val="00E40745"/>
    <w:rsid w:val="00E57D25"/>
    <w:rsid w:val="00E6690E"/>
    <w:rsid w:val="00E81FBA"/>
    <w:rsid w:val="00E83C15"/>
    <w:rsid w:val="00E92431"/>
    <w:rsid w:val="00E939DD"/>
    <w:rsid w:val="00E95312"/>
    <w:rsid w:val="00E96B48"/>
    <w:rsid w:val="00EA6742"/>
    <w:rsid w:val="00EA6EE3"/>
    <w:rsid w:val="00EB3619"/>
    <w:rsid w:val="00EC1B18"/>
    <w:rsid w:val="00EE2293"/>
    <w:rsid w:val="00EE618C"/>
    <w:rsid w:val="00EF7C93"/>
    <w:rsid w:val="00F019A3"/>
    <w:rsid w:val="00F054BB"/>
    <w:rsid w:val="00F060BC"/>
    <w:rsid w:val="00F07BFA"/>
    <w:rsid w:val="00F137F8"/>
    <w:rsid w:val="00F169F4"/>
    <w:rsid w:val="00F346EA"/>
    <w:rsid w:val="00F372DA"/>
    <w:rsid w:val="00F4694C"/>
    <w:rsid w:val="00F51D9D"/>
    <w:rsid w:val="00F52279"/>
    <w:rsid w:val="00F75C80"/>
    <w:rsid w:val="00F76084"/>
    <w:rsid w:val="00F77669"/>
    <w:rsid w:val="00F8191F"/>
    <w:rsid w:val="00F82245"/>
    <w:rsid w:val="00F83735"/>
    <w:rsid w:val="00FA4408"/>
    <w:rsid w:val="00FA7061"/>
    <w:rsid w:val="00FA7A08"/>
    <w:rsid w:val="00FB14F6"/>
    <w:rsid w:val="00FB26A9"/>
    <w:rsid w:val="00FB2D56"/>
    <w:rsid w:val="00FB5ED0"/>
    <w:rsid w:val="00FB7A3E"/>
    <w:rsid w:val="00FC445B"/>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111</TotalTime>
  <Pages>8</Pages>
  <Words>1559</Words>
  <Characters>8888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34</cp:revision>
  <cp:lastPrinted>2024-10-24T17:46:00Z</cp:lastPrinted>
  <dcterms:created xsi:type="dcterms:W3CDTF">2024-09-22T13:53:00Z</dcterms:created>
  <dcterms:modified xsi:type="dcterms:W3CDTF">2024-10-24T18:00:00Z</dcterms:modified>
</cp:coreProperties>
</file>