
<file path=[Content_Types].xml><?xml version="1.0" encoding="utf-8"?>
<Types xmlns="http://schemas.openxmlformats.org/package/2006/content-types">
  <Default Extension="jpeg" ContentType="image/jpeg"/>
  <Default Extension="jpg!s"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6B4491" w14:textId="6DA56E5D" w:rsidR="007B484B" w:rsidRDefault="00BA4D28" w:rsidP="007B484B">
      <w:pPr>
        <w:rPr>
          <w:rFonts w:ascii="Arial" w:eastAsia="Lustria" w:hAnsi="Arial" w:cs="Arial"/>
          <w:b/>
          <w:color w:val="000000" w:themeColor="text1"/>
          <w:sz w:val="22"/>
        </w:rPr>
      </w:pPr>
      <w:r w:rsidRPr="00FD7687">
        <w:rPr>
          <w:rFonts w:ascii="Arial" w:hAnsi="Arial" w:cs="Arial"/>
          <w:b/>
          <w:bCs/>
          <w:color w:val="0070C0"/>
          <w:sz w:val="28"/>
          <w:szCs w:val="28"/>
        </w:rPr>
        <w:t xml:space="preserve">Lesson </w:t>
      </w:r>
      <w:r w:rsidR="00FD7687" w:rsidRPr="00FD7687">
        <w:rPr>
          <w:rFonts w:ascii="Arial" w:hAnsi="Arial" w:cs="Arial"/>
          <w:b/>
          <w:bCs/>
          <w:color w:val="0070C0"/>
          <w:sz w:val="28"/>
          <w:szCs w:val="28"/>
        </w:rPr>
        <w:t>2:</w:t>
      </w:r>
      <w:r w:rsidR="007B484B">
        <w:rPr>
          <w:rFonts w:ascii="Arial" w:hAnsi="Arial" w:cs="Arial"/>
          <w:b/>
          <w:bCs/>
          <w:color w:val="0070C0"/>
          <w:sz w:val="28"/>
          <w:szCs w:val="28"/>
        </w:rPr>
        <w:t xml:space="preserve"> Stop,</w:t>
      </w:r>
      <w:r w:rsidR="00FD7687" w:rsidRPr="00FD7687">
        <w:rPr>
          <w:rFonts w:ascii="Arial" w:hAnsi="Arial" w:cs="Arial"/>
          <w:b/>
          <w:bCs/>
          <w:color w:val="0070C0"/>
          <w:sz w:val="28"/>
          <w:szCs w:val="28"/>
        </w:rPr>
        <w:t xml:space="preserve"> Think, </w:t>
      </w:r>
      <w:r w:rsidR="00E57EB3">
        <w:rPr>
          <w:rFonts w:ascii="Arial" w:hAnsi="Arial" w:cs="Arial"/>
          <w:b/>
          <w:bCs/>
          <w:color w:val="0070C0"/>
          <w:sz w:val="28"/>
          <w:szCs w:val="28"/>
        </w:rPr>
        <w:t>Ask to Make Healthy Choices</w:t>
      </w:r>
    </w:p>
    <w:p w14:paraId="03060B41" w14:textId="77777777" w:rsidR="007B484B" w:rsidRDefault="007B484B" w:rsidP="007B484B">
      <w:pPr>
        <w:rPr>
          <w:rFonts w:ascii="Arial" w:eastAsia="Lustria" w:hAnsi="Arial" w:cs="Arial"/>
          <w:b/>
          <w:color w:val="000000" w:themeColor="text1"/>
          <w:sz w:val="22"/>
        </w:rPr>
      </w:pPr>
    </w:p>
    <w:p w14:paraId="4580C680" w14:textId="77777777" w:rsidR="00E57EB3" w:rsidRDefault="00E57EB3" w:rsidP="00464D21">
      <w:pPr>
        <w:pStyle w:val="HELPsbodycopy"/>
      </w:pPr>
      <w:r w:rsidRPr="00AB1D39">
        <w:rPr>
          <w:b/>
        </w:rPr>
        <w:t xml:space="preserve">Overview: </w:t>
      </w:r>
      <w:r w:rsidRPr="00AB1D39">
        <w:t xml:space="preserve">This lesson introduces the decision-making model STOP, THINK, </w:t>
      </w:r>
      <w:r>
        <w:t>ASK</w:t>
      </w:r>
      <w:r w:rsidRPr="00AB1D39">
        <w:t xml:space="preserve">. Students will practice applying the model with medication safety principles and using trusted adults to make healthy choices. </w:t>
      </w:r>
    </w:p>
    <w:p w14:paraId="74A49444" w14:textId="77777777" w:rsidR="00464D21" w:rsidRPr="00AB1D39" w:rsidRDefault="00464D21" w:rsidP="00464D21">
      <w:pPr>
        <w:pStyle w:val="HELPsbodycopy"/>
      </w:pPr>
    </w:p>
    <w:p w14:paraId="784BEBC5" w14:textId="77777777" w:rsidR="00E57EB3" w:rsidRPr="00464D21" w:rsidRDefault="00E57EB3" w:rsidP="00464D21">
      <w:pPr>
        <w:pStyle w:val="HELPsHeadline"/>
        <w:rPr>
          <w:rFonts w:eastAsia="Lustria"/>
        </w:rPr>
      </w:pPr>
      <w:r w:rsidRPr="00AB1D39">
        <w:rPr>
          <w:rFonts w:eastAsia="Lustria"/>
        </w:rPr>
        <w:t xml:space="preserve">National Health Education Standards </w:t>
      </w:r>
    </w:p>
    <w:p w14:paraId="13A0EB84" w14:textId="77777777" w:rsidR="00E57EB3" w:rsidRPr="00AB1D39" w:rsidRDefault="00E57EB3" w:rsidP="00464D21">
      <w:pPr>
        <w:pStyle w:val="HELPsbodycopy"/>
        <w:spacing w:before="120" w:after="120"/>
        <w:rPr>
          <w:bCs/>
        </w:rPr>
      </w:pPr>
      <w:r w:rsidRPr="00AB1D39">
        <w:rPr>
          <w:b/>
        </w:rPr>
        <w:t>Standard 1:</w:t>
      </w:r>
      <w:r w:rsidRPr="00AB1D39">
        <w:rPr>
          <w:bCs/>
        </w:rPr>
        <w:t xml:space="preserve"> Students will comprehend concepts related to health promotion and disease prevention to enhance health.</w:t>
      </w:r>
    </w:p>
    <w:p w14:paraId="1F77DFAD" w14:textId="77777777" w:rsidR="00E57EB3" w:rsidRPr="00AB1D39" w:rsidRDefault="00E57EB3" w:rsidP="00464D21">
      <w:pPr>
        <w:pStyle w:val="HELPsbodycopy"/>
        <w:spacing w:before="120" w:after="120"/>
      </w:pPr>
      <w:r w:rsidRPr="00AB1D39">
        <w:rPr>
          <w:b/>
        </w:rPr>
        <w:t xml:space="preserve">Standard 5: </w:t>
      </w:r>
      <w:r w:rsidRPr="00AB1D39">
        <w:rPr>
          <w:bCs/>
        </w:rPr>
        <w:t>Students will demonstrate the ability to use decision-making skills to enhance health.</w:t>
      </w:r>
    </w:p>
    <w:p w14:paraId="258AE40B" w14:textId="77777777" w:rsidR="00464D21" w:rsidRDefault="00464D21" w:rsidP="00464D21">
      <w:pPr>
        <w:pStyle w:val="HELPsHeadline"/>
        <w:rPr>
          <w:rFonts w:eastAsia="Lustria"/>
        </w:rPr>
      </w:pPr>
    </w:p>
    <w:p w14:paraId="54CCB694" w14:textId="52050483" w:rsidR="00E57EB3" w:rsidRPr="00AB1D39" w:rsidRDefault="00E57EB3" w:rsidP="00464D21">
      <w:pPr>
        <w:pStyle w:val="HELPsHeadline"/>
        <w:rPr>
          <w:rFonts w:eastAsia="Lustria"/>
        </w:rPr>
      </w:pPr>
      <w:r w:rsidRPr="00AB1D39">
        <w:rPr>
          <w:rFonts w:eastAsia="Lustria"/>
        </w:rPr>
        <w:t>Healthy Behavior Outcome</w:t>
      </w:r>
      <w:r>
        <w:rPr>
          <w:rFonts w:eastAsia="Lustria"/>
        </w:rPr>
        <w:t>s</w:t>
      </w:r>
      <w:r w:rsidRPr="00AB1D39">
        <w:rPr>
          <w:rFonts w:eastAsia="Lustria"/>
        </w:rPr>
        <w:t xml:space="preserve"> (HBO</w:t>
      </w:r>
      <w:r>
        <w:rPr>
          <w:rFonts w:eastAsia="Lustria"/>
        </w:rPr>
        <w:t>s</w:t>
      </w:r>
      <w:r w:rsidRPr="00AB1D39">
        <w:rPr>
          <w:rFonts w:eastAsia="Lustria"/>
        </w:rPr>
        <w:t>):</w:t>
      </w:r>
    </w:p>
    <w:tbl>
      <w:tblPr>
        <w:tblW w:w="1027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595"/>
        <w:gridCol w:w="7678"/>
      </w:tblGrid>
      <w:tr w:rsidR="00E57EB3" w:rsidRPr="00AB1D39" w14:paraId="2ECAC855" w14:textId="77777777" w:rsidTr="002132F9">
        <w:trPr>
          <w:trHeight w:val="220"/>
        </w:trPr>
        <w:tc>
          <w:tcPr>
            <w:tcW w:w="2595" w:type="dxa"/>
            <w:vMerge w:val="restart"/>
            <w:tcBorders>
              <w:top w:val="single" w:sz="4" w:space="0" w:color="000000"/>
              <w:left w:val="single" w:sz="4" w:space="0" w:color="000000"/>
              <w:bottom w:val="single" w:sz="4" w:space="0" w:color="000000"/>
              <w:right w:val="single" w:sz="4" w:space="0" w:color="000000"/>
            </w:tcBorders>
            <w:shd w:val="clear" w:color="auto" w:fill="4FC6E1"/>
            <w:vAlign w:val="center"/>
          </w:tcPr>
          <w:p w14:paraId="4C853796" w14:textId="77777777" w:rsidR="00E57EB3" w:rsidRPr="00AB1D39" w:rsidRDefault="00E57EB3" w:rsidP="00464D21">
            <w:pPr>
              <w:pStyle w:val="HELPsbodycopy"/>
              <w:rPr>
                <w:b/>
                <w:color w:val="FFFFFF" w:themeColor="background1"/>
              </w:rPr>
            </w:pPr>
            <w:r w:rsidRPr="00AB1D39">
              <w:rPr>
                <w:b/>
                <w:color w:val="FFFFFF" w:themeColor="background1"/>
              </w:rPr>
              <w:t xml:space="preserve">Alcohol and </w:t>
            </w:r>
            <w:r>
              <w:rPr>
                <w:b/>
                <w:color w:val="FFFFFF" w:themeColor="background1"/>
              </w:rPr>
              <w:t>o</w:t>
            </w:r>
            <w:r w:rsidRPr="00AB1D39">
              <w:rPr>
                <w:b/>
                <w:color w:val="FFFFFF" w:themeColor="background1"/>
              </w:rPr>
              <w:t xml:space="preserve">ther </w:t>
            </w:r>
            <w:r>
              <w:rPr>
                <w:b/>
                <w:color w:val="FFFFFF" w:themeColor="background1"/>
              </w:rPr>
              <w:t>d</w:t>
            </w:r>
            <w:r w:rsidRPr="00AB1D39">
              <w:rPr>
                <w:b/>
                <w:color w:val="FFFFFF" w:themeColor="background1"/>
              </w:rPr>
              <w:t>rugs</w:t>
            </w:r>
          </w:p>
        </w:tc>
        <w:tc>
          <w:tcPr>
            <w:tcW w:w="7678" w:type="dxa"/>
            <w:tcBorders>
              <w:top w:val="single" w:sz="4" w:space="0" w:color="000000"/>
              <w:left w:val="single" w:sz="4" w:space="0" w:color="000000"/>
              <w:bottom w:val="single" w:sz="4" w:space="0" w:color="000000"/>
              <w:right w:val="single" w:sz="4" w:space="0" w:color="000000"/>
            </w:tcBorders>
          </w:tcPr>
          <w:p w14:paraId="2DB25DF2" w14:textId="77777777" w:rsidR="00E57EB3" w:rsidRPr="00AB1D39" w:rsidRDefault="00E57EB3" w:rsidP="00464D21">
            <w:pPr>
              <w:pStyle w:val="HELPsbodycopy"/>
            </w:pPr>
            <w:r w:rsidRPr="00AB1D39">
              <w:t xml:space="preserve">HBO 2. Avoid misuse and abuse of </w:t>
            </w:r>
            <w:proofErr w:type="gramStart"/>
            <w:r w:rsidRPr="00AB1D39">
              <w:t>over</w:t>
            </w:r>
            <w:r>
              <w:t>-</w:t>
            </w:r>
            <w:r w:rsidRPr="00AB1D39">
              <w:t>the</w:t>
            </w:r>
            <w:r>
              <w:t>-</w:t>
            </w:r>
            <w:r w:rsidRPr="00AB1D39">
              <w:t>counter</w:t>
            </w:r>
            <w:proofErr w:type="gramEnd"/>
            <w:r w:rsidRPr="00AB1D39">
              <w:t xml:space="preserve"> and prescription drugs.</w:t>
            </w:r>
          </w:p>
        </w:tc>
      </w:tr>
      <w:tr w:rsidR="00E57EB3" w:rsidRPr="00AB1D39" w14:paraId="4676530C" w14:textId="77777777" w:rsidTr="002132F9">
        <w:trPr>
          <w:trHeight w:val="220"/>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3474404B" w14:textId="77777777" w:rsidR="00E57EB3" w:rsidRPr="00AB1D39" w:rsidRDefault="00E57EB3" w:rsidP="00464D21">
            <w:pPr>
              <w:pStyle w:val="HELPsbodycopy"/>
              <w:rPr>
                <w:b/>
                <w:color w:val="FFFFFF" w:themeColor="background1"/>
              </w:rPr>
            </w:pPr>
          </w:p>
        </w:tc>
        <w:tc>
          <w:tcPr>
            <w:tcW w:w="7678" w:type="dxa"/>
            <w:tcBorders>
              <w:top w:val="single" w:sz="4" w:space="0" w:color="000000"/>
              <w:left w:val="single" w:sz="4" w:space="0" w:color="000000"/>
              <w:bottom w:val="single" w:sz="4" w:space="0" w:color="000000"/>
              <w:right w:val="single" w:sz="4" w:space="0" w:color="000000"/>
            </w:tcBorders>
          </w:tcPr>
          <w:p w14:paraId="6AD347CC" w14:textId="77777777" w:rsidR="00E57EB3" w:rsidRPr="00AB1D39" w:rsidRDefault="00E57EB3" w:rsidP="00464D21">
            <w:pPr>
              <w:pStyle w:val="HELPsbodycopy"/>
            </w:pPr>
            <w:r w:rsidRPr="00AB1D39">
              <w:t>HBO 3. Avoid the use of alcohol.</w:t>
            </w:r>
          </w:p>
        </w:tc>
      </w:tr>
      <w:tr w:rsidR="00E57EB3" w:rsidRPr="00AB1D39" w14:paraId="147CA263" w14:textId="77777777" w:rsidTr="002132F9">
        <w:trPr>
          <w:trHeight w:val="206"/>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445CC974" w14:textId="77777777" w:rsidR="00E57EB3" w:rsidRPr="00AB1D39" w:rsidRDefault="00E57EB3" w:rsidP="00464D21">
            <w:pPr>
              <w:pStyle w:val="HELPsbodycopy"/>
              <w:rPr>
                <w:b/>
                <w:color w:val="FFFFFF" w:themeColor="background1"/>
              </w:rPr>
            </w:pPr>
          </w:p>
        </w:tc>
        <w:tc>
          <w:tcPr>
            <w:tcW w:w="7678" w:type="dxa"/>
            <w:tcBorders>
              <w:top w:val="single" w:sz="4" w:space="0" w:color="000000"/>
              <w:left w:val="single" w:sz="4" w:space="0" w:color="000000"/>
              <w:right w:val="single" w:sz="4" w:space="0" w:color="000000"/>
            </w:tcBorders>
          </w:tcPr>
          <w:p w14:paraId="36A935AB" w14:textId="77777777" w:rsidR="00E57EB3" w:rsidRPr="00AB1D39" w:rsidRDefault="00E57EB3" w:rsidP="00464D21">
            <w:pPr>
              <w:pStyle w:val="HELPsbodycopy"/>
            </w:pPr>
            <w:r w:rsidRPr="00AB1D39">
              <w:t xml:space="preserve">HBO 4. Avoid the use of illegal drugs. </w:t>
            </w:r>
          </w:p>
        </w:tc>
      </w:tr>
      <w:tr w:rsidR="00E57EB3" w:rsidRPr="00AB1D39" w14:paraId="15A84FE6" w14:textId="77777777" w:rsidTr="002132F9">
        <w:trPr>
          <w:trHeight w:val="220"/>
        </w:trPr>
        <w:tc>
          <w:tcPr>
            <w:tcW w:w="2595" w:type="dxa"/>
            <w:tcBorders>
              <w:top w:val="single" w:sz="4" w:space="0" w:color="000000"/>
              <w:left w:val="single" w:sz="4" w:space="0" w:color="000000"/>
              <w:bottom w:val="single" w:sz="4" w:space="0" w:color="000000"/>
              <w:right w:val="single" w:sz="4" w:space="0" w:color="000000"/>
            </w:tcBorders>
            <w:shd w:val="clear" w:color="auto" w:fill="4FC6E1"/>
            <w:vAlign w:val="center"/>
          </w:tcPr>
          <w:p w14:paraId="0C6E6B76" w14:textId="77777777" w:rsidR="00E57EB3" w:rsidRPr="00AB1D39" w:rsidRDefault="00E57EB3" w:rsidP="00464D21">
            <w:pPr>
              <w:pStyle w:val="HELPsbodycopy"/>
              <w:rPr>
                <w:b/>
                <w:color w:val="FFFFFF" w:themeColor="background1"/>
              </w:rPr>
            </w:pPr>
            <w:r w:rsidRPr="00AB1D39">
              <w:rPr>
                <w:b/>
                <w:color w:val="FFFFFF" w:themeColor="background1"/>
              </w:rPr>
              <w:t>Tobacco</w:t>
            </w:r>
          </w:p>
        </w:tc>
        <w:tc>
          <w:tcPr>
            <w:tcW w:w="7678" w:type="dxa"/>
            <w:tcBorders>
              <w:top w:val="single" w:sz="4" w:space="0" w:color="000000"/>
              <w:left w:val="single" w:sz="4" w:space="0" w:color="000000"/>
              <w:bottom w:val="single" w:sz="4" w:space="0" w:color="000000"/>
              <w:right w:val="single" w:sz="4" w:space="0" w:color="000000"/>
            </w:tcBorders>
          </w:tcPr>
          <w:p w14:paraId="031D49E4" w14:textId="77777777" w:rsidR="00E57EB3" w:rsidRPr="00AB1D39" w:rsidRDefault="00E57EB3" w:rsidP="00464D21">
            <w:pPr>
              <w:pStyle w:val="HELPsbodycopy"/>
            </w:pPr>
            <w:r w:rsidRPr="00AB1D39">
              <w:t>HBO 1. Avoid using or experimenting with any form of tobacco.</w:t>
            </w:r>
          </w:p>
        </w:tc>
      </w:tr>
    </w:tbl>
    <w:p w14:paraId="35F2AD16" w14:textId="77777777" w:rsidR="00464D21" w:rsidRDefault="00464D21" w:rsidP="00464D21">
      <w:pPr>
        <w:pStyle w:val="HELPsHeadline"/>
        <w:rPr>
          <w:rFonts w:eastAsia="Lustria"/>
        </w:rPr>
      </w:pPr>
    </w:p>
    <w:p w14:paraId="750DFA81" w14:textId="6C528CDB" w:rsidR="00E57EB3" w:rsidRPr="00AB1D39" w:rsidRDefault="00E57EB3" w:rsidP="00464D21">
      <w:pPr>
        <w:pStyle w:val="HELPsHeadline"/>
        <w:rPr>
          <w:rFonts w:eastAsia="Lustria"/>
        </w:rPr>
      </w:pPr>
      <w:r w:rsidRPr="00AB1D39">
        <w:rPr>
          <w:rFonts w:eastAsia="Lustria"/>
        </w:rPr>
        <w:t>Lesson Objective</w:t>
      </w:r>
      <w:r>
        <w:rPr>
          <w:rFonts w:eastAsia="Lustria"/>
        </w:rPr>
        <w:t xml:space="preserve">s </w:t>
      </w:r>
      <w:r w:rsidRPr="00464D21">
        <w:rPr>
          <w:rFonts w:eastAsia="Lustria"/>
          <w:b w:val="0"/>
          <w:bCs/>
          <w:sz w:val="20"/>
          <w:szCs w:val="20"/>
        </w:rPr>
        <w:t>– Students will be able to:</w:t>
      </w:r>
    </w:p>
    <w:tbl>
      <w:tblPr>
        <w:tblW w:w="1027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8"/>
        <w:gridCol w:w="3240"/>
      </w:tblGrid>
      <w:tr w:rsidR="00E57EB3" w:rsidRPr="00AB1D39" w14:paraId="793BBB1C" w14:textId="77777777" w:rsidTr="002132F9">
        <w:trPr>
          <w:trHeight w:val="432"/>
        </w:trPr>
        <w:tc>
          <w:tcPr>
            <w:tcW w:w="7038" w:type="dxa"/>
            <w:shd w:val="clear" w:color="auto" w:fill="4FC6E1"/>
            <w:vAlign w:val="center"/>
          </w:tcPr>
          <w:p w14:paraId="34501070" w14:textId="77777777" w:rsidR="00E57EB3" w:rsidRPr="00AB1D39" w:rsidRDefault="00E57EB3" w:rsidP="00464D21">
            <w:pPr>
              <w:pStyle w:val="HELPsbodycopy"/>
              <w:rPr>
                <w:b/>
                <w:color w:val="FFFFFF" w:themeColor="background1"/>
              </w:rPr>
            </w:pPr>
            <w:r w:rsidRPr="00AB1D39">
              <w:rPr>
                <w:b/>
                <w:color w:val="FFFFFF" w:themeColor="background1"/>
              </w:rPr>
              <w:t>Objective</w:t>
            </w:r>
          </w:p>
        </w:tc>
        <w:tc>
          <w:tcPr>
            <w:tcW w:w="3240" w:type="dxa"/>
            <w:shd w:val="clear" w:color="auto" w:fill="4FC6E1"/>
            <w:vAlign w:val="center"/>
          </w:tcPr>
          <w:p w14:paraId="7E936FFA" w14:textId="77777777" w:rsidR="00E57EB3" w:rsidRPr="00AB1D39" w:rsidRDefault="00E57EB3" w:rsidP="00464D21">
            <w:pPr>
              <w:pStyle w:val="HELPsbodycopy"/>
              <w:rPr>
                <w:b/>
                <w:color w:val="FFFFFF" w:themeColor="background1"/>
              </w:rPr>
            </w:pPr>
            <w:r w:rsidRPr="00AB1D39">
              <w:rPr>
                <w:b/>
                <w:color w:val="FFFFFF" w:themeColor="background1"/>
              </w:rPr>
              <w:t>Assessments</w:t>
            </w:r>
          </w:p>
        </w:tc>
      </w:tr>
      <w:tr w:rsidR="00E57EB3" w:rsidRPr="00AB1D39" w14:paraId="24CF653D" w14:textId="77777777" w:rsidTr="002132F9">
        <w:trPr>
          <w:trHeight w:val="91"/>
        </w:trPr>
        <w:tc>
          <w:tcPr>
            <w:tcW w:w="7038" w:type="dxa"/>
          </w:tcPr>
          <w:p w14:paraId="03861397" w14:textId="77777777" w:rsidR="00E57EB3" w:rsidRPr="00AB1D39" w:rsidRDefault="00E57EB3" w:rsidP="00464D21">
            <w:pPr>
              <w:pStyle w:val="HELPsbodycopy"/>
              <w:numPr>
                <w:ilvl w:val="0"/>
                <w:numId w:val="93"/>
              </w:numPr>
              <w:spacing w:before="120" w:after="120"/>
              <w:rPr>
                <w:rFonts w:eastAsia="Calibri"/>
              </w:rPr>
            </w:pPr>
            <w:r w:rsidRPr="00AB1D39">
              <w:rPr>
                <w:rFonts w:eastAsia="Calibri"/>
              </w:rPr>
              <w:t>Apply the rules for medicines and unknown substances/objects</w:t>
            </w:r>
            <w:r>
              <w:rPr>
                <w:rFonts w:eastAsia="Calibri"/>
              </w:rPr>
              <w:t xml:space="preserve"> to make a healthy choice that prevents substance use.</w:t>
            </w:r>
          </w:p>
        </w:tc>
        <w:tc>
          <w:tcPr>
            <w:tcW w:w="3240" w:type="dxa"/>
          </w:tcPr>
          <w:p w14:paraId="49AA496B" w14:textId="77777777" w:rsidR="00E57EB3" w:rsidRPr="00AB1D39" w:rsidRDefault="00E57EB3" w:rsidP="00464D21">
            <w:pPr>
              <w:pStyle w:val="HELPsbodycopy"/>
              <w:rPr>
                <w:rFonts w:eastAsia="Calibri"/>
              </w:rPr>
            </w:pPr>
            <w:r w:rsidRPr="00C1668E">
              <w:t>A</w:t>
            </w:r>
            <w:r>
              <w:t>ttachment 2.</w:t>
            </w:r>
            <w:r w:rsidRPr="00C1668E">
              <w:t>2 – Stop, Think, Review</w:t>
            </w:r>
          </w:p>
        </w:tc>
      </w:tr>
      <w:tr w:rsidR="00E57EB3" w:rsidRPr="00AB1D39" w14:paraId="2766711C" w14:textId="77777777" w:rsidTr="002132F9">
        <w:tc>
          <w:tcPr>
            <w:tcW w:w="7038" w:type="dxa"/>
          </w:tcPr>
          <w:p w14:paraId="436BA70F" w14:textId="77777777" w:rsidR="00E57EB3" w:rsidRPr="00AB1D39" w:rsidRDefault="00E57EB3" w:rsidP="00464D21">
            <w:pPr>
              <w:pStyle w:val="HELPsbodycopy"/>
              <w:numPr>
                <w:ilvl w:val="0"/>
                <w:numId w:val="93"/>
              </w:numPr>
              <w:spacing w:before="120" w:after="120"/>
              <w:rPr>
                <w:rFonts w:eastAsia="Calibri"/>
              </w:rPr>
            </w:pPr>
            <w:r w:rsidRPr="00AB1D39">
              <w:rPr>
                <w:rFonts w:eastAsia="Calibri"/>
              </w:rPr>
              <w:t xml:space="preserve">Describe the steps in the Stop, Think, </w:t>
            </w:r>
            <w:r>
              <w:rPr>
                <w:rFonts w:eastAsia="Calibri"/>
              </w:rPr>
              <w:t>Ask</w:t>
            </w:r>
            <w:r w:rsidRPr="00AB1D39">
              <w:rPr>
                <w:rFonts w:eastAsia="Calibri"/>
              </w:rPr>
              <w:t xml:space="preserve"> model for decision-making.</w:t>
            </w:r>
          </w:p>
        </w:tc>
        <w:tc>
          <w:tcPr>
            <w:tcW w:w="3240" w:type="dxa"/>
          </w:tcPr>
          <w:p w14:paraId="13F4B262" w14:textId="77777777" w:rsidR="00E57EB3" w:rsidRDefault="00E57EB3" w:rsidP="00464D21">
            <w:pPr>
              <w:pStyle w:val="HELPsbodycopy"/>
            </w:pPr>
            <w:r w:rsidRPr="00C1668E">
              <w:t>A</w:t>
            </w:r>
            <w:r>
              <w:t>ttachment 2.</w:t>
            </w:r>
            <w:r w:rsidRPr="00C1668E">
              <w:t>2 – Stop, Think, Review</w:t>
            </w:r>
          </w:p>
          <w:p w14:paraId="2D6C1B77" w14:textId="77777777" w:rsidR="00E57EB3" w:rsidRPr="00AB1D39" w:rsidRDefault="00E57EB3" w:rsidP="00464D21">
            <w:pPr>
              <w:pStyle w:val="HELPsbodycopy"/>
            </w:pPr>
            <w:r>
              <w:t>Attachment 2.3 – Choo-Choo Choose Review</w:t>
            </w:r>
          </w:p>
        </w:tc>
      </w:tr>
      <w:tr w:rsidR="00E57EB3" w:rsidRPr="00AB1D39" w14:paraId="33EF8EE0" w14:textId="77777777" w:rsidTr="002132F9">
        <w:trPr>
          <w:trHeight w:val="95"/>
        </w:trPr>
        <w:tc>
          <w:tcPr>
            <w:tcW w:w="7038" w:type="dxa"/>
          </w:tcPr>
          <w:p w14:paraId="200E0096" w14:textId="77777777" w:rsidR="00E57EB3" w:rsidRPr="00AB1D39" w:rsidRDefault="00E57EB3" w:rsidP="00464D21">
            <w:pPr>
              <w:pStyle w:val="HELPsbodycopy"/>
              <w:numPr>
                <w:ilvl w:val="0"/>
                <w:numId w:val="93"/>
              </w:numPr>
              <w:spacing w:before="120" w:after="120"/>
              <w:rPr>
                <w:rFonts w:eastAsia="Calibri"/>
              </w:rPr>
            </w:pPr>
            <w:r w:rsidRPr="00AB1D39">
              <w:rPr>
                <w:rFonts w:eastAsia="Calibri"/>
              </w:rPr>
              <w:t xml:space="preserve">Apply the Stop, Think, </w:t>
            </w:r>
            <w:r>
              <w:rPr>
                <w:rFonts w:eastAsia="Calibri"/>
              </w:rPr>
              <w:t>Ask</w:t>
            </w:r>
            <w:r w:rsidRPr="00AB1D39">
              <w:rPr>
                <w:rFonts w:eastAsia="Calibri"/>
              </w:rPr>
              <w:t xml:space="preserve"> model to make healthy, safe choices involving medicines or unknown substances/objects.</w:t>
            </w:r>
          </w:p>
        </w:tc>
        <w:tc>
          <w:tcPr>
            <w:tcW w:w="3240" w:type="dxa"/>
          </w:tcPr>
          <w:p w14:paraId="543943EC" w14:textId="77777777" w:rsidR="00E57EB3" w:rsidRPr="00AB1D39" w:rsidRDefault="00E57EB3" w:rsidP="00464D21">
            <w:pPr>
              <w:pStyle w:val="HELPsbodycopy"/>
            </w:pPr>
            <w:r w:rsidRPr="00C1668E">
              <w:t>A</w:t>
            </w:r>
            <w:r>
              <w:t>ttachment 2.</w:t>
            </w:r>
            <w:r w:rsidRPr="00C1668E">
              <w:t>2 – Stop, Think, Review</w:t>
            </w:r>
          </w:p>
        </w:tc>
      </w:tr>
      <w:tr w:rsidR="00E57EB3" w:rsidRPr="00AB1D39" w14:paraId="75981D48" w14:textId="77777777" w:rsidTr="002132F9">
        <w:tc>
          <w:tcPr>
            <w:tcW w:w="7038" w:type="dxa"/>
          </w:tcPr>
          <w:p w14:paraId="0848EE90" w14:textId="77777777" w:rsidR="00E57EB3" w:rsidRPr="00AB1D39" w:rsidRDefault="00E57EB3" w:rsidP="00464D21">
            <w:pPr>
              <w:pStyle w:val="HELPsbodycopy"/>
              <w:numPr>
                <w:ilvl w:val="0"/>
                <w:numId w:val="93"/>
              </w:numPr>
              <w:spacing w:before="120" w:after="120"/>
              <w:rPr>
                <w:rFonts w:eastAsia="Calibri"/>
              </w:rPr>
            </w:pPr>
            <w:r>
              <w:rPr>
                <w:rFonts w:eastAsia="Calibri"/>
              </w:rPr>
              <w:t>Identify trusted adults who can support healthy choices.</w:t>
            </w:r>
          </w:p>
        </w:tc>
        <w:tc>
          <w:tcPr>
            <w:tcW w:w="3240" w:type="dxa"/>
          </w:tcPr>
          <w:p w14:paraId="70F4ACDA" w14:textId="77777777" w:rsidR="00E57EB3" w:rsidRPr="00AB1D39" w:rsidRDefault="00E57EB3" w:rsidP="00464D21">
            <w:pPr>
              <w:pStyle w:val="HELPsbodycopy"/>
            </w:pPr>
            <w:r>
              <w:t>Attachment 2.2 – Stop, Think, Review</w:t>
            </w:r>
          </w:p>
        </w:tc>
      </w:tr>
    </w:tbl>
    <w:p w14:paraId="67A8372F" w14:textId="77777777" w:rsidR="00E57EB3" w:rsidRPr="00AB1D39" w:rsidRDefault="00E57EB3" w:rsidP="00464D21">
      <w:pPr>
        <w:pStyle w:val="HELPsbodycopy"/>
        <w:rPr>
          <w:rFonts w:eastAsia="Calibri"/>
          <w:b/>
        </w:rPr>
      </w:pPr>
    </w:p>
    <w:p w14:paraId="36DDE003" w14:textId="77777777" w:rsidR="00464D21" w:rsidRDefault="00464D21" w:rsidP="00464D21">
      <w:pPr>
        <w:pStyle w:val="HELPsHeadline"/>
        <w:rPr>
          <w:rFonts w:eastAsia="Calibri"/>
        </w:rPr>
      </w:pPr>
      <w:r>
        <w:rPr>
          <w:rFonts w:eastAsia="Calibri"/>
        </w:rPr>
        <w:t>Lesson Assumptions or Prerequisites</w:t>
      </w:r>
    </w:p>
    <w:p w14:paraId="3B59F2CC" w14:textId="78E7B638" w:rsidR="00E57EB3" w:rsidRPr="00AB1D39" w:rsidRDefault="00E57EB3" w:rsidP="00464D21">
      <w:pPr>
        <w:pStyle w:val="HELPsbulletedlist"/>
      </w:pPr>
      <w:r w:rsidRPr="00AB1D39">
        <w:t>The lesson focus should be substance use prevention and medication safety. The lesson include</w:t>
      </w:r>
      <w:r>
        <w:t>s</w:t>
      </w:r>
      <w:r w:rsidRPr="00AB1D39">
        <w:t xml:space="preserve"> multiple scenarios t</w:t>
      </w:r>
      <w:r>
        <w:t xml:space="preserve">hat </w:t>
      </w:r>
      <w:r w:rsidRPr="00AB1D39">
        <w:t>target specific substances (e.g.</w:t>
      </w:r>
      <w:r>
        <w:t>,</w:t>
      </w:r>
      <w:r w:rsidRPr="00AB1D39">
        <w:t xml:space="preserve"> tobacco, medicines, alcohol)</w:t>
      </w:r>
      <w:r>
        <w:t>; teachers can choose the ones that best match their students’ needs.</w:t>
      </w:r>
    </w:p>
    <w:p w14:paraId="04C44518" w14:textId="77777777" w:rsidR="00E57EB3" w:rsidRDefault="00E57EB3" w:rsidP="00E57EB3">
      <w:pPr>
        <w:spacing w:after="120" w:line="276" w:lineRule="auto"/>
        <w:rPr>
          <w:rFonts w:ascii="Arial" w:eastAsia="Calibri" w:hAnsi="Arial" w:cs="Arial"/>
          <w:b/>
          <w:sz w:val="22"/>
        </w:rPr>
      </w:pPr>
    </w:p>
    <w:p w14:paraId="101EC70D" w14:textId="77777777" w:rsidR="00464D21" w:rsidRDefault="00464D21">
      <w:pPr>
        <w:spacing w:after="120" w:line="276" w:lineRule="auto"/>
        <w:rPr>
          <w:rFonts w:ascii="Arial" w:eastAsia="Calibri" w:hAnsi="Arial" w:cs="Arial"/>
          <w:b/>
          <w:sz w:val="22"/>
        </w:rPr>
      </w:pPr>
      <w:r>
        <w:rPr>
          <w:rFonts w:ascii="Arial" w:eastAsia="Calibri" w:hAnsi="Arial" w:cs="Arial"/>
          <w:b/>
          <w:sz w:val="22"/>
        </w:rPr>
        <w:br w:type="page"/>
      </w:r>
    </w:p>
    <w:p w14:paraId="789B5A0B" w14:textId="6189B293" w:rsidR="00E57EB3" w:rsidRDefault="00E57EB3" w:rsidP="00464D21">
      <w:pPr>
        <w:pStyle w:val="HELPsHeadline"/>
        <w:rPr>
          <w:rFonts w:eastAsia="Calibri"/>
        </w:rPr>
      </w:pPr>
      <w:r w:rsidRPr="00F314E6">
        <w:rPr>
          <w:rFonts w:eastAsia="Calibri"/>
        </w:rPr>
        <w:lastRenderedPageBreak/>
        <w:t>Introduction</w:t>
      </w:r>
    </w:p>
    <w:p w14:paraId="7ADA5E44" w14:textId="5F9A4A33" w:rsidR="00E57EB3" w:rsidRPr="003A787E" w:rsidRDefault="00E57EB3" w:rsidP="00464D21">
      <w:pPr>
        <w:pStyle w:val="HELPsbulletedlist"/>
      </w:pPr>
      <w:r w:rsidRPr="005E6B02">
        <w:t>S</w:t>
      </w:r>
      <w:r>
        <w:t>how</w:t>
      </w:r>
      <w:r w:rsidRPr="005E6B02">
        <w:t xml:space="preserve"> a picture of a child who is trying to </w:t>
      </w:r>
      <w:proofErr w:type="gramStart"/>
      <w:r>
        <w:t>make a decision</w:t>
      </w:r>
      <w:proofErr w:type="gramEnd"/>
      <w:r w:rsidR="005C44D5">
        <w:t>.</w:t>
      </w:r>
    </w:p>
    <w:p w14:paraId="265F43BA" w14:textId="77777777" w:rsidR="00E57EB3" w:rsidRPr="003A787E" w:rsidRDefault="00E57EB3" w:rsidP="00464D21">
      <w:pPr>
        <w:pStyle w:val="HELPsbulletedlist"/>
      </w:pPr>
      <w:r>
        <w:t xml:space="preserve">Think </w:t>
      </w:r>
      <w:r>
        <w:rPr>
          <w:bCs/>
        </w:rPr>
        <w:t>of some of the decisions you made today. (What to wear? Eat? Who to talk to?)</w:t>
      </w:r>
    </w:p>
    <w:p w14:paraId="2FB5F523" w14:textId="42815A58" w:rsidR="00E57EB3" w:rsidRPr="003A787E" w:rsidRDefault="00E57EB3" w:rsidP="00464D21">
      <w:pPr>
        <w:pStyle w:val="HELPsbulletedlist"/>
      </w:pPr>
      <w:r>
        <w:rPr>
          <w:bCs/>
        </w:rPr>
        <w:t xml:space="preserve">Making decisions require us to Stop, Think and </w:t>
      </w:r>
      <w:r w:rsidR="005C44D5">
        <w:rPr>
          <w:bCs/>
        </w:rPr>
        <w:t>Ask</w:t>
      </w:r>
      <w:r>
        <w:rPr>
          <w:bCs/>
        </w:rPr>
        <w:t xml:space="preserve"> so we can choose the option that is healthy, safe, and respectful.  </w:t>
      </w:r>
    </w:p>
    <w:p w14:paraId="728A0CE3" w14:textId="77777777" w:rsidR="00E57EB3" w:rsidRPr="003A787E" w:rsidRDefault="00E57EB3" w:rsidP="00464D21">
      <w:pPr>
        <w:pStyle w:val="HELPsbulletedlist"/>
      </w:pPr>
      <w:r>
        <w:rPr>
          <w:bCs/>
        </w:rPr>
        <w:t xml:space="preserve">When we must make big decisions that impact our health and well-being, we must be sure we stop and think to make the healthy choice. These are called thoughtful decisions. We </w:t>
      </w:r>
      <w:proofErr w:type="gramStart"/>
      <w:r>
        <w:rPr>
          <w:bCs/>
        </w:rPr>
        <w:t>have to</w:t>
      </w:r>
      <w:proofErr w:type="gramEnd"/>
      <w:r>
        <w:rPr>
          <w:bCs/>
        </w:rPr>
        <w:t xml:space="preserve"> stop, think and ask trusted adults for help to make important decisions. </w:t>
      </w:r>
    </w:p>
    <w:p w14:paraId="43968BEB" w14:textId="4A65A41E" w:rsidR="00E57EB3" w:rsidRDefault="00E57EB3" w:rsidP="005C44D5">
      <w:pPr>
        <w:pStyle w:val="HELPsbulletedlist"/>
      </w:pPr>
      <w:r>
        <w:rPr>
          <w:bCs/>
        </w:rPr>
        <w:t>Let’s practice stop and think.</w:t>
      </w:r>
    </w:p>
    <w:p w14:paraId="018298FB" w14:textId="77777777" w:rsidR="00E57EB3" w:rsidRPr="00FE7E50" w:rsidRDefault="00E57EB3" w:rsidP="00464D21">
      <w:pPr>
        <w:pStyle w:val="HELPsbulletedlist"/>
        <w:numPr>
          <w:ilvl w:val="1"/>
          <w:numId w:val="15"/>
        </w:numPr>
      </w:pPr>
      <w:r>
        <w:t>Stop</w:t>
      </w:r>
    </w:p>
    <w:p w14:paraId="0A338A29" w14:textId="77777777" w:rsidR="00E57EB3" w:rsidRPr="00FE7E50" w:rsidRDefault="00E57EB3" w:rsidP="00464D21">
      <w:pPr>
        <w:pStyle w:val="HELPsbulletedlist"/>
        <w:numPr>
          <w:ilvl w:val="2"/>
          <w:numId w:val="15"/>
        </w:numPr>
      </w:pPr>
      <w:r>
        <w:t xml:space="preserve">Recognize </w:t>
      </w:r>
      <w:r>
        <w:rPr>
          <w:bCs/>
        </w:rPr>
        <w:t xml:space="preserve">what is happening. What rule should I remember? </w:t>
      </w:r>
    </w:p>
    <w:p w14:paraId="76480A7A" w14:textId="77777777" w:rsidR="00E57EB3" w:rsidRPr="003A787E" w:rsidRDefault="00E57EB3" w:rsidP="00464D21">
      <w:pPr>
        <w:pStyle w:val="HELPsbulletedlist"/>
        <w:numPr>
          <w:ilvl w:val="2"/>
          <w:numId w:val="15"/>
        </w:numPr>
      </w:pPr>
      <w:r>
        <w:rPr>
          <w:bCs/>
        </w:rPr>
        <w:t>Do I need help from a trusted adult.</w:t>
      </w:r>
    </w:p>
    <w:p w14:paraId="44C6EFE1" w14:textId="77777777" w:rsidR="00E57EB3" w:rsidRPr="003A787E" w:rsidRDefault="00E57EB3" w:rsidP="00464D21">
      <w:pPr>
        <w:pStyle w:val="HELPsbulletedlist"/>
        <w:numPr>
          <w:ilvl w:val="1"/>
          <w:numId w:val="15"/>
        </w:numPr>
      </w:pPr>
      <w:r>
        <w:t xml:space="preserve">Think – </w:t>
      </w:r>
      <w:r>
        <w:rPr>
          <w:bCs/>
        </w:rPr>
        <w:t xml:space="preserve">What are my options? </w:t>
      </w:r>
    </w:p>
    <w:p w14:paraId="1EED6F12" w14:textId="77777777" w:rsidR="00E57EB3" w:rsidRPr="005E6B02" w:rsidRDefault="00E57EB3" w:rsidP="005C44D5">
      <w:pPr>
        <w:pStyle w:val="HELPsbulletedlist"/>
        <w:numPr>
          <w:ilvl w:val="1"/>
          <w:numId w:val="15"/>
        </w:numPr>
      </w:pPr>
      <w:r>
        <w:rPr>
          <w:bCs/>
        </w:rPr>
        <w:t xml:space="preserve">Ask – </w:t>
      </w:r>
      <w:r>
        <w:t>Ask a trusted adult for help to make a healthy and safe choice.</w:t>
      </w:r>
    </w:p>
    <w:p w14:paraId="15CAC156" w14:textId="77777777" w:rsidR="00E57EB3" w:rsidRPr="005E6B02" w:rsidRDefault="00E57EB3" w:rsidP="00464D21">
      <w:pPr>
        <w:pStyle w:val="HELPsbulletedlist"/>
        <w:numPr>
          <w:ilvl w:val="2"/>
          <w:numId w:val="15"/>
        </w:numPr>
      </w:pPr>
      <w:r>
        <w:t>STATE</w:t>
      </w:r>
      <w:r w:rsidRPr="005E6B02">
        <w:t>: If I were the child in the picture, I would choose to _________.</w:t>
      </w:r>
    </w:p>
    <w:p w14:paraId="1E67B1C6" w14:textId="77777777" w:rsidR="00E57EB3" w:rsidRPr="005E6B02" w:rsidRDefault="00E57EB3" w:rsidP="00464D21">
      <w:pPr>
        <w:pStyle w:val="HELPsbulletedlist"/>
        <w:numPr>
          <w:ilvl w:val="1"/>
          <w:numId w:val="15"/>
        </w:numPr>
      </w:pPr>
      <w:r>
        <w:t>Recognize</w:t>
      </w:r>
      <w:r>
        <w:rPr>
          <w:bCs/>
        </w:rPr>
        <w:t xml:space="preserve"> that I’m unsure or the substance in healthy so I will </w:t>
      </w:r>
      <w:r w:rsidRPr="005F0FE5">
        <w:t>reach out</w:t>
      </w:r>
      <w:r>
        <w:rPr>
          <w:bCs/>
        </w:rPr>
        <w:t xml:space="preserve"> tell a trusted adult. </w:t>
      </w:r>
    </w:p>
    <w:p w14:paraId="0B1BAEE2" w14:textId="77777777" w:rsidR="00E57EB3" w:rsidRDefault="00E57EB3" w:rsidP="00464D21">
      <w:pPr>
        <w:pStyle w:val="HELPsHeadline"/>
        <w:rPr>
          <w:rFonts w:eastAsia="Calibri"/>
        </w:rPr>
      </w:pPr>
      <w:r w:rsidRPr="00F314E6">
        <w:rPr>
          <w:rFonts w:eastAsia="Calibri"/>
        </w:rPr>
        <w:t>Teaching Steps:</w:t>
      </w:r>
    </w:p>
    <w:p w14:paraId="62BC7BD1" w14:textId="77777777" w:rsidR="00464D21" w:rsidRPr="00464D21" w:rsidRDefault="00464D21" w:rsidP="00464D21">
      <w:pPr>
        <w:pStyle w:val="HELPsHeadline"/>
        <w:rPr>
          <w:rFonts w:eastAsia="Calibri"/>
        </w:rPr>
      </w:pPr>
    </w:p>
    <w:p w14:paraId="4010BF30" w14:textId="77777777" w:rsidR="00E57EB3" w:rsidRPr="00464D21" w:rsidRDefault="00E57EB3" w:rsidP="00464D21">
      <w:pPr>
        <w:pStyle w:val="HELPssubhead"/>
      </w:pPr>
      <w:r w:rsidRPr="00C4533A">
        <w:rPr>
          <w:bCs/>
        </w:rPr>
        <w:t>Activity 1:</w:t>
      </w:r>
      <w:r w:rsidRPr="007E3F0D">
        <w:t xml:space="preserve"> Review rules of medicines and unknown substances/objects</w:t>
      </w:r>
      <w:r>
        <w:t>.</w:t>
      </w:r>
    </w:p>
    <w:p w14:paraId="5D8358EC" w14:textId="77777777" w:rsidR="00E57EB3" w:rsidRPr="00A23E9B" w:rsidRDefault="00E57EB3" w:rsidP="00464D21">
      <w:pPr>
        <w:pStyle w:val="HELPsbulletedlist"/>
      </w:pPr>
      <w:r w:rsidRPr="00A23E9B">
        <w:rPr>
          <w:bCs/>
        </w:rPr>
        <w:t>Rule 1:</w:t>
      </w:r>
      <w:r w:rsidRPr="00A23E9B">
        <w:t xml:space="preserve"> If you Don’t Know!  —</w:t>
      </w:r>
      <w:r w:rsidRPr="00A23E9B">
        <w:rPr>
          <w:i/>
        </w:rPr>
        <w:t xml:space="preserve"> (Use motions with arms to show “X”) </w:t>
      </w:r>
    </w:p>
    <w:p w14:paraId="12F73053" w14:textId="77777777" w:rsidR="00E57EB3" w:rsidRPr="0014646A" w:rsidRDefault="00E57EB3" w:rsidP="00464D21">
      <w:pPr>
        <w:pStyle w:val="HELPsbulletedlist"/>
        <w:numPr>
          <w:ilvl w:val="1"/>
          <w:numId w:val="15"/>
        </w:numPr>
      </w:pPr>
      <w:r w:rsidRPr="0014646A">
        <w:t xml:space="preserve">Don’t touch it!  — </w:t>
      </w:r>
      <w:r w:rsidRPr="0014646A">
        <w:rPr>
          <w:i/>
        </w:rPr>
        <w:t>(Then touch pointer finger to palm for “touch”)</w:t>
      </w:r>
    </w:p>
    <w:p w14:paraId="3005AAC8" w14:textId="77777777" w:rsidR="00E57EB3" w:rsidRPr="0014646A" w:rsidRDefault="00E57EB3" w:rsidP="00464D21">
      <w:pPr>
        <w:pStyle w:val="HELPsbulletedlist"/>
        <w:numPr>
          <w:ilvl w:val="1"/>
          <w:numId w:val="15"/>
        </w:numPr>
      </w:pPr>
      <w:r w:rsidRPr="0014646A">
        <w:t>Don’t take it!   —</w:t>
      </w:r>
      <w:r w:rsidRPr="0014646A">
        <w:rPr>
          <w:i/>
        </w:rPr>
        <w:t xml:space="preserve"> (</w:t>
      </w:r>
      <w:r>
        <w:rPr>
          <w:i/>
        </w:rPr>
        <w:t>g</w:t>
      </w:r>
      <w:r w:rsidRPr="0014646A">
        <w:rPr>
          <w:i/>
        </w:rPr>
        <w:t>rabbing motion for “take</w:t>
      </w:r>
      <w:r>
        <w:rPr>
          <w:i/>
        </w:rPr>
        <w:t>.</w:t>
      </w:r>
      <w:r w:rsidRPr="0014646A">
        <w:rPr>
          <w:i/>
        </w:rPr>
        <w:t>”)</w:t>
      </w:r>
    </w:p>
    <w:p w14:paraId="64759132" w14:textId="77777777" w:rsidR="00E57EB3" w:rsidRDefault="00E57EB3" w:rsidP="00464D21">
      <w:pPr>
        <w:pStyle w:val="HELPsbulletedlist"/>
        <w:numPr>
          <w:ilvl w:val="1"/>
          <w:numId w:val="15"/>
        </w:numPr>
      </w:pPr>
      <w:r w:rsidRPr="0014646A">
        <w:t>Don’t taste it! —</w:t>
      </w:r>
      <w:r w:rsidRPr="0014646A">
        <w:rPr>
          <w:i/>
        </w:rPr>
        <w:t xml:space="preserve"> (Point to lips for “taste</w:t>
      </w:r>
      <w:r>
        <w:rPr>
          <w:i/>
        </w:rPr>
        <w:t>.</w:t>
      </w:r>
      <w:r w:rsidRPr="0014646A">
        <w:rPr>
          <w:i/>
        </w:rPr>
        <w:t>”)</w:t>
      </w:r>
    </w:p>
    <w:p w14:paraId="0D502381" w14:textId="77777777" w:rsidR="00E57EB3" w:rsidRPr="002D5E50" w:rsidRDefault="00E57EB3" w:rsidP="00464D21">
      <w:pPr>
        <w:pStyle w:val="HELPsbulletedlist"/>
        <w:numPr>
          <w:ilvl w:val="1"/>
          <w:numId w:val="15"/>
        </w:numPr>
      </w:pPr>
      <w:r w:rsidRPr="002D5E50">
        <w:t xml:space="preserve">Reach out to a </w:t>
      </w:r>
      <w:r>
        <w:t>t</w:t>
      </w:r>
      <w:r w:rsidRPr="002D5E50">
        <w:t xml:space="preserve">rusted </w:t>
      </w:r>
      <w:r>
        <w:t>a</w:t>
      </w:r>
      <w:r w:rsidRPr="002D5E50">
        <w:t>dult for help.</w:t>
      </w:r>
    </w:p>
    <w:p w14:paraId="566EB466" w14:textId="77777777" w:rsidR="00E57EB3" w:rsidRPr="002D5E50" w:rsidRDefault="00E57EB3" w:rsidP="00464D21">
      <w:pPr>
        <w:pStyle w:val="HELPsbulletedlist"/>
      </w:pPr>
      <w:r>
        <w:rPr>
          <w:bCs/>
        </w:rPr>
        <w:t>Rule 2:</w:t>
      </w:r>
      <w:r>
        <w:t xml:space="preserve"> </w:t>
      </w:r>
      <w:r>
        <w:rPr>
          <w:bCs/>
        </w:rPr>
        <w:t xml:space="preserve">Only take medicine with the help of a trusted adult. </w:t>
      </w:r>
    </w:p>
    <w:p w14:paraId="700B9128" w14:textId="77777777" w:rsidR="00E57EB3" w:rsidRPr="00C51719" w:rsidRDefault="00E57EB3" w:rsidP="00464D21">
      <w:pPr>
        <w:pStyle w:val="HELPsbulletedlist"/>
      </w:pPr>
      <w:r>
        <w:rPr>
          <w:bCs/>
        </w:rPr>
        <w:t>Rule 3:</w:t>
      </w:r>
      <w:r>
        <w:t xml:space="preserve"> </w:t>
      </w:r>
      <w:r>
        <w:rPr>
          <w:bCs/>
        </w:rPr>
        <w:t>NEVER share or take someone else’s medicine.</w:t>
      </w:r>
    </w:p>
    <w:p w14:paraId="06CC9F26" w14:textId="77777777" w:rsidR="00E57EB3" w:rsidRPr="00C51719" w:rsidRDefault="00E57EB3" w:rsidP="00464D21">
      <w:pPr>
        <w:pStyle w:val="HELPsbulletedlist"/>
      </w:pPr>
      <w:r>
        <w:t xml:space="preserve">Why do we use these rules? </w:t>
      </w:r>
    </w:p>
    <w:p w14:paraId="7E7D3E18" w14:textId="0E8F8C26" w:rsidR="00E57EB3" w:rsidRDefault="00E57EB3" w:rsidP="00464D21">
      <w:pPr>
        <w:pStyle w:val="HELPsbulletedlist"/>
        <w:numPr>
          <w:ilvl w:val="1"/>
          <w:numId w:val="15"/>
        </w:numPr>
      </w:pPr>
      <w:r>
        <w:t xml:space="preserve">They help us make healthy choices. We’re going to use a new tool called STOP, THINK, ASK to help us apply the rules and make healthy choices. </w:t>
      </w:r>
    </w:p>
    <w:p w14:paraId="25C42165" w14:textId="77777777" w:rsidR="00E57EB3" w:rsidRDefault="00E57EB3" w:rsidP="00464D21">
      <w:pPr>
        <w:pStyle w:val="HELPsbulletedlist"/>
      </w:pPr>
      <w:r w:rsidRPr="00F314E6">
        <w:t xml:space="preserve">Introduce the STOP, THINK, </w:t>
      </w:r>
      <w:r>
        <w:t>ASK</w:t>
      </w:r>
      <w:r w:rsidRPr="00F314E6">
        <w:t xml:space="preserve"> decision-making model</w:t>
      </w:r>
    </w:p>
    <w:p w14:paraId="7041F123" w14:textId="77777777" w:rsidR="00E57EB3" w:rsidRDefault="00E57EB3" w:rsidP="00464D21">
      <w:pPr>
        <w:pStyle w:val="HELPsbulletedlist"/>
      </w:pPr>
      <w:r w:rsidRPr="008F6433">
        <w:t xml:space="preserve">INTRODUCE SKILL: Discuss why </w:t>
      </w:r>
      <w:r>
        <w:t xml:space="preserve">this </w:t>
      </w:r>
      <w:r w:rsidRPr="008F6433">
        <w:t>decision-making skill is important. Connect to all the choices they make and will continue to make throughout their lives</w:t>
      </w:r>
      <w:r>
        <w:t>.</w:t>
      </w:r>
    </w:p>
    <w:p w14:paraId="2CCCB690" w14:textId="77777777" w:rsidR="00E57EB3" w:rsidRDefault="00E57EB3" w:rsidP="00464D21">
      <w:pPr>
        <w:pStyle w:val="HELPsbulletedlist"/>
      </w:pPr>
      <w:r w:rsidRPr="008F6433">
        <w:t xml:space="preserve">REVIEW THE STEPS: </w:t>
      </w:r>
    </w:p>
    <w:p w14:paraId="44848CE7" w14:textId="77777777" w:rsidR="00E57EB3" w:rsidRDefault="00E57EB3" w:rsidP="00464D21">
      <w:pPr>
        <w:pStyle w:val="HELPsbulletedlist"/>
        <w:numPr>
          <w:ilvl w:val="1"/>
          <w:numId w:val="15"/>
        </w:numPr>
      </w:pPr>
      <w:r w:rsidRPr="008F6433">
        <w:t>STOP (</w:t>
      </w:r>
      <w:r w:rsidRPr="00D25B9A">
        <w:rPr>
          <w:i/>
        </w:rPr>
        <w:t>Motion</w:t>
      </w:r>
      <w:r w:rsidRPr="008F6433">
        <w:rPr>
          <w:i/>
        </w:rPr>
        <w:t>: Put hand up in STOP gesture</w:t>
      </w:r>
      <w:r w:rsidRPr="008F6433">
        <w:t>)</w:t>
      </w:r>
    </w:p>
    <w:p w14:paraId="2C1E448C" w14:textId="77777777" w:rsidR="00E57EB3" w:rsidRDefault="00E57EB3" w:rsidP="00464D21">
      <w:pPr>
        <w:pStyle w:val="HELPsbulletedlist"/>
        <w:numPr>
          <w:ilvl w:val="2"/>
          <w:numId w:val="15"/>
        </w:numPr>
      </w:pPr>
      <w:r>
        <w:lastRenderedPageBreak/>
        <w:t>Recognize what</w:t>
      </w:r>
      <w:r w:rsidRPr="008F6433">
        <w:t xml:space="preserve"> is happening</w:t>
      </w:r>
      <w:r>
        <w:t>.</w:t>
      </w:r>
      <w:r w:rsidRPr="008F6433">
        <w:t xml:space="preserve"> </w:t>
      </w:r>
    </w:p>
    <w:p w14:paraId="20388567" w14:textId="77777777" w:rsidR="00E57EB3" w:rsidRDefault="00E57EB3" w:rsidP="00464D21">
      <w:pPr>
        <w:pStyle w:val="HELPsbulletedlist"/>
        <w:numPr>
          <w:ilvl w:val="2"/>
          <w:numId w:val="15"/>
        </w:numPr>
      </w:pPr>
      <w:r>
        <w:t>Do I need help from a trusted adult?</w:t>
      </w:r>
    </w:p>
    <w:p w14:paraId="33629264" w14:textId="77777777" w:rsidR="00E57EB3" w:rsidRDefault="00E57EB3" w:rsidP="00464D21">
      <w:pPr>
        <w:pStyle w:val="HELPsbulletedlist"/>
        <w:numPr>
          <w:ilvl w:val="1"/>
          <w:numId w:val="15"/>
        </w:numPr>
      </w:pPr>
      <w:r w:rsidRPr="008F6433">
        <w:t>THINK (</w:t>
      </w:r>
      <w:r w:rsidRPr="008F6433">
        <w:rPr>
          <w:i/>
        </w:rPr>
        <w:t>Motion: Point to your head</w:t>
      </w:r>
      <w:r w:rsidRPr="008F6433">
        <w:t>)</w:t>
      </w:r>
    </w:p>
    <w:p w14:paraId="6796D53A" w14:textId="77777777" w:rsidR="00E57EB3" w:rsidRDefault="00E57EB3" w:rsidP="00464D21">
      <w:pPr>
        <w:pStyle w:val="HELPsbulletedlist"/>
        <w:numPr>
          <w:ilvl w:val="2"/>
          <w:numId w:val="15"/>
        </w:numPr>
      </w:pPr>
      <w:r>
        <w:t>Who can help me make a healthy choice</w:t>
      </w:r>
      <w:r w:rsidRPr="008F6433">
        <w:t>?</w:t>
      </w:r>
    </w:p>
    <w:p w14:paraId="207EF62D" w14:textId="77777777" w:rsidR="00E57EB3" w:rsidRPr="008F6433" w:rsidRDefault="00E57EB3" w:rsidP="00464D21">
      <w:pPr>
        <w:pStyle w:val="HELPsbulletedlist"/>
        <w:numPr>
          <w:ilvl w:val="1"/>
          <w:numId w:val="15"/>
        </w:numPr>
      </w:pPr>
      <w:r>
        <w:t>ASK</w:t>
      </w:r>
    </w:p>
    <w:p w14:paraId="41B6E999" w14:textId="77777777" w:rsidR="00E57EB3" w:rsidRDefault="00E57EB3" w:rsidP="00464D21">
      <w:pPr>
        <w:pStyle w:val="HELPsbulletedlist"/>
        <w:numPr>
          <w:ilvl w:val="2"/>
          <w:numId w:val="15"/>
        </w:numPr>
      </w:pPr>
      <w:r>
        <w:t>Reach out to a trusted adult to ask for help to make a healthy and safe choice.</w:t>
      </w:r>
    </w:p>
    <w:p w14:paraId="212C76D7" w14:textId="77777777" w:rsidR="00E57EB3" w:rsidRPr="003A787E" w:rsidRDefault="00E57EB3" w:rsidP="00464D21">
      <w:pPr>
        <w:pStyle w:val="HELPsbulletedlist"/>
        <w:numPr>
          <w:ilvl w:val="1"/>
          <w:numId w:val="15"/>
        </w:numPr>
      </w:pPr>
      <w:r w:rsidRPr="008F6433">
        <w:t>MODEL the steps for the students</w:t>
      </w:r>
      <w:r>
        <w:t xml:space="preserve"> while completing Attachment 2.1 (Stop, Think, Ask)</w:t>
      </w:r>
    </w:p>
    <w:p w14:paraId="41D7CAEE" w14:textId="77777777" w:rsidR="00E57EB3" w:rsidRPr="00BD490D" w:rsidRDefault="00E57EB3" w:rsidP="00464D21">
      <w:pPr>
        <w:pStyle w:val="HELPsbulletedlist"/>
      </w:pPr>
      <w:r>
        <w:t>Check for understanding</w:t>
      </w:r>
    </w:p>
    <w:p w14:paraId="0E90E87A" w14:textId="77777777" w:rsidR="00E57EB3" w:rsidRDefault="00E57EB3" w:rsidP="00464D21">
      <w:pPr>
        <w:pStyle w:val="HELPsbulletedlist"/>
        <w:numPr>
          <w:ilvl w:val="1"/>
          <w:numId w:val="15"/>
        </w:numPr>
      </w:pPr>
      <w:r>
        <w:rPr>
          <w:bCs/>
        </w:rPr>
        <w:t xml:space="preserve">When we </w:t>
      </w:r>
      <w:proofErr w:type="gramStart"/>
      <w:r>
        <w:rPr>
          <w:bCs/>
        </w:rPr>
        <w:t>have to</w:t>
      </w:r>
      <w:proofErr w:type="gramEnd"/>
      <w:r>
        <w:rPr>
          <w:bCs/>
        </w:rPr>
        <w:t xml:space="preserve"> make a decision, we first STOP, then THINK about our options, then ASK a trusted adult for help to CHOOSE a healthy and safe option.</w:t>
      </w:r>
    </w:p>
    <w:p w14:paraId="683345E4" w14:textId="77777777" w:rsidR="00E57EB3" w:rsidRDefault="00E57EB3" w:rsidP="00464D21">
      <w:pPr>
        <w:pStyle w:val="HELPsbulletedlist"/>
        <w:numPr>
          <w:ilvl w:val="1"/>
          <w:numId w:val="15"/>
        </w:numPr>
      </w:pPr>
      <w:r w:rsidRPr="008F6433">
        <w:t xml:space="preserve">PRACTICE the decision-making process using a scenario </w:t>
      </w:r>
      <w:r w:rsidRPr="00B10BB3">
        <w:t>with the whole class</w:t>
      </w:r>
      <w:r>
        <w:t>.</w:t>
      </w:r>
    </w:p>
    <w:p w14:paraId="120D372A" w14:textId="77777777" w:rsidR="00E57EB3" w:rsidRPr="00350D7B" w:rsidRDefault="00E57EB3" w:rsidP="00464D21">
      <w:pPr>
        <w:pStyle w:val="HELPsbulletedlist"/>
        <w:numPr>
          <w:ilvl w:val="1"/>
          <w:numId w:val="15"/>
        </w:numPr>
      </w:pPr>
      <w:r w:rsidRPr="00350D7B">
        <w:t xml:space="preserve">Read scenario (Attachment 2.2a): Maddie’s doctor gave her medicine to help stop her coughing. You are at Maddie’s house playing when Maddie begins coughing. She turns to you and says, “I am going to go take my cough medicine.” When she cannot find her mom, Maddie tells you she is going to just take the medicine all by herself. </w:t>
      </w:r>
    </w:p>
    <w:p w14:paraId="2009F8FD" w14:textId="77777777" w:rsidR="00E57EB3" w:rsidRDefault="00E57EB3" w:rsidP="00464D21">
      <w:pPr>
        <w:pStyle w:val="HELPsbulletedlist"/>
      </w:pPr>
      <w:r w:rsidRPr="008F6433">
        <w:t xml:space="preserve">Ask them: </w:t>
      </w:r>
    </w:p>
    <w:p w14:paraId="39A1B443" w14:textId="164CFE48" w:rsidR="00E57EB3" w:rsidRPr="008F6433" w:rsidRDefault="00E57EB3" w:rsidP="00464D21">
      <w:pPr>
        <w:pStyle w:val="HELPsbulletedlist"/>
        <w:numPr>
          <w:ilvl w:val="1"/>
          <w:numId w:val="15"/>
        </w:numPr>
      </w:pPr>
      <w:r w:rsidRPr="008F6433">
        <w:t>STOP:</w:t>
      </w:r>
    </w:p>
    <w:p w14:paraId="0B8D4A95" w14:textId="77777777" w:rsidR="00E57EB3" w:rsidRDefault="00E57EB3" w:rsidP="00464D21">
      <w:pPr>
        <w:pStyle w:val="HELPsbulletedlist"/>
        <w:numPr>
          <w:ilvl w:val="2"/>
          <w:numId w:val="15"/>
        </w:numPr>
      </w:pPr>
      <w:r>
        <w:t>Recognize w</w:t>
      </w:r>
      <w:r w:rsidRPr="008F6433">
        <w:t>hat is happening</w:t>
      </w:r>
      <w:r>
        <w:t xml:space="preserve">. </w:t>
      </w:r>
      <w:r w:rsidRPr="008F6433">
        <w:t>(</w:t>
      </w:r>
      <w:r w:rsidRPr="008F6433">
        <w:rPr>
          <w:i/>
        </w:rPr>
        <w:t>Maddie is coughing. She is going to take medicine all by herself.</w:t>
      </w:r>
      <w:r w:rsidRPr="008F6433">
        <w:t>)</w:t>
      </w:r>
    </w:p>
    <w:p w14:paraId="4672DA3F" w14:textId="77777777" w:rsidR="00E57EB3" w:rsidRDefault="00E57EB3" w:rsidP="00464D21">
      <w:pPr>
        <w:pStyle w:val="HELPsbulletedlist"/>
        <w:numPr>
          <w:ilvl w:val="2"/>
          <w:numId w:val="15"/>
        </w:numPr>
      </w:pPr>
      <w:r>
        <w:t>Do I need the help of a t</w:t>
      </w:r>
      <w:r w:rsidRPr="008F6433">
        <w:t xml:space="preserve">rusted </w:t>
      </w:r>
      <w:r>
        <w:t>a</w:t>
      </w:r>
      <w:r w:rsidRPr="008F6433">
        <w:t>dult? (</w:t>
      </w:r>
      <w:r w:rsidRPr="008F6433">
        <w:rPr>
          <w:i/>
        </w:rPr>
        <w:t>Yes</w:t>
      </w:r>
      <w:r w:rsidRPr="008F6433">
        <w:t>)</w:t>
      </w:r>
    </w:p>
    <w:p w14:paraId="3F2B6B7E" w14:textId="77777777" w:rsidR="00E57EB3" w:rsidRPr="00652631" w:rsidRDefault="00E57EB3" w:rsidP="00464D21">
      <w:pPr>
        <w:pStyle w:val="HELPsbulletedlist"/>
        <w:numPr>
          <w:ilvl w:val="1"/>
          <w:numId w:val="15"/>
        </w:numPr>
      </w:pPr>
      <w:r w:rsidRPr="008F6433">
        <w:t xml:space="preserve"> THINK</w:t>
      </w:r>
      <w:r>
        <w:t>:</w:t>
      </w:r>
    </w:p>
    <w:p w14:paraId="7FC79AFC" w14:textId="77777777" w:rsidR="00E57EB3" w:rsidRDefault="00E57EB3" w:rsidP="00464D21">
      <w:pPr>
        <w:pStyle w:val="HELPsbulletedlist"/>
        <w:numPr>
          <w:ilvl w:val="2"/>
          <w:numId w:val="15"/>
        </w:numPr>
      </w:pPr>
      <w:r>
        <w:t>What are the options?</w:t>
      </w:r>
    </w:p>
    <w:p w14:paraId="2791AA10" w14:textId="77777777" w:rsidR="00E57EB3" w:rsidRDefault="00E57EB3" w:rsidP="00464D21">
      <w:pPr>
        <w:pStyle w:val="HELPsbulletedlist"/>
        <w:numPr>
          <w:ilvl w:val="3"/>
          <w:numId w:val="15"/>
        </w:numPr>
      </w:pPr>
      <w:r>
        <w:t xml:space="preserve">1. Do nothing and wait for Maddie to take </w:t>
      </w:r>
      <w:r w:rsidRPr="00652631">
        <w:t>the medicine</w:t>
      </w:r>
      <w:r>
        <w:t>.</w:t>
      </w:r>
    </w:p>
    <w:p w14:paraId="1A35ECAD" w14:textId="77777777" w:rsidR="00E57EB3" w:rsidRDefault="00E57EB3" w:rsidP="00464D21">
      <w:pPr>
        <w:pStyle w:val="HELPsbulletedlist"/>
        <w:numPr>
          <w:ilvl w:val="3"/>
          <w:numId w:val="15"/>
        </w:numPr>
      </w:pPr>
      <w:r>
        <w:t>2. Ask a trusted adult for help.</w:t>
      </w:r>
    </w:p>
    <w:p w14:paraId="21C5598E" w14:textId="77777777" w:rsidR="00E57EB3" w:rsidRPr="00350D7B" w:rsidRDefault="00E57EB3" w:rsidP="00464D21">
      <w:pPr>
        <w:pStyle w:val="HELPsbulletedlist"/>
        <w:numPr>
          <w:ilvl w:val="2"/>
          <w:numId w:val="15"/>
        </w:numPr>
      </w:pPr>
      <w:r w:rsidRPr="00350D7B">
        <w:rPr>
          <w:i/>
        </w:rPr>
        <w:t xml:space="preserve">*Discuss </w:t>
      </w:r>
      <w:r w:rsidRPr="006A35EB">
        <w:rPr>
          <w:i/>
        </w:rPr>
        <w:t>what could happen</w:t>
      </w:r>
      <w:r w:rsidRPr="00350D7B">
        <w:rPr>
          <w:i/>
        </w:rPr>
        <w:t xml:space="preserve"> if Maddie made th</w:t>
      </w:r>
      <w:r>
        <w:rPr>
          <w:i/>
        </w:rPr>
        <w:t>e</w:t>
      </w:r>
      <w:r w:rsidRPr="00350D7B">
        <w:rPr>
          <w:i/>
        </w:rPr>
        <w:t xml:space="preserve"> unhealthy, unsafe choice. (Maddie could take too much and get sick.)</w:t>
      </w:r>
    </w:p>
    <w:p w14:paraId="2B09529C" w14:textId="77777777" w:rsidR="00E57EB3" w:rsidRDefault="00E57EB3" w:rsidP="00464D21">
      <w:pPr>
        <w:pStyle w:val="HELPsbulletedlist"/>
        <w:numPr>
          <w:ilvl w:val="2"/>
          <w:numId w:val="15"/>
        </w:numPr>
      </w:pPr>
      <w:r>
        <w:t xml:space="preserve">Examine each choice (thumbs up for healthy, sideways for unsure; down for unhealthy): </w:t>
      </w:r>
    </w:p>
    <w:p w14:paraId="1FB30317" w14:textId="77777777" w:rsidR="00E57EB3" w:rsidRDefault="00E57EB3" w:rsidP="00464D21">
      <w:pPr>
        <w:pStyle w:val="HELPsbulletedlist"/>
        <w:numPr>
          <w:ilvl w:val="3"/>
          <w:numId w:val="15"/>
        </w:numPr>
      </w:pPr>
      <w:r>
        <w:t xml:space="preserve">Taking the medicine: Medicines need to be taken as directed with the help of the trusted adult to be a safe, healthy choice. </w:t>
      </w:r>
    </w:p>
    <w:p w14:paraId="318A49B8" w14:textId="77777777" w:rsidR="00E57EB3" w:rsidRPr="00652631" w:rsidRDefault="00E57EB3" w:rsidP="00464D21">
      <w:pPr>
        <w:pStyle w:val="HELPsbulletedlist"/>
        <w:numPr>
          <w:ilvl w:val="4"/>
          <w:numId w:val="15"/>
        </w:numPr>
      </w:pPr>
      <w:r>
        <w:t>Substances like alcohol, tobacco, and other drugs are unhealthy and unsafe.</w:t>
      </w:r>
    </w:p>
    <w:p w14:paraId="213AF2CF" w14:textId="77777777" w:rsidR="00E57EB3" w:rsidRDefault="00E57EB3" w:rsidP="00464D21">
      <w:pPr>
        <w:pStyle w:val="HELPsbulletedlist"/>
        <w:numPr>
          <w:ilvl w:val="3"/>
          <w:numId w:val="15"/>
        </w:numPr>
      </w:pPr>
      <w:r w:rsidRPr="008F6433">
        <w:t xml:space="preserve">Why is getting the help of a </w:t>
      </w:r>
      <w:r>
        <w:t>t</w:t>
      </w:r>
      <w:r w:rsidRPr="008F6433">
        <w:t xml:space="preserve">rusted </w:t>
      </w:r>
      <w:r>
        <w:t>a</w:t>
      </w:r>
      <w:r w:rsidRPr="008F6433">
        <w:t>dult a healthy, safe choice?</w:t>
      </w:r>
      <w:r>
        <w:t xml:space="preserve"> </w:t>
      </w:r>
      <w:r w:rsidRPr="008F6433">
        <w:rPr>
          <w:i/>
          <w:iCs/>
        </w:rPr>
        <w:t>(Maddie’s mom will know whether it is time to take the medicine and will know how much medicine to give Maddie.)</w:t>
      </w:r>
    </w:p>
    <w:p w14:paraId="6D81B64E" w14:textId="77777777" w:rsidR="00E57EB3" w:rsidRPr="00FD36C0" w:rsidRDefault="00E57EB3" w:rsidP="00464D21">
      <w:pPr>
        <w:pStyle w:val="HELPsbulletedlist"/>
        <w:numPr>
          <w:ilvl w:val="2"/>
          <w:numId w:val="15"/>
        </w:numPr>
      </w:pPr>
      <w:r w:rsidRPr="008F6433">
        <w:t>Who can help Maddie with this choice?</w:t>
      </w:r>
      <w:r>
        <w:t xml:space="preserve"> </w:t>
      </w:r>
      <w:r w:rsidRPr="008F6433">
        <w:rPr>
          <w:i/>
          <w:iCs/>
        </w:rPr>
        <w:t xml:space="preserve">(A </w:t>
      </w:r>
      <w:r>
        <w:rPr>
          <w:i/>
          <w:iCs/>
        </w:rPr>
        <w:t>t</w:t>
      </w:r>
      <w:r w:rsidRPr="008F6433">
        <w:rPr>
          <w:i/>
          <w:iCs/>
        </w:rPr>
        <w:t xml:space="preserve">rusted </w:t>
      </w:r>
      <w:r>
        <w:rPr>
          <w:i/>
          <w:iCs/>
        </w:rPr>
        <w:t>a</w:t>
      </w:r>
      <w:r w:rsidRPr="008F6433">
        <w:rPr>
          <w:i/>
          <w:iCs/>
        </w:rPr>
        <w:t>dult</w:t>
      </w:r>
      <w:r w:rsidRPr="00D25B9A">
        <w:rPr>
          <w:i/>
          <w:iCs/>
        </w:rPr>
        <w:t>)</w:t>
      </w:r>
    </w:p>
    <w:p w14:paraId="243BB6A3" w14:textId="77777777" w:rsidR="00E57EB3" w:rsidRPr="00FD36C0" w:rsidRDefault="00E57EB3" w:rsidP="00464D21">
      <w:pPr>
        <w:pStyle w:val="HELPsbulletedlist"/>
        <w:numPr>
          <w:ilvl w:val="3"/>
          <w:numId w:val="15"/>
        </w:numPr>
      </w:pPr>
      <w:r>
        <w:t>ASK</w:t>
      </w:r>
    </w:p>
    <w:p w14:paraId="21DA5F10" w14:textId="77777777" w:rsidR="00E57EB3" w:rsidRPr="00C4533A" w:rsidRDefault="00E57EB3" w:rsidP="00464D21">
      <w:pPr>
        <w:pStyle w:val="HELPsbulletedlist"/>
        <w:numPr>
          <w:ilvl w:val="3"/>
          <w:numId w:val="15"/>
        </w:numPr>
      </w:pPr>
      <w:r w:rsidRPr="00C4533A">
        <w:lastRenderedPageBreak/>
        <w:t xml:space="preserve">Ask a trusted adult for help to </w:t>
      </w:r>
      <w:r>
        <w:t>m</w:t>
      </w:r>
      <w:r w:rsidRPr="00C4533A">
        <w:t xml:space="preserve">ake a healthy decision and put it into action. </w:t>
      </w:r>
    </w:p>
    <w:p w14:paraId="517DA61A" w14:textId="77777777" w:rsidR="00E57EB3" w:rsidRPr="00B10BB3" w:rsidRDefault="00E57EB3" w:rsidP="00464D21">
      <w:pPr>
        <w:pStyle w:val="HELPsbulletedlist"/>
        <w:numPr>
          <w:ilvl w:val="3"/>
          <w:numId w:val="15"/>
        </w:numPr>
      </w:pPr>
      <w:r>
        <w:t>You would ask, “Can you help? My friend wants to take medicine without an adult’s help.”</w:t>
      </w:r>
    </w:p>
    <w:p w14:paraId="5C5A239D" w14:textId="77777777" w:rsidR="00E57EB3" w:rsidRPr="00B5357F" w:rsidRDefault="00E57EB3" w:rsidP="00464D21">
      <w:pPr>
        <w:pStyle w:val="HELPsbulletedlist"/>
        <w:numPr>
          <w:ilvl w:val="3"/>
          <w:numId w:val="15"/>
        </w:numPr>
        <w:rPr>
          <w:bCs/>
        </w:rPr>
      </w:pPr>
      <w:r w:rsidRPr="00B5357F">
        <w:rPr>
          <w:bCs/>
        </w:rPr>
        <w:t>Additional PRACTICE</w:t>
      </w:r>
    </w:p>
    <w:p w14:paraId="091514A8" w14:textId="77777777" w:rsidR="00E57EB3" w:rsidRDefault="00E57EB3" w:rsidP="00464D21">
      <w:pPr>
        <w:pStyle w:val="HELPsbulletedlist"/>
      </w:pPr>
      <w:r w:rsidRPr="008F6433">
        <w:rPr>
          <w:highlight w:val="white"/>
        </w:rPr>
        <w:t>Give students another scenario</w:t>
      </w:r>
      <w:r>
        <w:rPr>
          <w:highlight w:val="white"/>
        </w:rPr>
        <w:t xml:space="preserve"> from Attachment 2.2a, 2.2b, or 2.2c</w:t>
      </w:r>
      <w:r w:rsidRPr="008F6433">
        <w:rPr>
          <w:highlight w:val="white"/>
        </w:rPr>
        <w:t>:</w:t>
      </w:r>
    </w:p>
    <w:p w14:paraId="08C6239D" w14:textId="77777777" w:rsidR="00E57EB3" w:rsidRDefault="00E57EB3" w:rsidP="00464D21">
      <w:pPr>
        <w:pStyle w:val="HELPsbulletedlist"/>
        <w:numPr>
          <w:ilvl w:val="1"/>
          <w:numId w:val="15"/>
        </w:numPr>
      </w:pPr>
      <w:r w:rsidRPr="008F6433">
        <w:t>Ask students to go through each step of the decision-making process, asking the teacher for help when needed.</w:t>
      </w:r>
    </w:p>
    <w:p w14:paraId="3450E274" w14:textId="77777777" w:rsidR="00E57EB3" w:rsidRDefault="00E57EB3" w:rsidP="00464D21">
      <w:pPr>
        <w:pStyle w:val="HELPsbulletedlist"/>
        <w:numPr>
          <w:ilvl w:val="1"/>
          <w:numId w:val="15"/>
        </w:numPr>
      </w:pPr>
      <w:r w:rsidRPr="008F6433">
        <w:rPr>
          <w:highlight w:val="white"/>
        </w:rPr>
        <w:t xml:space="preserve">Remind students to look at the </w:t>
      </w:r>
      <w:r w:rsidRPr="00940094">
        <w:rPr>
          <w:bCs/>
          <w:highlight w:val="white"/>
        </w:rPr>
        <w:t>decision-making poster</w:t>
      </w:r>
      <w:r w:rsidRPr="008F6433">
        <w:rPr>
          <w:highlight w:val="white"/>
        </w:rPr>
        <w:t xml:space="preserve"> to help them remember the steps to follow.</w:t>
      </w:r>
    </w:p>
    <w:p w14:paraId="1E0C3A42" w14:textId="77777777" w:rsidR="00E57EB3" w:rsidRPr="00B10BB3" w:rsidRDefault="00E57EB3" w:rsidP="00464D21">
      <w:pPr>
        <w:pStyle w:val="HELPsbulletedlist"/>
        <w:numPr>
          <w:ilvl w:val="1"/>
          <w:numId w:val="15"/>
        </w:numPr>
      </w:pPr>
      <w:r w:rsidRPr="00B10BB3">
        <w:t xml:space="preserve">PROVIDE FEEDBACK: </w:t>
      </w:r>
      <w:r w:rsidRPr="00B10BB3">
        <w:rPr>
          <w:i/>
        </w:rPr>
        <w:t>Teacher circulates</w:t>
      </w:r>
      <w:r>
        <w:rPr>
          <w:i/>
        </w:rPr>
        <w:t xml:space="preserve">, </w:t>
      </w:r>
      <w:r w:rsidRPr="00B10BB3">
        <w:rPr>
          <w:i/>
        </w:rPr>
        <w:t xml:space="preserve">providing feedback to students about the </w:t>
      </w:r>
      <w:r>
        <w:rPr>
          <w:i/>
        </w:rPr>
        <w:t>decision-</w:t>
      </w:r>
      <w:r w:rsidRPr="00B10BB3">
        <w:rPr>
          <w:i/>
        </w:rPr>
        <w:t>making pro</w:t>
      </w:r>
      <w:r>
        <w:rPr>
          <w:i/>
        </w:rPr>
        <w:t>c</w:t>
      </w:r>
      <w:r w:rsidRPr="00B10BB3">
        <w:rPr>
          <w:i/>
        </w:rPr>
        <w:t>ess.</w:t>
      </w:r>
    </w:p>
    <w:p w14:paraId="5623BFB4" w14:textId="77777777" w:rsidR="00E57EB3" w:rsidRPr="008F6433" w:rsidRDefault="00E57EB3" w:rsidP="00464D21">
      <w:pPr>
        <w:pStyle w:val="HELPsbulletedlist"/>
        <w:numPr>
          <w:ilvl w:val="1"/>
          <w:numId w:val="15"/>
        </w:numPr>
      </w:pPr>
      <w:r w:rsidRPr="008F6433">
        <w:rPr>
          <w:bCs/>
        </w:rPr>
        <w:t>WHOLE CLASS SHARING:</w:t>
      </w:r>
      <w:r w:rsidRPr="008F6433">
        <w:t xml:space="preserve"> </w:t>
      </w:r>
      <w:r w:rsidRPr="008F6433">
        <w:rPr>
          <w:i/>
        </w:rPr>
        <w:t xml:space="preserve">Teacher </w:t>
      </w:r>
      <w:r>
        <w:rPr>
          <w:i/>
        </w:rPr>
        <w:t>goes</w:t>
      </w:r>
      <w:r w:rsidRPr="008F6433">
        <w:rPr>
          <w:i/>
        </w:rPr>
        <w:t xml:space="preserve"> through each step and ask</w:t>
      </w:r>
      <w:r>
        <w:rPr>
          <w:i/>
        </w:rPr>
        <w:t>s</w:t>
      </w:r>
      <w:r w:rsidRPr="008F6433">
        <w:rPr>
          <w:i/>
        </w:rPr>
        <w:t xml:space="preserve"> students to share their answers. Teacher provides feedback about student progress on learning and applying the </w:t>
      </w:r>
      <w:r>
        <w:rPr>
          <w:i/>
        </w:rPr>
        <w:t>steps</w:t>
      </w:r>
      <w:r w:rsidRPr="008F6433">
        <w:rPr>
          <w:i/>
        </w:rPr>
        <w:t>.</w:t>
      </w:r>
    </w:p>
    <w:p w14:paraId="347E5267" w14:textId="77777777" w:rsidR="00E57EB3" w:rsidRPr="008F6433" w:rsidRDefault="00E57EB3" w:rsidP="00464D21">
      <w:pPr>
        <w:pStyle w:val="HELPsbulletedlist"/>
        <w:numPr>
          <w:ilvl w:val="2"/>
          <w:numId w:val="15"/>
        </w:numPr>
      </w:pPr>
      <w:r w:rsidRPr="008F6433">
        <w:t>STOP:</w:t>
      </w:r>
    </w:p>
    <w:p w14:paraId="6D2C167A" w14:textId="77777777" w:rsidR="00E57EB3" w:rsidRDefault="00E57EB3" w:rsidP="00464D21">
      <w:pPr>
        <w:pStyle w:val="HELPsbulletedlist"/>
        <w:numPr>
          <w:ilvl w:val="3"/>
          <w:numId w:val="15"/>
        </w:numPr>
      </w:pPr>
      <w:r w:rsidRPr="008F6433">
        <w:t>What is happening?</w:t>
      </w:r>
      <w:r>
        <w:t xml:space="preserve"> </w:t>
      </w:r>
      <w:r w:rsidRPr="008F6433">
        <w:t>(</w:t>
      </w:r>
      <w:r>
        <w:t>You found a vape.)</w:t>
      </w:r>
    </w:p>
    <w:p w14:paraId="4F673716" w14:textId="77777777" w:rsidR="00E57EB3" w:rsidRDefault="00E57EB3" w:rsidP="00464D21">
      <w:pPr>
        <w:pStyle w:val="HELPsbulletedlist"/>
        <w:numPr>
          <w:ilvl w:val="3"/>
          <w:numId w:val="15"/>
        </w:numPr>
      </w:pPr>
      <w:r>
        <w:t>What are my choices? (Pick it up and throw it away; try to find out what it is; leave it alone and tell a trusted adult.)</w:t>
      </w:r>
    </w:p>
    <w:p w14:paraId="45B92F11" w14:textId="77777777" w:rsidR="00E57EB3" w:rsidRDefault="00E57EB3" w:rsidP="00464D21">
      <w:pPr>
        <w:pStyle w:val="HELPsbulletedlist"/>
        <w:numPr>
          <w:ilvl w:val="3"/>
          <w:numId w:val="15"/>
        </w:numPr>
      </w:pPr>
      <w:r w:rsidRPr="008F6433">
        <w:t xml:space="preserve">Is a </w:t>
      </w:r>
      <w:r>
        <w:t>t</w:t>
      </w:r>
      <w:r w:rsidRPr="008F6433">
        <w:t xml:space="preserve">rusted </w:t>
      </w:r>
      <w:r>
        <w:t>a</w:t>
      </w:r>
      <w:r w:rsidRPr="008F6433">
        <w:t>dult needed? (</w:t>
      </w:r>
      <w:r w:rsidRPr="008F6433">
        <w:rPr>
          <w:i/>
        </w:rPr>
        <w:t>Yes</w:t>
      </w:r>
      <w:r w:rsidRPr="008F6433">
        <w:t>)</w:t>
      </w:r>
    </w:p>
    <w:p w14:paraId="6C4F847A" w14:textId="77777777" w:rsidR="00E57EB3" w:rsidRPr="008F6433" w:rsidRDefault="00E57EB3" w:rsidP="00464D21">
      <w:pPr>
        <w:pStyle w:val="HELPsbulletedlist"/>
        <w:numPr>
          <w:ilvl w:val="2"/>
          <w:numId w:val="15"/>
        </w:numPr>
      </w:pPr>
      <w:r w:rsidRPr="008F6433">
        <w:t>THINK:</w:t>
      </w:r>
    </w:p>
    <w:p w14:paraId="419A2C57" w14:textId="77777777" w:rsidR="00E57EB3" w:rsidRPr="00940094" w:rsidRDefault="00E57EB3" w:rsidP="00464D21">
      <w:pPr>
        <w:pStyle w:val="HELPsbulletedlist"/>
        <w:numPr>
          <w:ilvl w:val="3"/>
          <w:numId w:val="15"/>
        </w:numPr>
      </w:pPr>
      <w:r w:rsidRPr="008F6433">
        <w:t xml:space="preserve">What is the healthy, safe choice? </w:t>
      </w:r>
      <w:r w:rsidRPr="008F6433">
        <w:rPr>
          <w:i/>
        </w:rPr>
        <w:t>(</w:t>
      </w:r>
      <w:r>
        <w:rPr>
          <w:i/>
        </w:rPr>
        <w:t>Tell a trusted adult about the vape and ask them to take care of it to be healthy and safe</w:t>
      </w:r>
      <w:r w:rsidRPr="008F6433">
        <w:rPr>
          <w:i/>
        </w:rPr>
        <w:t>.)</w:t>
      </w:r>
    </w:p>
    <w:p w14:paraId="52A3CE5C" w14:textId="77777777" w:rsidR="00E57EB3" w:rsidRPr="00AD19F3" w:rsidRDefault="00E57EB3" w:rsidP="00464D21">
      <w:pPr>
        <w:pStyle w:val="HELPsbulletedlist"/>
        <w:numPr>
          <w:ilvl w:val="4"/>
          <w:numId w:val="15"/>
        </w:numPr>
      </w:pPr>
      <w:r w:rsidRPr="008F6433">
        <w:t>Who can help Tad with this choice?</w:t>
      </w:r>
      <w:r>
        <w:t xml:space="preserve"> </w:t>
      </w:r>
      <w:r w:rsidRPr="008F6433">
        <w:rPr>
          <w:i/>
          <w:iCs/>
        </w:rPr>
        <w:t xml:space="preserve">(A </w:t>
      </w:r>
      <w:r>
        <w:rPr>
          <w:i/>
          <w:iCs/>
        </w:rPr>
        <w:t>t</w:t>
      </w:r>
      <w:r w:rsidRPr="008F6433">
        <w:rPr>
          <w:i/>
          <w:iCs/>
        </w:rPr>
        <w:t xml:space="preserve">rusted </w:t>
      </w:r>
      <w:r>
        <w:rPr>
          <w:i/>
          <w:iCs/>
        </w:rPr>
        <w:t>a</w:t>
      </w:r>
      <w:r w:rsidRPr="008F6433">
        <w:rPr>
          <w:i/>
          <w:iCs/>
        </w:rPr>
        <w:t>dult)</w:t>
      </w:r>
    </w:p>
    <w:p w14:paraId="71308792" w14:textId="77777777" w:rsidR="00E57EB3" w:rsidRPr="00AD19F3" w:rsidRDefault="00E57EB3" w:rsidP="00464D21">
      <w:pPr>
        <w:pStyle w:val="HELPsbulletedlist"/>
        <w:numPr>
          <w:ilvl w:val="2"/>
          <w:numId w:val="15"/>
        </w:numPr>
      </w:pPr>
      <w:r>
        <w:rPr>
          <w:bCs/>
        </w:rPr>
        <w:t>ASK:</w:t>
      </w:r>
    </w:p>
    <w:p w14:paraId="6DCDD84F" w14:textId="77777777" w:rsidR="00E57EB3" w:rsidRPr="008F6433" w:rsidRDefault="00E57EB3" w:rsidP="00464D21">
      <w:pPr>
        <w:pStyle w:val="HELPsbulletedlist"/>
        <w:numPr>
          <w:ilvl w:val="2"/>
          <w:numId w:val="15"/>
        </w:numPr>
      </w:pPr>
      <w:r>
        <w:t>Ask a trusted adult for help to make a healthy and safe choice.</w:t>
      </w:r>
    </w:p>
    <w:p w14:paraId="0CF03AAD" w14:textId="77777777" w:rsidR="00E57EB3" w:rsidRPr="00940094" w:rsidRDefault="00E57EB3" w:rsidP="00464D21">
      <w:pPr>
        <w:pStyle w:val="HELPsbulletedlist"/>
        <w:rPr>
          <w:bCs/>
        </w:rPr>
      </w:pPr>
      <w:r w:rsidRPr="00940094">
        <w:rPr>
          <w:bCs/>
        </w:rPr>
        <w:t>Processing Questions:</w:t>
      </w:r>
    </w:p>
    <w:p w14:paraId="7707A894" w14:textId="77777777" w:rsidR="00E57EB3" w:rsidRPr="008F6433" w:rsidRDefault="00E57EB3" w:rsidP="00464D21">
      <w:pPr>
        <w:pStyle w:val="HELPsbulletedlist"/>
        <w:numPr>
          <w:ilvl w:val="1"/>
          <w:numId w:val="15"/>
        </w:numPr>
      </w:pPr>
      <w:r w:rsidRPr="008F6433">
        <w:t>What was the first step of decision making?</w:t>
      </w:r>
      <w:r w:rsidRPr="008F6433">
        <w:rPr>
          <w:i/>
        </w:rPr>
        <w:t xml:space="preserve"> (STOP</w:t>
      </w:r>
      <w:r>
        <w:rPr>
          <w:i/>
        </w:rPr>
        <w:t xml:space="preserve"> – recognize what is happening.</w:t>
      </w:r>
      <w:r w:rsidRPr="008F6433">
        <w:rPr>
          <w:i/>
        </w:rPr>
        <w:t>)</w:t>
      </w:r>
    </w:p>
    <w:p w14:paraId="7BDB3CA2" w14:textId="77777777" w:rsidR="00E57EB3" w:rsidRPr="008F6433" w:rsidRDefault="00E57EB3" w:rsidP="00464D21">
      <w:pPr>
        <w:pStyle w:val="HELPsbulletedlist"/>
        <w:numPr>
          <w:ilvl w:val="1"/>
          <w:numId w:val="15"/>
        </w:numPr>
      </w:pPr>
      <w:r w:rsidRPr="008F6433">
        <w:t xml:space="preserve">What was the second step of decision making? </w:t>
      </w:r>
      <w:r w:rsidRPr="008F6433">
        <w:rPr>
          <w:i/>
        </w:rPr>
        <w:t>(THINK</w:t>
      </w:r>
      <w:r>
        <w:rPr>
          <w:i/>
        </w:rPr>
        <w:t xml:space="preserve"> about your options.</w:t>
      </w:r>
      <w:r w:rsidRPr="008F6433">
        <w:rPr>
          <w:i/>
        </w:rPr>
        <w:t>)</w:t>
      </w:r>
    </w:p>
    <w:p w14:paraId="24B21142" w14:textId="77777777" w:rsidR="00E57EB3" w:rsidRPr="008F6433" w:rsidRDefault="00E57EB3" w:rsidP="00464D21">
      <w:pPr>
        <w:pStyle w:val="HELPsbulletedlist"/>
        <w:numPr>
          <w:ilvl w:val="1"/>
          <w:numId w:val="15"/>
        </w:numPr>
      </w:pPr>
      <w:r w:rsidRPr="008F6433">
        <w:t xml:space="preserve">What is the last step of decision making? </w:t>
      </w:r>
      <w:r w:rsidRPr="008F6433">
        <w:rPr>
          <w:i/>
        </w:rPr>
        <w:t>(</w:t>
      </w:r>
      <w:r>
        <w:rPr>
          <w:i/>
        </w:rPr>
        <w:t>ASK a trusted adult for help.</w:t>
      </w:r>
      <w:r w:rsidRPr="008F6433">
        <w:rPr>
          <w:i/>
        </w:rPr>
        <w:t>)</w:t>
      </w:r>
    </w:p>
    <w:p w14:paraId="5E4CD4EF" w14:textId="77777777" w:rsidR="00E57EB3" w:rsidRPr="00F77DFB" w:rsidRDefault="00E57EB3" w:rsidP="00464D21">
      <w:pPr>
        <w:pStyle w:val="HELPsbulletedlist"/>
        <w:numPr>
          <w:ilvl w:val="1"/>
          <w:numId w:val="15"/>
        </w:numPr>
      </w:pPr>
      <w:r w:rsidRPr="008F6433">
        <w:rPr>
          <w:i/>
        </w:rPr>
        <w:t xml:space="preserve">Note: Think of the </w:t>
      </w:r>
      <w:r>
        <w:rPr>
          <w:i/>
        </w:rPr>
        <w:t>traffic signal.</w:t>
      </w:r>
    </w:p>
    <w:p w14:paraId="4491CB5C" w14:textId="77777777" w:rsidR="00E57EB3" w:rsidRDefault="00E57EB3" w:rsidP="00464D21">
      <w:pPr>
        <w:pStyle w:val="HELPsHeadline"/>
        <w:rPr>
          <w:rFonts w:eastAsia="Calibri"/>
        </w:rPr>
      </w:pPr>
      <w:r w:rsidRPr="00F314E6">
        <w:rPr>
          <w:rFonts w:eastAsia="Calibri"/>
        </w:rPr>
        <w:t>Closure:</w:t>
      </w:r>
    </w:p>
    <w:p w14:paraId="28336FE6" w14:textId="77777777" w:rsidR="00E57EB3" w:rsidRDefault="00E57EB3" w:rsidP="00464D21">
      <w:pPr>
        <w:pStyle w:val="HELPsbulletedlist"/>
      </w:pPr>
      <w:r w:rsidRPr="008F6433">
        <w:t>EXPLAIN the CHOO-CHOO CHOOSE REVIEW (A</w:t>
      </w:r>
      <w:r>
        <w:t>ttachment 2.3</w:t>
      </w:r>
      <w:r w:rsidRPr="008F6433">
        <w:t>)</w:t>
      </w:r>
      <w:r>
        <w:t>.</w:t>
      </w:r>
    </w:p>
    <w:p w14:paraId="58589E79" w14:textId="77777777" w:rsidR="00E57EB3" w:rsidRDefault="00E57EB3" w:rsidP="00464D21">
      <w:pPr>
        <w:pStyle w:val="HELPsbulletedlist"/>
        <w:numPr>
          <w:ilvl w:val="1"/>
          <w:numId w:val="15"/>
        </w:numPr>
      </w:pPr>
      <w:r w:rsidRPr="008F6433">
        <w:t xml:space="preserve">Give students an activity sheet with a picture of a train engine and </w:t>
      </w:r>
      <w:r>
        <w:t>three</w:t>
      </w:r>
      <w:r w:rsidRPr="008F6433">
        <w:t xml:space="preserve"> train cars. At the bottom of this activity sheet will be </w:t>
      </w:r>
      <w:r>
        <w:t>five</w:t>
      </w:r>
      <w:r w:rsidRPr="008F6433">
        <w:t xml:space="preserve"> questions/statements that students will cut out (Attachment).</w:t>
      </w:r>
    </w:p>
    <w:p w14:paraId="5AC47294" w14:textId="77777777" w:rsidR="00E57EB3" w:rsidRDefault="00E57EB3" w:rsidP="00464D21">
      <w:pPr>
        <w:pStyle w:val="HELPsbulletedlist"/>
        <w:numPr>
          <w:ilvl w:val="1"/>
          <w:numId w:val="15"/>
        </w:numPr>
      </w:pPr>
      <w:r w:rsidRPr="008F6433">
        <w:t xml:space="preserve">Explain: The train engine is labeled, </w:t>
      </w:r>
      <w:proofErr w:type="gramStart"/>
      <w:r w:rsidRPr="008F6433">
        <w:t>“ Choo</w:t>
      </w:r>
      <w:proofErr w:type="gramEnd"/>
      <w:r w:rsidRPr="008F6433">
        <w:t xml:space="preserve">-Choo Choose.” The first train car is labeled STOP. </w:t>
      </w:r>
      <w:r>
        <w:t>T</w:t>
      </w:r>
      <w:r w:rsidRPr="008F6433">
        <w:t xml:space="preserve">he second train car is labeled THINK. The third car is labeled </w:t>
      </w:r>
      <w:r>
        <w:t xml:space="preserve">ASK. </w:t>
      </w:r>
      <w:r w:rsidRPr="001B639B">
        <w:t>Students load each car with aligned decision-making questions/statements by gluing the correct slips to each train car:</w:t>
      </w:r>
    </w:p>
    <w:p w14:paraId="3D6C83D0" w14:textId="77777777" w:rsidR="00E57EB3" w:rsidRDefault="00E57EB3" w:rsidP="00464D21">
      <w:pPr>
        <w:pStyle w:val="HELPsbulletedlist"/>
        <w:numPr>
          <w:ilvl w:val="2"/>
          <w:numId w:val="15"/>
        </w:numPr>
      </w:pPr>
      <w:r w:rsidRPr="001B639B">
        <w:lastRenderedPageBreak/>
        <w:t>STOP car will have</w:t>
      </w:r>
      <w:proofErr w:type="gramStart"/>
      <w:r w:rsidRPr="001B639B">
        <w:t>:</w:t>
      </w:r>
      <w:r>
        <w:t xml:space="preserve"> ”</w:t>
      </w:r>
      <w:r w:rsidRPr="001B639B">
        <w:t>W</w:t>
      </w:r>
      <w:r>
        <w:t>hat</w:t>
      </w:r>
      <w:proofErr w:type="gramEnd"/>
      <w:r w:rsidRPr="001B639B">
        <w:t xml:space="preserve"> is happening</w:t>
      </w:r>
      <w:r>
        <w:t>?”</w:t>
      </w:r>
      <w:r w:rsidRPr="001B639B">
        <w:t xml:space="preserve"> slip</w:t>
      </w:r>
      <w:r>
        <w:t xml:space="preserve"> and an “</w:t>
      </w:r>
      <w:r w:rsidRPr="001B639B">
        <w:t xml:space="preserve">Is a </w:t>
      </w:r>
      <w:r>
        <w:t>t</w:t>
      </w:r>
      <w:r w:rsidRPr="001B639B">
        <w:t xml:space="preserve">rusted </w:t>
      </w:r>
      <w:r>
        <w:t>a</w:t>
      </w:r>
      <w:r w:rsidRPr="001B639B">
        <w:t>dult needed</w:t>
      </w:r>
      <w:r>
        <w:t>”</w:t>
      </w:r>
      <w:r w:rsidRPr="001B639B">
        <w:t xml:space="preserve"> slip</w:t>
      </w:r>
      <w:r>
        <w:t xml:space="preserve">. </w:t>
      </w:r>
    </w:p>
    <w:p w14:paraId="0709998F" w14:textId="77777777" w:rsidR="00E57EB3" w:rsidRDefault="00E57EB3" w:rsidP="00464D21">
      <w:pPr>
        <w:pStyle w:val="HELPsbulletedlist"/>
        <w:numPr>
          <w:ilvl w:val="2"/>
          <w:numId w:val="15"/>
        </w:numPr>
      </w:pPr>
      <w:r w:rsidRPr="001B639B">
        <w:t>THINK car will have</w:t>
      </w:r>
      <w:r w:rsidRPr="006A35EB">
        <w:rPr>
          <w:bCs/>
        </w:rPr>
        <w:t>:</w:t>
      </w:r>
      <w:r w:rsidRPr="001B639B">
        <w:t xml:space="preserve"> </w:t>
      </w:r>
      <w:r>
        <w:t>“</w:t>
      </w:r>
      <w:r w:rsidRPr="00940094">
        <w:rPr>
          <w:bCs/>
        </w:rPr>
        <w:t>What are my options</w:t>
      </w:r>
      <w:r>
        <w:rPr>
          <w:bCs/>
        </w:rPr>
        <w:t>?”</w:t>
      </w:r>
    </w:p>
    <w:p w14:paraId="1654B202" w14:textId="77777777" w:rsidR="00E57EB3" w:rsidRPr="001B639B" w:rsidRDefault="00E57EB3" w:rsidP="00464D21">
      <w:pPr>
        <w:pStyle w:val="HELPsbulletedlist"/>
        <w:numPr>
          <w:ilvl w:val="2"/>
          <w:numId w:val="15"/>
        </w:numPr>
      </w:pPr>
      <w:r>
        <w:t>ASK</w:t>
      </w:r>
      <w:r w:rsidRPr="001B639B">
        <w:t xml:space="preserve"> car will have: </w:t>
      </w:r>
      <w:r>
        <w:t>“Ask a trusted adult for help.”</w:t>
      </w:r>
    </w:p>
    <w:p w14:paraId="14218D3F" w14:textId="77777777" w:rsidR="00FE1528" w:rsidRPr="00AA3B20" w:rsidRDefault="00E57EB3" w:rsidP="00AA3B20">
      <w:pPr>
        <w:pStyle w:val="HELPssubhead"/>
      </w:pPr>
      <w:r>
        <w:br w:type="page"/>
      </w:r>
      <w:r w:rsidR="00FE1528" w:rsidRPr="003B491E">
        <w:lastRenderedPageBreak/>
        <w:t>Attachment 2.1: Stop, Think, Choose</w:t>
      </w:r>
    </w:p>
    <w:p w14:paraId="6634642E" w14:textId="77777777" w:rsidR="00FE1528" w:rsidRDefault="00FE1528" w:rsidP="00FE1528">
      <w:pPr>
        <w:pStyle w:val="HELPsHeadline"/>
      </w:pPr>
    </w:p>
    <w:p w14:paraId="02F41EB1" w14:textId="77777777" w:rsidR="00FE1528" w:rsidRDefault="00FE1528" w:rsidP="00FE1528">
      <w:pPr>
        <w:rPr>
          <w:rFonts w:ascii="Arial" w:hAnsi="Arial" w:cs="Arial"/>
          <w:b/>
          <w:bCs/>
          <w:sz w:val="20"/>
          <w:szCs w:val="20"/>
        </w:rPr>
      </w:pPr>
      <w:r>
        <w:rPr>
          <w:rFonts w:ascii="Arial" w:hAnsi="Arial" w:cs="Arial"/>
          <w:b/>
          <w:bCs/>
          <w:sz w:val="20"/>
          <w:szCs w:val="20"/>
        </w:rPr>
        <w:t xml:space="preserve">          </w:t>
      </w:r>
      <w:r>
        <w:rPr>
          <w:rFonts w:ascii="Arial" w:eastAsia="Lustria" w:hAnsi="Arial" w:cs="Arial"/>
          <w:bCs/>
          <w:noProof/>
          <w:sz w:val="22"/>
        </w:rPr>
        <w:drawing>
          <wp:inline distT="0" distB="0" distL="0" distR="0" wp14:anchorId="58CED442" wp14:editId="02A2D802">
            <wp:extent cx="925246" cy="1327528"/>
            <wp:effectExtent l="0" t="0" r="0" b="0"/>
            <wp:docPr id="1201044948" name="Picture 17" descr="A close 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44948" name="Picture 17" descr="A close up of a label&#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218436">
                      <a:off x="0" y="0"/>
                      <a:ext cx="935991" cy="1342944"/>
                    </a:xfrm>
                    <a:prstGeom prst="rect">
                      <a:avLst/>
                    </a:prstGeom>
                  </pic:spPr>
                </pic:pic>
              </a:graphicData>
            </a:graphic>
          </wp:inline>
        </w:drawing>
      </w:r>
    </w:p>
    <w:p w14:paraId="6A4A27F1" w14:textId="77777777" w:rsidR="00FE1528" w:rsidRPr="008C3305" w:rsidRDefault="00FE1528" w:rsidP="00FE1528">
      <w:pPr>
        <w:rPr>
          <w:rFonts w:ascii="Arial" w:hAnsi="Arial" w:cs="Arial"/>
          <w:b/>
          <w:bCs/>
          <w:sz w:val="20"/>
          <w:szCs w:val="20"/>
        </w:rPr>
      </w:pPr>
      <w:r>
        <w:rPr>
          <w:rFonts w:ascii="Arial" w:hAnsi="Arial" w:cs="Arial"/>
          <w:b/>
          <w:bCs/>
          <w:sz w:val="20"/>
          <w:szCs w:val="20"/>
        </w:rPr>
        <w:t>______________________________________________________________________</w:t>
      </w:r>
    </w:p>
    <w:p w14:paraId="39EB38DF" w14:textId="77777777" w:rsidR="00FE1528" w:rsidRPr="00821E1D" w:rsidRDefault="00FE1528" w:rsidP="00FE1528">
      <w:pPr>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         </w:t>
      </w:r>
      <w:r>
        <w:rPr>
          <w:rFonts w:ascii="Arial" w:hAnsi="Arial" w:cs="Arial"/>
          <w:b/>
          <w:bCs/>
          <w:sz w:val="20"/>
          <w:szCs w:val="20"/>
        </w:rPr>
        <w:tab/>
        <w:t>STOP: Do I need help?</w:t>
      </w:r>
    </w:p>
    <w:p w14:paraId="0FF19835" w14:textId="77777777" w:rsidR="00FE1528" w:rsidRPr="00976081" w:rsidRDefault="00FE1528" w:rsidP="00FE1528">
      <w:pPr>
        <w:rPr>
          <w:rFonts w:ascii="Arial" w:hAnsi="Arial" w:cs="Arial"/>
          <w:sz w:val="20"/>
          <w:szCs w:val="20"/>
        </w:rPr>
      </w:pPr>
      <w:r>
        <w:rPr>
          <w:rFonts w:cs="Arial"/>
          <w:b/>
          <w:bCs/>
          <w:noProof/>
          <w:color w:val="000000" w:themeColor="text1"/>
        </w:rPr>
        <w:drawing>
          <wp:inline distT="0" distB="0" distL="0" distR="0" wp14:anchorId="6BFD99BE" wp14:editId="7AFFF32C">
            <wp:extent cx="723900" cy="732104"/>
            <wp:effectExtent l="0" t="0" r="0" b="5080"/>
            <wp:docPr id="72844683" name="Picture 9" descr="Sign sto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17922" name="Picture 9" descr="Sign stop PNG"/>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723900" cy="732104"/>
                    </a:xfrm>
                    <a:prstGeom prst="rect">
                      <a:avLst/>
                    </a:prstGeom>
                  </pic:spPr>
                </pic:pic>
              </a:graphicData>
            </a:graphic>
          </wp:inline>
        </w:drawing>
      </w:r>
      <w:r>
        <w:rPr>
          <w:rFonts w:ascii="Arial" w:hAnsi="Arial" w:cs="Arial"/>
          <w:sz w:val="20"/>
          <w:szCs w:val="20"/>
        </w:rPr>
        <w:t xml:space="preserve">                                    </w:t>
      </w:r>
      <w:r>
        <w:rPr>
          <w:rFonts w:ascii="Arial" w:hAnsi="Arial" w:cs="Arial"/>
          <w:sz w:val="20"/>
          <w:szCs w:val="20"/>
        </w:rPr>
        <w:tab/>
        <w:t xml:space="preserve"> </w:t>
      </w:r>
      <w:r>
        <w:rPr>
          <w:rFonts w:ascii="Arial" w:hAnsi="Arial" w:cs="Arial"/>
          <w:noProof/>
          <w:sz w:val="20"/>
          <w:szCs w:val="20"/>
        </w:rPr>
        <w:drawing>
          <wp:inline distT="0" distB="0" distL="0" distR="0" wp14:anchorId="4820E76E" wp14:editId="315B37F6">
            <wp:extent cx="706438" cy="698500"/>
            <wp:effectExtent l="0" t="0" r="0" b="0"/>
            <wp:docPr id="1356376610"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5249" name="Picture 28" descr="A green smiley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87" cy="728409"/>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137E9968" wp14:editId="3D8717A5">
            <wp:extent cx="667904" cy="660400"/>
            <wp:effectExtent l="0" t="0" r="0" b="0"/>
            <wp:docPr id="936232741"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3936" cy="696027"/>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175FAFAE" wp14:editId="4CE36B85">
            <wp:extent cx="680748" cy="673100"/>
            <wp:effectExtent l="0" t="0" r="0" b="0"/>
            <wp:docPr id="702184380"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6371" cy="698435"/>
                    </a:xfrm>
                    <a:prstGeom prst="rect">
                      <a:avLst/>
                    </a:prstGeom>
                  </pic:spPr>
                </pic:pic>
              </a:graphicData>
            </a:graphic>
          </wp:inline>
        </w:drawing>
      </w:r>
    </w:p>
    <w:p w14:paraId="4268F0E3" w14:textId="77777777" w:rsidR="00FE1528" w:rsidRPr="00976081" w:rsidRDefault="00FE1528" w:rsidP="00FE1528">
      <w:pPr>
        <w:rPr>
          <w:rFonts w:ascii="Arial" w:hAnsi="Arial" w:cs="Arial"/>
          <w:b/>
          <w:bCs/>
          <w:sz w:val="20"/>
          <w:szCs w:val="20"/>
        </w:rPr>
      </w:pPr>
      <w:r>
        <w:rPr>
          <w:rFonts w:ascii="Arial" w:hAnsi="Arial" w:cs="Arial"/>
          <w:b/>
          <w:bCs/>
          <w:sz w:val="20"/>
          <w:szCs w:val="20"/>
        </w:rPr>
        <w:t>________________________________________________________________________</w:t>
      </w:r>
    </w:p>
    <w:p w14:paraId="4EEE00D1" w14:textId="77777777" w:rsidR="00FE1528" w:rsidRDefault="00FE1528" w:rsidP="00FE1528">
      <w:pPr>
        <w:ind w:left="2880" w:firstLine="720"/>
        <w:rPr>
          <w:rFonts w:ascii="Arial" w:hAnsi="Arial" w:cs="Arial"/>
          <w:b/>
          <w:bCs/>
          <w:sz w:val="20"/>
          <w:szCs w:val="20"/>
        </w:rPr>
      </w:pPr>
      <w:r>
        <w:rPr>
          <w:rFonts w:ascii="Arial" w:hAnsi="Arial" w:cs="Arial"/>
          <w:b/>
          <w:bCs/>
          <w:sz w:val="20"/>
          <w:szCs w:val="20"/>
        </w:rPr>
        <w:t>ASK: Who can help me?</w:t>
      </w:r>
    </w:p>
    <w:p w14:paraId="1BA22F4A" w14:textId="77777777" w:rsidR="00FE1528" w:rsidRDefault="00FE1528" w:rsidP="00FE1528">
      <w:pPr>
        <w:ind w:left="2880" w:firstLine="720"/>
        <w:rPr>
          <w:rFonts w:ascii="Arial" w:hAnsi="Arial" w:cs="Arial"/>
          <w:b/>
          <w:bCs/>
          <w:sz w:val="20"/>
          <w:szCs w:val="20"/>
        </w:rPr>
      </w:pPr>
      <w:r>
        <w:rPr>
          <w:rFonts w:ascii="Arial" w:hAnsi="Arial" w:cs="Arial"/>
          <w:b/>
          <w:bCs/>
          <w:noProof/>
          <w:color w:val="000000" w:themeColor="text1"/>
          <w:sz w:val="20"/>
          <w:szCs w:val="20"/>
        </w:rPr>
        <w:drawing>
          <wp:inline distT="0" distB="0" distL="0" distR="0" wp14:anchorId="4BA0A7D4" wp14:editId="6D535A09">
            <wp:extent cx="723900" cy="863599"/>
            <wp:effectExtent l="0" t="0" r="0" b="0"/>
            <wp:docPr id="110103248" name="Picture 7" descr="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3248" name="Picture 7" descr="A cartoon of a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932" cy="900619"/>
                    </a:xfrm>
                    <a:prstGeom prst="rect">
                      <a:avLst/>
                    </a:prstGeom>
                  </pic:spPr>
                </pic:pic>
              </a:graphicData>
            </a:graphic>
          </wp:inline>
        </w:drawing>
      </w:r>
      <w:r w:rsidRPr="00703DE3">
        <w:rPr>
          <w:rFonts w:ascii="Arial" w:hAnsi="Arial" w:cs="Arial"/>
          <w:b/>
          <w:bCs/>
          <w:noProof/>
          <w:color w:val="000000" w:themeColor="text1"/>
          <w:sz w:val="20"/>
          <w:szCs w:val="20"/>
        </w:rPr>
        <w:drawing>
          <wp:anchor distT="0" distB="0" distL="114300" distR="114300" simplePos="0" relativeHeight="251660288" behindDoc="0" locked="0" layoutInCell="1" allowOverlap="1" wp14:anchorId="31B20C4C" wp14:editId="168E9136">
            <wp:simplePos x="0" y="0"/>
            <wp:positionH relativeFrom="column">
              <wp:posOffset>0</wp:posOffset>
            </wp:positionH>
            <wp:positionV relativeFrom="paragraph">
              <wp:posOffset>0</wp:posOffset>
            </wp:positionV>
            <wp:extent cx="755773" cy="698500"/>
            <wp:effectExtent l="0" t="0" r="0" b="0"/>
            <wp:wrapNone/>
            <wp:docPr id="606399372" name="Content Placeholder 10" descr="A yellow face with a finger pointing to it&#10;&#10;Description automatically generated">
              <a:extLst xmlns:a="http://schemas.openxmlformats.org/drawingml/2006/main">
                <a:ext uri="{FF2B5EF4-FFF2-40B4-BE49-F238E27FC236}">
                  <a16:creationId xmlns:a16="http://schemas.microsoft.com/office/drawing/2014/main" id="{ED00748E-FA2E-386A-8085-C868B3DF49E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 yellow face with a finger pointing to it&#10;&#10;Description automatically generated">
                      <a:extLst>
                        <a:ext uri="{FF2B5EF4-FFF2-40B4-BE49-F238E27FC236}">
                          <a16:creationId xmlns:a16="http://schemas.microsoft.com/office/drawing/2014/main" id="{ED00748E-FA2E-386A-8085-C868B3DF49ED}"/>
                        </a:ext>
                      </a:extLst>
                    </pic:cNvPr>
                    <pic:cNvPicPr>
                      <a:picLocks noGrp="1" noChangeAspect="1"/>
                    </pic:cNvPicPr>
                  </pic:nvPicPr>
                  <pic:blipFill>
                    <a:blip r:embed="rId14">
                      <a:extLst>
                        <a:ext uri="{837473B0-CC2E-450A-ABE3-18F120FF3D39}">
                          <a1611:picAttrSrcUrl xmlns:a1611="http://schemas.microsoft.com/office/drawing/2016/11/main" r:id="rId15"/>
                        </a:ext>
                      </a:extLst>
                    </a:blip>
                    <a:stretch>
                      <a:fillRect/>
                    </a:stretch>
                  </pic:blipFill>
                  <pic:spPr>
                    <a:xfrm>
                      <a:off x="0" y="0"/>
                      <a:ext cx="762338" cy="70456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0"/>
          <w:szCs w:val="20"/>
        </w:rPr>
        <w:t xml:space="preserve">     </w:t>
      </w:r>
      <w:r>
        <w:rPr>
          <w:rFonts w:ascii="Arial" w:hAnsi="Arial" w:cs="Arial"/>
          <w:b/>
          <w:bCs/>
          <w:noProof/>
          <w:sz w:val="20"/>
          <w:szCs w:val="20"/>
        </w:rPr>
        <w:drawing>
          <wp:inline distT="0" distB="0" distL="0" distR="0" wp14:anchorId="766570AC" wp14:editId="5973761D">
            <wp:extent cx="685800" cy="818147"/>
            <wp:effectExtent l="0" t="0" r="0" b="0"/>
            <wp:docPr id="1549394962" name="Picture 6" descr="A cartoon of a person with The Andy Warhol Museum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18473" name="Picture 6" descr="A cartoon of a person with The Andy Warhol Museum in th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2013" cy="837489"/>
                    </a:xfrm>
                    <a:prstGeom prst="rect">
                      <a:avLst/>
                    </a:prstGeom>
                  </pic:spPr>
                </pic:pic>
              </a:graphicData>
            </a:graphic>
          </wp:inline>
        </w:drawing>
      </w:r>
      <w:r>
        <w:rPr>
          <w:rFonts w:ascii="Arial" w:hAnsi="Arial" w:cs="Arial"/>
          <w:b/>
          <w:bCs/>
          <w:sz w:val="20"/>
          <w:szCs w:val="20"/>
        </w:rPr>
        <w:t xml:space="preserve">    </w:t>
      </w:r>
      <w:r>
        <w:rPr>
          <w:rFonts w:ascii="Arial" w:hAnsi="Arial" w:cs="Arial"/>
          <w:b/>
          <w:bCs/>
          <w:noProof/>
          <w:sz w:val="20"/>
          <w:szCs w:val="20"/>
        </w:rPr>
        <w:drawing>
          <wp:inline distT="0" distB="0" distL="0" distR="0" wp14:anchorId="21D69C9E" wp14:editId="41432FDE">
            <wp:extent cx="662153" cy="824788"/>
            <wp:effectExtent l="0" t="0" r="0" b="1270"/>
            <wp:docPr id="659357827" name="Picture 8" descr="A cartoon of a person in a blue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57827" name="Picture 8" descr="A cartoon of a person in a blue unifor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0450" cy="860035"/>
                    </a:xfrm>
                    <a:prstGeom prst="rect">
                      <a:avLst/>
                    </a:prstGeom>
                  </pic:spPr>
                </pic:pic>
              </a:graphicData>
            </a:graphic>
          </wp:inline>
        </w:drawing>
      </w:r>
      <w:r>
        <w:rPr>
          <w:rFonts w:ascii="Arial" w:hAnsi="Arial" w:cs="Arial"/>
          <w:b/>
          <w:bCs/>
          <w:sz w:val="20"/>
          <w:szCs w:val="20"/>
        </w:rPr>
        <w:t xml:space="preserve">      </w:t>
      </w:r>
    </w:p>
    <w:p w14:paraId="37FCE9CC" w14:textId="77777777" w:rsidR="00FE1528" w:rsidRDefault="00FE1528" w:rsidP="00FE1528">
      <w:pPr>
        <w:ind w:left="2880" w:firstLine="720"/>
        <w:rPr>
          <w:rFonts w:ascii="Arial" w:hAnsi="Arial" w:cs="Arial"/>
          <w:b/>
          <w:bCs/>
          <w:sz w:val="20"/>
          <w:szCs w:val="20"/>
        </w:rPr>
      </w:pPr>
      <w:r>
        <w:rPr>
          <w:rFonts w:ascii="Arial" w:hAnsi="Arial" w:cs="Arial"/>
          <w:b/>
          <w:bCs/>
          <w:noProof/>
          <w:color w:val="000000" w:themeColor="text1"/>
          <w:sz w:val="20"/>
          <w:szCs w:val="20"/>
        </w:rPr>
        <w:t xml:space="preserve">    Parent           Teacher         SRO</w:t>
      </w:r>
    </w:p>
    <w:p w14:paraId="7CA20E9F" w14:textId="77777777" w:rsidR="00FE1528" w:rsidRDefault="00FE1528" w:rsidP="00FE1528">
      <w:pPr>
        <w:rPr>
          <w:rFonts w:ascii="Arial" w:hAnsi="Arial" w:cs="Arial"/>
          <w:b/>
          <w:bCs/>
          <w:sz w:val="20"/>
          <w:szCs w:val="20"/>
        </w:rPr>
      </w:pPr>
      <w:r>
        <w:rPr>
          <w:rFonts w:ascii="Arial" w:hAnsi="Arial" w:cs="Arial"/>
          <w:b/>
          <w:bCs/>
          <w:sz w:val="20"/>
          <w:szCs w:val="20"/>
        </w:rPr>
        <w:t>________________________________________________________________________</w:t>
      </w:r>
    </w:p>
    <w:p w14:paraId="7017EFF5" w14:textId="77777777" w:rsidR="00FE1528" w:rsidRPr="008C3305" w:rsidRDefault="00FE1528" w:rsidP="00FE1528">
      <w:pPr>
        <w:rPr>
          <w:rFonts w:ascii="Arial" w:hAnsi="Arial" w:cs="Arial"/>
          <w:b/>
          <w:bCs/>
          <w:sz w:val="20"/>
          <w:szCs w:val="20"/>
        </w:rPr>
      </w:pPr>
    </w:p>
    <w:p w14:paraId="615D7021" w14:textId="77777777" w:rsidR="00FE1528" w:rsidRPr="003B491E" w:rsidRDefault="00FE1528" w:rsidP="00FE1528">
      <w:pPr>
        <w:pStyle w:val="HELPsHeadline"/>
        <w:rPr>
          <w:i/>
          <w:iCs/>
        </w:rPr>
      </w:pPr>
    </w:p>
    <w:tbl>
      <w:tblPr>
        <w:tblStyle w:val="TableGrid"/>
        <w:tblW w:w="0" w:type="auto"/>
        <w:tblLook w:val="04A0" w:firstRow="1" w:lastRow="0" w:firstColumn="1" w:lastColumn="0" w:noHBand="0" w:noVBand="1"/>
      </w:tblPr>
      <w:tblGrid>
        <w:gridCol w:w="4583"/>
        <w:gridCol w:w="3872"/>
      </w:tblGrid>
      <w:tr w:rsidR="00FE1528" w:rsidRPr="003B491E" w14:paraId="3AAFB309" w14:textId="77777777" w:rsidTr="006A7EDE">
        <w:trPr>
          <w:trHeight w:val="1010"/>
        </w:trPr>
        <w:tc>
          <w:tcPr>
            <w:tcW w:w="4583" w:type="dxa"/>
          </w:tcPr>
          <w:p w14:paraId="58A39201" w14:textId="77777777" w:rsidR="00FE1528" w:rsidRPr="003B491E" w:rsidRDefault="00FE1528" w:rsidP="006A7EDE">
            <w:pPr>
              <w:spacing w:after="80"/>
              <w:rPr>
                <w:rFonts w:ascii="Arial" w:hAnsi="Arial" w:cs="Arial"/>
                <w:b/>
                <w:bCs/>
                <w:noProof/>
                <w:color w:val="000000" w:themeColor="text1"/>
                <w:sz w:val="20"/>
                <w:szCs w:val="20"/>
              </w:rPr>
            </w:pPr>
            <w:r w:rsidRPr="003B491E">
              <w:rPr>
                <w:rFonts w:ascii="Arial" w:hAnsi="Arial" w:cs="Arial"/>
                <w:b/>
                <w:bCs/>
                <w:noProof/>
                <w:color w:val="000000" w:themeColor="text1"/>
                <w:sz w:val="20"/>
                <w:szCs w:val="20"/>
              </w:rPr>
              <w:drawing>
                <wp:inline distT="0" distB="0" distL="0" distR="0" wp14:anchorId="499022A7" wp14:editId="2461DD4C">
                  <wp:extent cx="1115653" cy="1330954"/>
                  <wp:effectExtent l="0" t="0" r="0" b="0"/>
                  <wp:docPr id="892337283" name="Picture 5" descr="A cartoon of 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37283" name="Picture 5" descr="A cartoon of a person wearing glass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5653" cy="1330954"/>
                          </a:xfrm>
                          <a:prstGeom prst="rect">
                            <a:avLst/>
                          </a:prstGeom>
                        </pic:spPr>
                      </pic:pic>
                    </a:graphicData>
                  </a:graphic>
                </wp:inline>
              </w:drawing>
            </w:r>
            <w:r w:rsidRPr="003B491E">
              <w:rPr>
                <w:rFonts w:ascii="Arial" w:hAnsi="Arial" w:cs="Arial"/>
                <w:b/>
                <w:bCs/>
                <w:noProof/>
                <w:color w:val="000000" w:themeColor="text1"/>
                <w:sz w:val="20"/>
                <w:szCs w:val="20"/>
              </w:rPr>
              <w:t xml:space="preserve"> </w:t>
            </w:r>
            <w:r w:rsidRPr="003B491E">
              <w:rPr>
                <w:rFonts w:ascii="Arial" w:hAnsi="Arial" w:cs="Arial"/>
                <w:b/>
                <w:bCs/>
                <w:noProof/>
                <w:color w:val="000000" w:themeColor="text1"/>
                <w:sz w:val="20"/>
                <w:szCs w:val="20"/>
              </w:rPr>
              <w:drawing>
                <wp:inline distT="0" distB="0" distL="0" distR="0" wp14:anchorId="1F61CAAB" wp14:editId="5251BA38">
                  <wp:extent cx="1073277" cy="1280400"/>
                  <wp:effectExtent l="0" t="0" r="0" b="2540"/>
                  <wp:docPr id="1040629228" name="Picture 6" descr="A cartoon of a person with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29228" name="Picture 6" descr="A cartoon of a person with a ha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3277" cy="1280400"/>
                          </a:xfrm>
                          <a:prstGeom prst="rect">
                            <a:avLst/>
                          </a:prstGeom>
                        </pic:spPr>
                      </pic:pic>
                    </a:graphicData>
                  </a:graphic>
                </wp:inline>
              </w:drawing>
            </w:r>
          </w:p>
        </w:tc>
        <w:tc>
          <w:tcPr>
            <w:tcW w:w="3872" w:type="dxa"/>
          </w:tcPr>
          <w:p w14:paraId="16251F69" w14:textId="77777777" w:rsidR="00FE1528" w:rsidRPr="003B491E" w:rsidRDefault="00FE1528" w:rsidP="00FE1528">
            <w:pPr>
              <w:spacing w:before="120" w:after="120"/>
              <w:rPr>
                <w:rFonts w:ascii="Arial" w:hAnsi="Arial" w:cs="Arial"/>
                <w:b/>
                <w:bCs/>
                <w:color w:val="000000" w:themeColor="text1"/>
                <w:sz w:val="20"/>
                <w:szCs w:val="20"/>
              </w:rPr>
            </w:pPr>
            <w:r w:rsidRPr="003B491E">
              <w:rPr>
                <w:rFonts w:ascii="Arial" w:hAnsi="Arial" w:cs="Arial"/>
                <w:b/>
                <w:bCs/>
                <w:color w:val="000000" w:themeColor="text1"/>
                <w:sz w:val="20"/>
                <w:szCs w:val="20"/>
              </w:rPr>
              <w:t>Ask a trusted adult for help</w:t>
            </w:r>
          </w:p>
          <w:p w14:paraId="2932B9F7" w14:textId="77777777" w:rsidR="00FE1528" w:rsidRPr="00F664AF" w:rsidRDefault="00FE1528" w:rsidP="00F664AF">
            <w:pPr>
              <w:pStyle w:val="HELPsbulletedlist"/>
              <w:rPr>
                <w:b/>
                <w:bCs/>
              </w:rPr>
            </w:pPr>
            <w:r w:rsidRPr="00F664AF">
              <w:t>Reach out to a trusted adult for help.</w:t>
            </w:r>
          </w:p>
          <w:p w14:paraId="1A1502C3" w14:textId="77777777" w:rsidR="00FE1528" w:rsidRPr="00F664AF" w:rsidRDefault="00FE1528" w:rsidP="00F664AF">
            <w:pPr>
              <w:pStyle w:val="HELPsbulletedlist"/>
              <w:numPr>
                <w:ilvl w:val="1"/>
                <w:numId w:val="15"/>
              </w:numPr>
              <w:rPr>
                <w:b/>
                <w:bCs/>
              </w:rPr>
            </w:pPr>
            <w:r w:rsidRPr="00F664AF">
              <w:t xml:space="preserve">Ask </w:t>
            </w:r>
          </w:p>
          <w:p w14:paraId="3317B800" w14:textId="77777777" w:rsidR="00FE1528" w:rsidRPr="00F664AF" w:rsidRDefault="00FE1528" w:rsidP="00F664AF">
            <w:pPr>
              <w:pStyle w:val="HELPsbulletedlist"/>
              <w:numPr>
                <w:ilvl w:val="1"/>
                <w:numId w:val="15"/>
              </w:numPr>
              <w:rPr>
                <w:b/>
                <w:bCs/>
              </w:rPr>
            </w:pPr>
            <w:r w:rsidRPr="00F664AF">
              <w:t>Tell</w:t>
            </w:r>
          </w:p>
          <w:p w14:paraId="2FFAA494" w14:textId="77777777" w:rsidR="00FE1528" w:rsidRPr="00F664AF" w:rsidRDefault="00FE1528" w:rsidP="00F664AF">
            <w:pPr>
              <w:pStyle w:val="HELPsbulletedlist"/>
              <w:numPr>
                <w:ilvl w:val="1"/>
                <w:numId w:val="15"/>
              </w:numPr>
              <w:rPr>
                <w:b/>
                <w:bCs/>
              </w:rPr>
            </w:pPr>
            <w:r w:rsidRPr="00F664AF">
              <w:t>Listen</w:t>
            </w:r>
          </w:p>
          <w:p w14:paraId="3D888DAB" w14:textId="77777777" w:rsidR="00FE1528" w:rsidRPr="003B491E" w:rsidRDefault="00FE1528" w:rsidP="006A7EDE">
            <w:pPr>
              <w:spacing w:after="80"/>
              <w:ind w:left="360"/>
              <w:rPr>
                <w:rFonts w:ascii="Arial" w:hAnsi="Arial" w:cs="Arial"/>
                <w:color w:val="000000" w:themeColor="text1"/>
                <w:sz w:val="20"/>
                <w:szCs w:val="20"/>
              </w:rPr>
            </w:pPr>
          </w:p>
        </w:tc>
      </w:tr>
    </w:tbl>
    <w:p w14:paraId="017438EA" w14:textId="77777777" w:rsidR="00FE1528" w:rsidRPr="003B491E" w:rsidRDefault="00FE1528" w:rsidP="00FE1528">
      <w:pPr>
        <w:spacing w:after="80"/>
        <w:rPr>
          <w:rFonts w:ascii="Arial" w:hAnsi="Arial" w:cs="Arial"/>
          <w:i/>
          <w:iCs/>
          <w:color w:val="000000" w:themeColor="text1"/>
          <w:sz w:val="20"/>
          <w:szCs w:val="20"/>
        </w:rPr>
      </w:pPr>
    </w:p>
    <w:p w14:paraId="62B817E9" w14:textId="77777777" w:rsidR="00FE1528" w:rsidRPr="003B491E" w:rsidRDefault="00FE1528" w:rsidP="00FE1528">
      <w:pPr>
        <w:spacing w:after="80"/>
        <w:rPr>
          <w:rFonts w:ascii="Arial" w:hAnsi="Arial" w:cs="Arial"/>
          <w:b/>
          <w:bCs/>
          <w:color w:val="000000" w:themeColor="text1"/>
          <w:sz w:val="20"/>
          <w:szCs w:val="20"/>
        </w:rPr>
      </w:pPr>
    </w:p>
    <w:p w14:paraId="4B7A3A9C" w14:textId="77777777" w:rsidR="00FE1528" w:rsidRPr="003B491E" w:rsidRDefault="00FE1528" w:rsidP="00FE1528">
      <w:pPr>
        <w:spacing w:after="120" w:line="276" w:lineRule="auto"/>
        <w:rPr>
          <w:rFonts w:ascii="Arial" w:hAnsi="Arial" w:cs="Arial"/>
          <w:b/>
          <w:bCs/>
          <w:color w:val="000000" w:themeColor="text1"/>
          <w:sz w:val="20"/>
          <w:szCs w:val="20"/>
        </w:rPr>
      </w:pPr>
      <w:r w:rsidRPr="003B491E">
        <w:rPr>
          <w:rFonts w:ascii="Arial" w:hAnsi="Arial" w:cs="Arial"/>
          <w:b/>
          <w:bCs/>
          <w:color w:val="000000" w:themeColor="text1"/>
          <w:sz w:val="20"/>
          <w:szCs w:val="20"/>
        </w:rPr>
        <w:br w:type="page"/>
      </w:r>
    </w:p>
    <w:p w14:paraId="2B27465E" w14:textId="77777777" w:rsidR="00FE1528" w:rsidRPr="003B491E" w:rsidRDefault="00FE1528" w:rsidP="00AA3B20">
      <w:pPr>
        <w:pStyle w:val="HELPssubhead"/>
      </w:pPr>
      <w:r w:rsidRPr="003B491E">
        <w:lastRenderedPageBreak/>
        <w:t xml:space="preserve">Attachment 2.2a: Stop, Think, Choose Example (Maddie &amp; </w:t>
      </w:r>
      <w:r w:rsidRPr="00AA3B20">
        <w:t>Medicine</w:t>
      </w:r>
      <w:r w:rsidRPr="003B491E">
        <w:t>)</w:t>
      </w:r>
    </w:p>
    <w:p w14:paraId="1CC359DE" w14:textId="77777777" w:rsidR="00FE1528" w:rsidRPr="003B491E" w:rsidRDefault="00FE1528" w:rsidP="00FE1528">
      <w:pPr>
        <w:spacing w:before="120" w:after="120" w:line="276" w:lineRule="auto"/>
        <w:rPr>
          <w:rFonts w:ascii="Arial" w:eastAsia="Calibri" w:hAnsi="Arial" w:cs="Arial"/>
          <w:sz w:val="20"/>
          <w:szCs w:val="20"/>
        </w:rPr>
      </w:pPr>
      <w:r w:rsidRPr="003B491E">
        <w:rPr>
          <w:rFonts w:ascii="Arial" w:eastAsia="Calibri" w:hAnsi="Arial" w:cs="Arial"/>
          <w:sz w:val="20"/>
          <w:szCs w:val="20"/>
        </w:rPr>
        <w:t xml:space="preserve">Maddie’s’ doctor gave her medicine to help stop her coughing. You are at Maddie’s playing when Maddie begins coughing. She turns to you and says, “I am going to go take my cough medicine.” When she cannot find her mom, Maddie tells you she is going to just take the medicine all by herself. </w:t>
      </w:r>
    </w:p>
    <w:p w14:paraId="0D5B6BB3" w14:textId="77777777" w:rsidR="00FE1528" w:rsidRDefault="00FE1528" w:rsidP="00FE1528">
      <w:pPr>
        <w:pStyle w:val="HELPsHeadline"/>
      </w:pPr>
    </w:p>
    <w:p w14:paraId="073F6189" w14:textId="77777777" w:rsidR="00FE1528" w:rsidRDefault="00FE1528" w:rsidP="00FE1528">
      <w:pPr>
        <w:rPr>
          <w:rFonts w:ascii="Arial" w:hAnsi="Arial" w:cs="Arial"/>
          <w:b/>
          <w:bCs/>
          <w:sz w:val="20"/>
          <w:szCs w:val="20"/>
        </w:rPr>
      </w:pPr>
      <w:r>
        <w:rPr>
          <w:rFonts w:ascii="Arial" w:hAnsi="Arial" w:cs="Arial"/>
          <w:b/>
          <w:bCs/>
          <w:sz w:val="20"/>
          <w:szCs w:val="20"/>
        </w:rPr>
        <w:t xml:space="preserve">          </w:t>
      </w:r>
      <w:r>
        <w:rPr>
          <w:rFonts w:ascii="Arial" w:eastAsia="Lustria" w:hAnsi="Arial" w:cs="Arial"/>
          <w:bCs/>
          <w:noProof/>
          <w:sz w:val="22"/>
        </w:rPr>
        <w:drawing>
          <wp:inline distT="0" distB="0" distL="0" distR="0" wp14:anchorId="38AF6DB0" wp14:editId="03D03743">
            <wp:extent cx="935991" cy="728845"/>
            <wp:effectExtent l="0" t="0" r="0" b="0"/>
            <wp:docPr id="2051832895" name="Picture 17" descr="A purple liquid in a measuring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32895" name="Picture 17" descr="A purple liquid in a measuring cu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5991" cy="728845"/>
                    </a:xfrm>
                    <a:prstGeom prst="rect">
                      <a:avLst/>
                    </a:prstGeom>
                  </pic:spPr>
                </pic:pic>
              </a:graphicData>
            </a:graphic>
          </wp:inline>
        </w:drawing>
      </w:r>
    </w:p>
    <w:p w14:paraId="258D7E64" w14:textId="77777777" w:rsidR="00FE1528" w:rsidRPr="008C3305" w:rsidRDefault="00FE1528" w:rsidP="00FE1528">
      <w:pPr>
        <w:rPr>
          <w:rFonts w:ascii="Arial" w:hAnsi="Arial" w:cs="Arial"/>
          <w:b/>
          <w:bCs/>
          <w:sz w:val="20"/>
          <w:szCs w:val="20"/>
        </w:rPr>
      </w:pPr>
      <w:r>
        <w:rPr>
          <w:rFonts w:ascii="Arial" w:hAnsi="Arial" w:cs="Arial"/>
          <w:b/>
          <w:bCs/>
          <w:sz w:val="20"/>
          <w:szCs w:val="20"/>
        </w:rPr>
        <w:t>______________________________________________________________________</w:t>
      </w:r>
    </w:p>
    <w:p w14:paraId="40368FF4" w14:textId="77777777" w:rsidR="00FE1528" w:rsidRPr="00821E1D" w:rsidRDefault="00FE1528" w:rsidP="00FE1528">
      <w:pPr>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         </w:t>
      </w:r>
      <w:r>
        <w:rPr>
          <w:rFonts w:ascii="Arial" w:hAnsi="Arial" w:cs="Arial"/>
          <w:b/>
          <w:bCs/>
          <w:sz w:val="20"/>
          <w:szCs w:val="20"/>
        </w:rPr>
        <w:tab/>
        <w:t>STOP: Do I need help?</w:t>
      </w:r>
    </w:p>
    <w:p w14:paraId="083D6460" w14:textId="77777777" w:rsidR="00FE1528" w:rsidRPr="00976081" w:rsidRDefault="00FE1528" w:rsidP="00FE1528">
      <w:pPr>
        <w:rPr>
          <w:rFonts w:ascii="Arial" w:hAnsi="Arial" w:cs="Arial"/>
          <w:sz w:val="20"/>
          <w:szCs w:val="20"/>
        </w:rPr>
      </w:pPr>
      <w:r>
        <w:rPr>
          <w:rFonts w:cs="Arial"/>
          <w:b/>
          <w:bCs/>
          <w:noProof/>
          <w:color w:val="000000" w:themeColor="text1"/>
        </w:rPr>
        <w:drawing>
          <wp:inline distT="0" distB="0" distL="0" distR="0" wp14:anchorId="2301CEDF" wp14:editId="176A10E3">
            <wp:extent cx="723900" cy="732104"/>
            <wp:effectExtent l="0" t="0" r="0" b="5080"/>
            <wp:docPr id="2128671908" name="Picture 9" descr="Sign sto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17922" name="Picture 9" descr="Sign stop PNG"/>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723900" cy="732104"/>
                    </a:xfrm>
                    <a:prstGeom prst="rect">
                      <a:avLst/>
                    </a:prstGeom>
                  </pic:spPr>
                </pic:pic>
              </a:graphicData>
            </a:graphic>
          </wp:inline>
        </w:drawing>
      </w:r>
      <w:r>
        <w:rPr>
          <w:rFonts w:ascii="Arial" w:hAnsi="Arial" w:cs="Arial"/>
          <w:sz w:val="20"/>
          <w:szCs w:val="20"/>
        </w:rPr>
        <w:t xml:space="preserve">                                    </w:t>
      </w:r>
      <w:r>
        <w:rPr>
          <w:rFonts w:ascii="Arial" w:hAnsi="Arial" w:cs="Arial"/>
          <w:sz w:val="20"/>
          <w:szCs w:val="20"/>
        </w:rPr>
        <w:tab/>
        <w:t xml:space="preserve"> </w:t>
      </w:r>
      <w:r>
        <w:rPr>
          <w:rFonts w:ascii="Arial" w:hAnsi="Arial" w:cs="Arial"/>
          <w:noProof/>
          <w:sz w:val="20"/>
          <w:szCs w:val="20"/>
        </w:rPr>
        <w:drawing>
          <wp:inline distT="0" distB="0" distL="0" distR="0" wp14:anchorId="5B16A011" wp14:editId="0E079095">
            <wp:extent cx="706438" cy="698500"/>
            <wp:effectExtent l="0" t="0" r="0" b="0"/>
            <wp:docPr id="1372470711"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5249" name="Picture 28" descr="A green smiley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87" cy="728409"/>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534266E4" wp14:editId="0566C2F4">
            <wp:extent cx="667904" cy="660400"/>
            <wp:effectExtent l="0" t="0" r="0" b="0"/>
            <wp:docPr id="1489804009"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3936" cy="696027"/>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735A2644" wp14:editId="647AF2FD">
            <wp:extent cx="680748" cy="673100"/>
            <wp:effectExtent l="0" t="0" r="0" b="0"/>
            <wp:docPr id="285674385"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6371" cy="698435"/>
                    </a:xfrm>
                    <a:prstGeom prst="rect">
                      <a:avLst/>
                    </a:prstGeom>
                  </pic:spPr>
                </pic:pic>
              </a:graphicData>
            </a:graphic>
          </wp:inline>
        </w:drawing>
      </w:r>
    </w:p>
    <w:p w14:paraId="36407D75" w14:textId="77777777" w:rsidR="00FE1528" w:rsidRPr="00976081" w:rsidRDefault="00FE1528" w:rsidP="00FE1528">
      <w:pPr>
        <w:rPr>
          <w:rFonts w:ascii="Arial" w:hAnsi="Arial" w:cs="Arial"/>
          <w:b/>
          <w:bCs/>
          <w:sz w:val="20"/>
          <w:szCs w:val="20"/>
        </w:rPr>
      </w:pPr>
      <w:r>
        <w:rPr>
          <w:rFonts w:ascii="Arial" w:hAnsi="Arial" w:cs="Arial"/>
          <w:b/>
          <w:bCs/>
          <w:sz w:val="20"/>
          <w:szCs w:val="20"/>
        </w:rPr>
        <w:t>________________________________________________________________________</w:t>
      </w:r>
    </w:p>
    <w:p w14:paraId="6319CF63" w14:textId="77777777" w:rsidR="00FE1528" w:rsidRDefault="00FE1528" w:rsidP="00FE1528">
      <w:pPr>
        <w:ind w:left="2880" w:firstLine="720"/>
        <w:rPr>
          <w:rFonts w:ascii="Arial" w:hAnsi="Arial" w:cs="Arial"/>
          <w:b/>
          <w:bCs/>
          <w:sz w:val="20"/>
          <w:szCs w:val="20"/>
        </w:rPr>
      </w:pPr>
      <w:r>
        <w:rPr>
          <w:rFonts w:ascii="Arial" w:hAnsi="Arial" w:cs="Arial"/>
          <w:b/>
          <w:bCs/>
          <w:sz w:val="20"/>
          <w:szCs w:val="20"/>
        </w:rPr>
        <w:t>ASK: Who can help me?</w:t>
      </w:r>
    </w:p>
    <w:p w14:paraId="7035F9A8" w14:textId="77777777" w:rsidR="00FE1528" w:rsidRDefault="00FE1528" w:rsidP="00FE1528">
      <w:pPr>
        <w:ind w:left="2880" w:firstLine="720"/>
        <w:rPr>
          <w:rFonts w:ascii="Arial" w:hAnsi="Arial" w:cs="Arial"/>
          <w:b/>
          <w:bCs/>
          <w:sz w:val="20"/>
          <w:szCs w:val="20"/>
        </w:rPr>
      </w:pPr>
      <w:r>
        <w:rPr>
          <w:rFonts w:ascii="Arial" w:hAnsi="Arial" w:cs="Arial"/>
          <w:b/>
          <w:bCs/>
          <w:noProof/>
          <w:color w:val="000000" w:themeColor="text1"/>
          <w:sz w:val="20"/>
          <w:szCs w:val="20"/>
        </w:rPr>
        <w:drawing>
          <wp:inline distT="0" distB="0" distL="0" distR="0" wp14:anchorId="5BC8D084" wp14:editId="41F4346A">
            <wp:extent cx="723900" cy="863599"/>
            <wp:effectExtent l="0" t="0" r="0" b="0"/>
            <wp:docPr id="2068972144" name="Picture 7" descr="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3248" name="Picture 7" descr="A cartoon of a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932" cy="900619"/>
                    </a:xfrm>
                    <a:prstGeom prst="rect">
                      <a:avLst/>
                    </a:prstGeom>
                  </pic:spPr>
                </pic:pic>
              </a:graphicData>
            </a:graphic>
          </wp:inline>
        </w:drawing>
      </w:r>
      <w:r w:rsidRPr="00703DE3">
        <w:rPr>
          <w:rFonts w:ascii="Arial" w:hAnsi="Arial" w:cs="Arial"/>
          <w:b/>
          <w:bCs/>
          <w:noProof/>
          <w:color w:val="000000" w:themeColor="text1"/>
          <w:sz w:val="20"/>
          <w:szCs w:val="20"/>
        </w:rPr>
        <w:drawing>
          <wp:anchor distT="0" distB="0" distL="114300" distR="114300" simplePos="0" relativeHeight="251661312" behindDoc="0" locked="0" layoutInCell="1" allowOverlap="1" wp14:anchorId="508BA5E4" wp14:editId="1867FE70">
            <wp:simplePos x="0" y="0"/>
            <wp:positionH relativeFrom="column">
              <wp:posOffset>0</wp:posOffset>
            </wp:positionH>
            <wp:positionV relativeFrom="paragraph">
              <wp:posOffset>0</wp:posOffset>
            </wp:positionV>
            <wp:extent cx="755773" cy="698500"/>
            <wp:effectExtent l="0" t="0" r="0" b="0"/>
            <wp:wrapNone/>
            <wp:docPr id="781582955" name="Content Placeholder 10" descr="A yellow face with a finger pointing to it&#10;&#10;Description automatically generated">
              <a:extLst xmlns:a="http://schemas.openxmlformats.org/drawingml/2006/main">
                <a:ext uri="{FF2B5EF4-FFF2-40B4-BE49-F238E27FC236}">
                  <a16:creationId xmlns:a16="http://schemas.microsoft.com/office/drawing/2014/main" id="{ED00748E-FA2E-386A-8085-C868B3DF49E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 yellow face with a finger pointing to it&#10;&#10;Description automatically generated">
                      <a:extLst>
                        <a:ext uri="{FF2B5EF4-FFF2-40B4-BE49-F238E27FC236}">
                          <a16:creationId xmlns:a16="http://schemas.microsoft.com/office/drawing/2014/main" id="{ED00748E-FA2E-386A-8085-C868B3DF49ED}"/>
                        </a:ext>
                      </a:extLst>
                    </pic:cNvPr>
                    <pic:cNvPicPr>
                      <a:picLocks noGrp="1" noChangeAspect="1"/>
                    </pic:cNvPicPr>
                  </pic:nvPicPr>
                  <pic:blipFill>
                    <a:blip r:embed="rId14">
                      <a:extLst>
                        <a:ext uri="{837473B0-CC2E-450A-ABE3-18F120FF3D39}">
                          <a1611:picAttrSrcUrl xmlns:a1611="http://schemas.microsoft.com/office/drawing/2016/11/main" r:id="rId15"/>
                        </a:ext>
                      </a:extLst>
                    </a:blip>
                    <a:stretch>
                      <a:fillRect/>
                    </a:stretch>
                  </pic:blipFill>
                  <pic:spPr>
                    <a:xfrm>
                      <a:off x="0" y="0"/>
                      <a:ext cx="762338" cy="70456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0"/>
          <w:szCs w:val="20"/>
        </w:rPr>
        <w:t xml:space="preserve">     </w:t>
      </w:r>
      <w:r>
        <w:rPr>
          <w:rFonts w:ascii="Arial" w:hAnsi="Arial" w:cs="Arial"/>
          <w:b/>
          <w:bCs/>
          <w:noProof/>
          <w:sz w:val="20"/>
          <w:szCs w:val="20"/>
        </w:rPr>
        <w:drawing>
          <wp:inline distT="0" distB="0" distL="0" distR="0" wp14:anchorId="6898C3A9" wp14:editId="303BE902">
            <wp:extent cx="685800" cy="818147"/>
            <wp:effectExtent l="0" t="0" r="0" b="0"/>
            <wp:docPr id="866467262" name="Picture 6" descr="A cartoon of a person with The Andy Warhol Museum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18473" name="Picture 6" descr="A cartoon of a person with The Andy Warhol Museum in th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2013" cy="837489"/>
                    </a:xfrm>
                    <a:prstGeom prst="rect">
                      <a:avLst/>
                    </a:prstGeom>
                  </pic:spPr>
                </pic:pic>
              </a:graphicData>
            </a:graphic>
          </wp:inline>
        </w:drawing>
      </w:r>
      <w:r>
        <w:rPr>
          <w:rFonts w:ascii="Arial" w:hAnsi="Arial" w:cs="Arial"/>
          <w:b/>
          <w:bCs/>
          <w:sz w:val="20"/>
          <w:szCs w:val="20"/>
        </w:rPr>
        <w:t xml:space="preserve">    </w:t>
      </w:r>
      <w:r>
        <w:rPr>
          <w:rFonts w:ascii="Arial" w:hAnsi="Arial" w:cs="Arial"/>
          <w:b/>
          <w:bCs/>
          <w:noProof/>
          <w:sz w:val="20"/>
          <w:szCs w:val="20"/>
        </w:rPr>
        <w:drawing>
          <wp:inline distT="0" distB="0" distL="0" distR="0" wp14:anchorId="09F447AB" wp14:editId="7B6E1A79">
            <wp:extent cx="662153" cy="824788"/>
            <wp:effectExtent l="0" t="0" r="0" b="1270"/>
            <wp:docPr id="991215970" name="Picture 8" descr="A cartoon of a person in a blue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57827" name="Picture 8" descr="A cartoon of a person in a blue unifor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0450" cy="860035"/>
                    </a:xfrm>
                    <a:prstGeom prst="rect">
                      <a:avLst/>
                    </a:prstGeom>
                  </pic:spPr>
                </pic:pic>
              </a:graphicData>
            </a:graphic>
          </wp:inline>
        </w:drawing>
      </w:r>
      <w:r>
        <w:rPr>
          <w:rFonts w:ascii="Arial" w:hAnsi="Arial" w:cs="Arial"/>
          <w:b/>
          <w:bCs/>
          <w:sz w:val="20"/>
          <w:szCs w:val="20"/>
        </w:rPr>
        <w:t xml:space="preserve">      </w:t>
      </w:r>
    </w:p>
    <w:p w14:paraId="61B78310" w14:textId="77777777" w:rsidR="00FE1528" w:rsidRDefault="00FE1528" w:rsidP="00FE1528">
      <w:pPr>
        <w:ind w:left="2880" w:firstLine="720"/>
        <w:rPr>
          <w:rFonts w:ascii="Arial" w:hAnsi="Arial" w:cs="Arial"/>
          <w:b/>
          <w:bCs/>
          <w:sz w:val="20"/>
          <w:szCs w:val="20"/>
        </w:rPr>
      </w:pPr>
      <w:r>
        <w:rPr>
          <w:rFonts w:ascii="Arial" w:hAnsi="Arial" w:cs="Arial"/>
          <w:b/>
          <w:bCs/>
          <w:noProof/>
          <w:color w:val="000000" w:themeColor="text1"/>
          <w:sz w:val="20"/>
          <w:szCs w:val="20"/>
        </w:rPr>
        <w:t xml:space="preserve">    Parent           Teacher         SRO</w:t>
      </w:r>
    </w:p>
    <w:p w14:paraId="582BDF58" w14:textId="77777777" w:rsidR="00FE1528" w:rsidRDefault="00FE1528" w:rsidP="00FE1528">
      <w:pPr>
        <w:rPr>
          <w:rFonts w:ascii="Arial" w:hAnsi="Arial" w:cs="Arial"/>
          <w:b/>
          <w:bCs/>
          <w:sz w:val="20"/>
          <w:szCs w:val="20"/>
        </w:rPr>
      </w:pPr>
      <w:r>
        <w:rPr>
          <w:rFonts w:ascii="Arial" w:hAnsi="Arial" w:cs="Arial"/>
          <w:b/>
          <w:bCs/>
          <w:sz w:val="20"/>
          <w:szCs w:val="20"/>
        </w:rPr>
        <w:t>________________________________________________________________________</w:t>
      </w:r>
    </w:p>
    <w:p w14:paraId="26240757" w14:textId="77777777" w:rsidR="00FE1528" w:rsidRPr="008C3305" w:rsidRDefault="00FE1528" w:rsidP="00FE1528">
      <w:pPr>
        <w:rPr>
          <w:rFonts w:ascii="Arial" w:hAnsi="Arial" w:cs="Arial"/>
          <w:b/>
          <w:bCs/>
          <w:sz w:val="20"/>
          <w:szCs w:val="20"/>
        </w:rPr>
      </w:pPr>
    </w:p>
    <w:p w14:paraId="4F3A5C50" w14:textId="77777777" w:rsidR="00FE1528" w:rsidRPr="003B491E" w:rsidRDefault="00FE1528" w:rsidP="00FE1528">
      <w:pPr>
        <w:pStyle w:val="HELPsHeadline"/>
        <w:rPr>
          <w:i/>
          <w:iCs/>
        </w:rPr>
      </w:pPr>
    </w:p>
    <w:tbl>
      <w:tblPr>
        <w:tblStyle w:val="TableGrid"/>
        <w:tblW w:w="0" w:type="auto"/>
        <w:tblLook w:val="04A0" w:firstRow="1" w:lastRow="0" w:firstColumn="1" w:lastColumn="0" w:noHBand="0" w:noVBand="1"/>
      </w:tblPr>
      <w:tblGrid>
        <w:gridCol w:w="4583"/>
        <w:gridCol w:w="3872"/>
      </w:tblGrid>
      <w:tr w:rsidR="00FE1528" w:rsidRPr="003B491E" w14:paraId="3ACB2F0C" w14:textId="77777777" w:rsidTr="006A7EDE">
        <w:trPr>
          <w:trHeight w:val="1010"/>
        </w:trPr>
        <w:tc>
          <w:tcPr>
            <w:tcW w:w="4583" w:type="dxa"/>
          </w:tcPr>
          <w:p w14:paraId="0CF43C63" w14:textId="77777777" w:rsidR="00FE1528" w:rsidRPr="003B491E" w:rsidRDefault="00FE1528" w:rsidP="006A7EDE">
            <w:pPr>
              <w:spacing w:after="80"/>
              <w:rPr>
                <w:rFonts w:ascii="Arial" w:hAnsi="Arial" w:cs="Arial"/>
                <w:b/>
                <w:bCs/>
                <w:noProof/>
                <w:color w:val="000000" w:themeColor="text1"/>
                <w:sz w:val="20"/>
                <w:szCs w:val="20"/>
              </w:rPr>
            </w:pPr>
            <w:r w:rsidRPr="003B491E">
              <w:rPr>
                <w:rFonts w:ascii="Arial" w:hAnsi="Arial" w:cs="Arial"/>
                <w:b/>
                <w:bCs/>
                <w:noProof/>
                <w:color w:val="000000" w:themeColor="text1"/>
                <w:sz w:val="20"/>
                <w:szCs w:val="20"/>
              </w:rPr>
              <w:drawing>
                <wp:inline distT="0" distB="0" distL="0" distR="0" wp14:anchorId="49FA8C5E" wp14:editId="58F0FD8D">
                  <wp:extent cx="1115653" cy="1330954"/>
                  <wp:effectExtent l="0" t="0" r="0" b="0"/>
                  <wp:docPr id="588979962" name="Picture 5" descr="A cartoon of 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79962" name="Picture 5" descr="A cartoon of a person wearing glass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5653" cy="1330954"/>
                          </a:xfrm>
                          <a:prstGeom prst="rect">
                            <a:avLst/>
                          </a:prstGeom>
                        </pic:spPr>
                      </pic:pic>
                    </a:graphicData>
                  </a:graphic>
                </wp:inline>
              </w:drawing>
            </w:r>
            <w:r w:rsidRPr="003B491E">
              <w:rPr>
                <w:rFonts w:ascii="Arial" w:hAnsi="Arial" w:cs="Arial"/>
                <w:b/>
                <w:bCs/>
                <w:noProof/>
                <w:color w:val="000000" w:themeColor="text1"/>
                <w:sz w:val="20"/>
                <w:szCs w:val="20"/>
              </w:rPr>
              <w:t xml:space="preserve"> </w:t>
            </w:r>
            <w:r w:rsidRPr="003B491E">
              <w:rPr>
                <w:rFonts w:ascii="Arial" w:hAnsi="Arial" w:cs="Arial"/>
                <w:b/>
                <w:bCs/>
                <w:noProof/>
                <w:color w:val="000000" w:themeColor="text1"/>
                <w:sz w:val="20"/>
                <w:szCs w:val="20"/>
              </w:rPr>
              <w:drawing>
                <wp:inline distT="0" distB="0" distL="0" distR="0" wp14:anchorId="75F4014E" wp14:editId="1CCBFE8C">
                  <wp:extent cx="1073277" cy="1280400"/>
                  <wp:effectExtent l="0" t="0" r="0" b="2540"/>
                  <wp:docPr id="1709207938" name="Picture 6" descr="A cartoon of a person with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07938" name="Picture 6" descr="A cartoon of a person with a ha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3277" cy="1280400"/>
                          </a:xfrm>
                          <a:prstGeom prst="rect">
                            <a:avLst/>
                          </a:prstGeom>
                        </pic:spPr>
                      </pic:pic>
                    </a:graphicData>
                  </a:graphic>
                </wp:inline>
              </w:drawing>
            </w:r>
          </w:p>
        </w:tc>
        <w:tc>
          <w:tcPr>
            <w:tcW w:w="3872" w:type="dxa"/>
          </w:tcPr>
          <w:p w14:paraId="10BD54D8" w14:textId="77777777" w:rsidR="00FE1528" w:rsidRPr="003B491E" w:rsidRDefault="00FE1528" w:rsidP="00F664AF">
            <w:pPr>
              <w:spacing w:before="120" w:after="120"/>
              <w:rPr>
                <w:rFonts w:ascii="Arial" w:hAnsi="Arial" w:cs="Arial"/>
                <w:b/>
                <w:bCs/>
                <w:color w:val="000000" w:themeColor="text1"/>
                <w:sz w:val="20"/>
                <w:szCs w:val="20"/>
              </w:rPr>
            </w:pPr>
            <w:r w:rsidRPr="003B491E">
              <w:rPr>
                <w:rFonts w:ascii="Arial" w:hAnsi="Arial" w:cs="Arial"/>
                <w:b/>
                <w:bCs/>
                <w:color w:val="000000" w:themeColor="text1"/>
                <w:sz w:val="20"/>
                <w:szCs w:val="20"/>
              </w:rPr>
              <w:t>Ask a trusted adult for help</w:t>
            </w:r>
          </w:p>
          <w:p w14:paraId="4A6CA2C2" w14:textId="77777777" w:rsidR="00FE1528" w:rsidRPr="00F664AF" w:rsidRDefault="00FE1528" w:rsidP="00F664AF">
            <w:pPr>
              <w:pStyle w:val="HELPsbulletedlist"/>
            </w:pPr>
            <w:r w:rsidRPr="00F664AF">
              <w:t>Reach out to a trusted adult for help.</w:t>
            </w:r>
          </w:p>
          <w:p w14:paraId="44ACC079" w14:textId="77777777" w:rsidR="00FE1528" w:rsidRPr="00F664AF" w:rsidRDefault="00FE1528" w:rsidP="00F664AF">
            <w:pPr>
              <w:pStyle w:val="HELPsbulletedlist"/>
              <w:numPr>
                <w:ilvl w:val="1"/>
                <w:numId w:val="15"/>
              </w:numPr>
            </w:pPr>
            <w:r w:rsidRPr="00F664AF">
              <w:t xml:space="preserve">Ask </w:t>
            </w:r>
          </w:p>
          <w:p w14:paraId="3260AD30" w14:textId="77777777" w:rsidR="00FE1528" w:rsidRPr="00F664AF" w:rsidRDefault="00FE1528" w:rsidP="00F664AF">
            <w:pPr>
              <w:pStyle w:val="HELPsbulletedlist"/>
              <w:numPr>
                <w:ilvl w:val="1"/>
                <w:numId w:val="15"/>
              </w:numPr>
            </w:pPr>
            <w:r w:rsidRPr="00F664AF">
              <w:t>Tell</w:t>
            </w:r>
          </w:p>
          <w:p w14:paraId="41E0CC00" w14:textId="77777777" w:rsidR="00FE1528" w:rsidRPr="00F664AF" w:rsidRDefault="00FE1528" w:rsidP="00F664AF">
            <w:pPr>
              <w:pStyle w:val="HELPsbulletedlist"/>
              <w:numPr>
                <w:ilvl w:val="1"/>
                <w:numId w:val="15"/>
              </w:numPr>
            </w:pPr>
            <w:r w:rsidRPr="00F664AF">
              <w:t>Listen</w:t>
            </w:r>
          </w:p>
          <w:p w14:paraId="67FEF35D" w14:textId="77777777" w:rsidR="00FE1528" w:rsidRPr="003B491E" w:rsidRDefault="00FE1528" w:rsidP="006A7EDE">
            <w:pPr>
              <w:spacing w:after="80"/>
              <w:ind w:left="360"/>
              <w:rPr>
                <w:rFonts w:ascii="Arial" w:hAnsi="Arial" w:cs="Arial"/>
                <w:color w:val="000000" w:themeColor="text1"/>
                <w:sz w:val="20"/>
                <w:szCs w:val="20"/>
              </w:rPr>
            </w:pPr>
          </w:p>
        </w:tc>
      </w:tr>
    </w:tbl>
    <w:p w14:paraId="1FD8A74B" w14:textId="77777777" w:rsidR="00FE1528" w:rsidRDefault="00FE1528" w:rsidP="00FE1528">
      <w:pPr>
        <w:spacing w:after="80"/>
        <w:rPr>
          <w:rFonts w:ascii="Arial" w:hAnsi="Arial" w:cs="Arial"/>
          <w:b/>
          <w:bCs/>
          <w:color w:val="000000" w:themeColor="text1"/>
          <w:sz w:val="20"/>
          <w:szCs w:val="20"/>
        </w:rPr>
      </w:pPr>
    </w:p>
    <w:p w14:paraId="5596AA1B" w14:textId="77777777" w:rsidR="00FE1528" w:rsidRDefault="00FE1528" w:rsidP="00FE1528">
      <w:pPr>
        <w:spacing w:after="80"/>
        <w:rPr>
          <w:rFonts w:ascii="Arial" w:hAnsi="Arial" w:cs="Arial"/>
          <w:b/>
          <w:bCs/>
          <w:color w:val="000000" w:themeColor="text1"/>
          <w:sz w:val="20"/>
          <w:szCs w:val="20"/>
        </w:rPr>
      </w:pPr>
    </w:p>
    <w:p w14:paraId="1008C10D" w14:textId="77777777" w:rsidR="00FE1528" w:rsidRDefault="00FE1528" w:rsidP="00FE1528">
      <w:pPr>
        <w:spacing w:after="80"/>
        <w:rPr>
          <w:rFonts w:ascii="Arial" w:hAnsi="Arial" w:cs="Arial"/>
          <w:b/>
          <w:bCs/>
          <w:color w:val="000000" w:themeColor="text1"/>
          <w:sz w:val="20"/>
          <w:szCs w:val="20"/>
        </w:rPr>
      </w:pPr>
    </w:p>
    <w:p w14:paraId="3AE2D123" w14:textId="77777777" w:rsidR="00FE1528" w:rsidRDefault="00FE1528" w:rsidP="00FE1528">
      <w:pPr>
        <w:spacing w:after="80"/>
        <w:rPr>
          <w:rFonts w:ascii="Arial" w:hAnsi="Arial" w:cs="Arial"/>
          <w:b/>
          <w:bCs/>
          <w:color w:val="000000" w:themeColor="text1"/>
          <w:sz w:val="20"/>
          <w:szCs w:val="20"/>
        </w:rPr>
      </w:pPr>
    </w:p>
    <w:p w14:paraId="2A7DF525" w14:textId="77777777" w:rsidR="00FE1528" w:rsidRDefault="00FE1528" w:rsidP="00FE1528">
      <w:pPr>
        <w:spacing w:after="80"/>
        <w:rPr>
          <w:rFonts w:ascii="Arial" w:hAnsi="Arial" w:cs="Arial"/>
          <w:b/>
          <w:bCs/>
          <w:color w:val="000000" w:themeColor="text1"/>
          <w:sz w:val="20"/>
          <w:szCs w:val="20"/>
        </w:rPr>
      </w:pPr>
    </w:p>
    <w:p w14:paraId="3D326695" w14:textId="77777777" w:rsidR="00FE1528" w:rsidRDefault="00FE1528" w:rsidP="00FE1528">
      <w:pPr>
        <w:spacing w:after="80"/>
        <w:rPr>
          <w:rFonts w:ascii="Arial" w:hAnsi="Arial" w:cs="Arial"/>
          <w:b/>
          <w:bCs/>
          <w:color w:val="000000" w:themeColor="text1"/>
          <w:sz w:val="20"/>
          <w:szCs w:val="20"/>
        </w:rPr>
      </w:pPr>
    </w:p>
    <w:p w14:paraId="5196294F" w14:textId="77777777" w:rsidR="00FE1528" w:rsidRDefault="00FE1528" w:rsidP="00FE1528">
      <w:pPr>
        <w:spacing w:after="80"/>
        <w:rPr>
          <w:rFonts w:ascii="Arial" w:hAnsi="Arial" w:cs="Arial"/>
          <w:b/>
          <w:bCs/>
          <w:color w:val="000000" w:themeColor="text1"/>
          <w:sz w:val="20"/>
          <w:szCs w:val="20"/>
        </w:rPr>
      </w:pPr>
    </w:p>
    <w:p w14:paraId="08BBAAF9" w14:textId="77777777" w:rsidR="00FE1528" w:rsidRDefault="00FE1528" w:rsidP="00FE1528">
      <w:pPr>
        <w:spacing w:after="80"/>
        <w:rPr>
          <w:rFonts w:ascii="Arial" w:hAnsi="Arial" w:cs="Arial"/>
          <w:b/>
          <w:bCs/>
          <w:color w:val="000000" w:themeColor="text1"/>
          <w:sz w:val="20"/>
          <w:szCs w:val="20"/>
        </w:rPr>
      </w:pPr>
    </w:p>
    <w:p w14:paraId="229ABBD2" w14:textId="77777777" w:rsidR="00FE1528" w:rsidRDefault="00FE1528" w:rsidP="00FE1528">
      <w:pPr>
        <w:spacing w:after="80"/>
        <w:rPr>
          <w:rFonts w:ascii="Arial" w:hAnsi="Arial" w:cs="Arial"/>
          <w:b/>
          <w:bCs/>
          <w:color w:val="000000" w:themeColor="text1"/>
          <w:sz w:val="20"/>
          <w:szCs w:val="20"/>
        </w:rPr>
      </w:pPr>
    </w:p>
    <w:p w14:paraId="252424F5" w14:textId="77777777" w:rsidR="00FE1528" w:rsidRDefault="00FE1528" w:rsidP="00FE1528">
      <w:pPr>
        <w:spacing w:after="80"/>
        <w:rPr>
          <w:rFonts w:ascii="Arial" w:hAnsi="Arial" w:cs="Arial"/>
          <w:b/>
          <w:bCs/>
          <w:color w:val="000000" w:themeColor="text1"/>
          <w:sz w:val="20"/>
          <w:szCs w:val="20"/>
        </w:rPr>
      </w:pPr>
    </w:p>
    <w:p w14:paraId="76AA9149" w14:textId="77777777" w:rsidR="00FE1528" w:rsidRPr="003B491E" w:rsidRDefault="00FE1528" w:rsidP="00FE1528">
      <w:pPr>
        <w:pStyle w:val="HELPsHeadline"/>
      </w:pPr>
      <w:r w:rsidRPr="003B491E">
        <w:lastRenderedPageBreak/>
        <w:t>Attachment 2.2b: Stop, Think, Choose Example (Vape)</w:t>
      </w:r>
    </w:p>
    <w:p w14:paraId="089485E6" w14:textId="77777777" w:rsidR="00FE1528" w:rsidRPr="003B491E" w:rsidRDefault="00FE1528" w:rsidP="00FE1528">
      <w:pPr>
        <w:tabs>
          <w:tab w:val="left" w:pos="630"/>
        </w:tabs>
        <w:spacing w:before="120" w:after="120" w:line="276" w:lineRule="auto"/>
        <w:rPr>
          <w:rFonts w:ascii="Arial" w:eastAsia="Calibri" w:hAnsi="Arial" w:cs="Arial"/>
          <w:sz w:val="20"/>
          <w:szCs w:val="20"/>
        </w:rPr>
      </w:pPr>
      <w:r w:rsidRPr="003B491E">
        <w:rPr>
          <w:rFonts w:ascii="Arial" w:eastAsia="Calibri" w:hAnsi="Arial" w:cs="Arial"/>
          <w:sz w:val="20"/>
          <w:szCs w:val="20"/>
        </w:rPr>
        <w:t>You are out with friends playing in the park. You find a disposable vape on the picnic table. You don’t really know what it is. Your friend thinks you should pick it up and see what it does. They said they’ve seen high school kids with one.</w:t>
      </w:r>
    </w:p>
    <w:p w14:paraId="44E17D14" w14:textId="77777777" w:rsidR="00FE1528" w:rsidRPr="00976081" w:rsidRDefault="00FE1528" w:rsidP="00FE1528">
      <w:pPr>
        <w:rPr>
          <w:rFonts w:ascii="Arial" w:eastAsia="Calibri" w:hAnsi="Arial" w:cs="Arial"/>
          <w:b/>
          <w:color w:val="000000" w:themeColor="text1"/>
          <w:sz w:val="20"/>
          <w:szCs w:val="20"/>
        </w:rPr>
      </w:pPr>
      <w:r w:rsidRPr="003B491E">
        <w:rPr>
          <w:rFonts w:ascii="Arial" w:eastAsia="Calibri" w:hAnsi="Arial" w:cs="Arial"/>
          <w:b/>
          <w:noProof/>
          <w:color w:val="000000" w:themeColor="text1"/>
          <w:sz w:val="20"/>
          <w:szCs w:val="20"/>
        </w:rPr>
        <w:drawing>
          <wp:inline distT="0" distB="0" distL="0" distR="0" wp14:anchorId="1B189513" wp14:editId="191BC3EF">
            <wp:extent cx="2258060" cy="1155700"/>
            <wp:effectExtent l="0" t="0" r="2540" b="0"/>
            <wp:docPr id="905482311" name="Picture 12" descr="Free Images : vapor, tool, smoking, flashlight, tank, vape, va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82311" name="Picture 905482311" descr="Free Images : vapor, tool, smoking, flashlight, tank, vape, vaping ..."/>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267165" cy="1160360"/>
                    </a:xfrm>
                    <a:prstGeom prst="rect">
                      <a:avLst/>
                    </a:prstGeom>
                  </pic:spPr>
                </pic:pic>
              </a:graphicData>
            </a:graphic>
          </wp:inline>
        </w:drawing>
      </w:r>
    </w:p>
    <w:p w14:paraId="19884EC5" w14:textId="77777777" w:rsidR="00FE1528" w:rsidRPr="008C3305" w:rsidRDefault="00FE1528" w:rsidP="00FE1528">
      <w:pPr>
        <w:rPr>
          <w:rFonts w:ascii="Arial" w:hAnsi="Arial" w:cs="Arial"/>
          <w:b/>
          <w:bCs/>
          <w:sz w:val="20"/>
          <w:szCs w:val="20"/>
        </w:rPr>
      </w:pPr>
      <w:r>
        <w:rPr>
          <w:rFonts w:ascii="Arial" w:hAnsi="Arial" w:cs="Arial"/>
          <w:b/>
          <w:bCs/>
          <w:sz w:val="20"/>
          <w:szCs w:val="20"/>
        </w:rPr>
        <w:t>______________________________________________________________________</w:t>
      </w:r>
    </w:p>
    <w:p w14:paraId="1D42A1A0" w14:textId="77777777" w:rsidR="00FE1528" w:rsidRPr="00821E1D" w:rsidRDefault="00FE1528" w:rsidP="00FE1528">
      <w:pPr>
        <w:spacing w:before="120" w:after="120"/>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         </w:t>
      </w:r>
      <w:r>
        <w:rPr>
          <w:rFonts w:ascii="Arial" w:hAnsi="Arial" w:cs="Arial"/>
          <w:b/>
          <w:bCs/>
          <w:sz w:val="20"/>
          <w:szCs w:val="20"/>
        </w:rPr>
        <w:tab/>
        <w:t>STOP: Do I need help?</w:t>
      </w:r>
    </w:p>
    <w:p w14:paraId="203F4A99" w14:textId="77777777" w:rsidR="00FE1528" w:rsidRPr="00976081" w:rsidRDefault="00FE1528" w:rsidP="00FE1528">
      <w:pPr>
        <w:spacing w:before="120" w:after="120"/>
        <w:rPr>
          <w:rFonts w:ascii="Arial" w:hAnsi="Arial" w:cs="Arial"/>
          <w:sz w:val="20"/>
          <w:szCs w:val="20"/>
        </w:rPr>
      </w:pPr>
      <w:r>
        <w:rPr>
          <w:rFonts w:cs="Arial"/>
          <w:b/>
          <w:bCs/>
          <w:noProof/>
          <w:color w:val="000000" w:themeColor="text1"/>
        </w:rPr>
        <w:drawing>
          <wp:inline distT="0" distB="0" distL="0" distR="0" wp14:anchorId="59386CFB" wp14:editId="64B9CC1F">
            <wp:extent cx="723900" cy="732104"/>
            <wp:effectExtent l="0" t="0" r="0" b="5080"/>
            <wp:docPr id="603440517" name="Picture 9" descr="Sign sto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17922" name="Picture 9" descr="Sign stop PNG"/>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723900" cy="732104"/>
                    </a:xfrm>
                    <a:prstGeom prst="rect">
                      <a:avLst/>
                    </a:prstGeom>
                  </pic:spPr>
                </pic:pic>
              </a:graphicData>
            </a:graphic>
          </wp:inline>
        </w:drawing>
      </w:r>
      <w:r>
        <w:rPr>
          <w:rFonts w:ascii="Arial" w:hAnsi="Arial" w:cs="Arial"/>
          <w:sz w:val="20"/>
          <w:szCs w:val="20"/>
        </w:rPr>
        <w:t xml:space="preserve">                                    </w:t>
      </w:r>
      <w:r>
        <w:rPr>
          <w:rFonts w:ascii="Arial" w:hAnsi="Arial" w:cs="Arial"/>
          <w:sz w:val="20"/>
          <w:szCs w:val="20"/>
        </w:rPr>
        <w:tab/>
        <w:t xml:space="preserve"> </w:t>
      </w:r>
      <w:r>
        <w:rPr>
          <w:rFonts w:ascii="Arial" w:hAnsi="Arial" w:cs="Arial"/>
          <w:noProof/>
          <w:sz w:val="20"/>
          <w:szCs w:val="20"/>
        </w:rPr>
        <w:drawing>
          <wp:inline distT="0" distB="0" distL="0" distR="0" wp14:anchorId="46D8B387" wp14:editId="026C1BF6">
            <wp:extent cx="706438" cy="698500"/>
            <wp:effectExtent l="0" t="0" r="0" b="0"/>
            <wp:docPr id="2121094609"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5249" name="Picture 28" descr="A green smiley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87" cy="728409"/>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08795EA6" wp14:editId="2AD3DCD7">
            <wp:extent cx="667904" cy="660400"/>
            <wp:effectExtent l="0" t="0" r="0" b="0"/>
            <wp:docPr id="1709142507"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3936" cy="696027"/>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6EA4BE35" wp14:editId="4121F3E6">
            <wp:extent cx="680748" cy="673100"/>
            <wp:effectExtent l="0" t="0" r="0" b="0"/>
            <wp:docPr id="1246020510"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6371" cy="698435"/>
                    </a:xfrm>
                    <a:prstGeom prst="rect">
                      <a:avLst/>
                    </a:prstGeom>
                  </pic:spPr>
                </pic:pic>
              </a:graphicData>
            </a:graphic>
          </wp:inline>
        </w:drawing>
      </w:r>
    </w:p>
    <w:p w14:paraId="371D9065" w14:textId="77777777" w:rsidR="00FE1528" w:rsidRPr="00976081" w:rsidRDefault="00FE1528" w:rsidP="00FE1528">
      <w:pPr>
        <w:spacing w:before="120" w:after="120"/>
        <w:rPr>
          <w:rFonts w:ascii="Arial" w:hAnsi="Arial" w:cs="Arial"/>
          <w:b/>
          <w:bCs/>
          <w:sz w:val="20"/>
          <w:szCs w:val="20"/>
        </w:rPr>
      </w:pPr>
      <w:r>
        <w:rPr>
          <w:rFonts w:ascii="Arial" w:hAnsi="Arial" w:cs="Arial"/>
          <w:b/>
          <w:bCs/>
          <w:sz w:val="20"/>
          <w:szCs w:val="20"/>
        </w:rPr>
        <w:t>________________________________________________________________________</w:t>
      </w:r>
    </w:p>
    <w:p w14:paraId="0439511B" w14:textId="77777777" w:rsidR="00FE1528" w:rsidRDefault="00FE1528" w:rsidP="00FE1528">
      <w:pPr>
        <w:spacing w:before="120" w:after="120"/>
        <w:ind w:left="2880" w:firstLine="720"/>
        <w:rPr>
          <w:rFonts w:ascii="Arial" w:hAnsi="Arial" w:cs="Arial"/>
          <w:b/>
          <w:bCs/>
          <w:sz w:val="20"/>
          <w:szCs w:val="20"/>
        </w:rPr>
      </w:pPr>
      <w:r>
        <w:rPr>
          <w:rFonts w:ascii="Arial" w:hAnsi="Arial" w:cs="Arial"/>
          <w:b/>
          <w:bCs/>
          <w:sz w:val="20"/>
          <w:szCs w:val="20"/>
        </w:rPr>
        <w:t>ASK: Who can help me?</w:t>
      </w:r>
    </w:p>
    <w:p w14:paraId="25E92731" w14:textId="77777777" w:rsidR="00FE1528" w:rsidRDefault="00FE1528" w:rsidP="00FE1528">
      <w:pPr>
        <w:spacing w:before="120" w:after="120"/>
        <w:ind w:left="2880" w:firstLine="720"/>
        <w:rPr>
          <w:rFonts w:ascii="Arial" w:hAnsi="Arial" w:cs="Arial"/>
          <w:b/>
          <w:bCs/>
          <w:sz w:val="20"/>
          <w:szCs w:val="20"/>
        </w:rPr>
      </w:pPr>
      <w:r>
        <w:rPr>
          <w:rFonts w:ascii="Arial" w:hAnsi="Arial" w:cs="Arial"/>
          <w:b/>
          <w:bCs/>
          <w:noProof/>
          <w:color w:val="000000" w:themeColor="text1"/>
          <w:sz w:val="20"/>
          <w:szCs w:val="20"/>
        </w:rPr>
        <w:drawing>
          <wp:inline distT="0" distB="0" distL="0" distR="0" wp14:anchorId="4E968B5B" wp14:editId="006D02DF">
            <wp:extent cx="723900" cy="863599"/>
            <wp:effectExtent l="0" t="0" r="0" b="0"/>
            <wp:docPr id="1261636873" name="Picture 7" descr="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3248" name="Picture 7" descr="A cartoon of a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932" cy="900619"/>
                    </a:xfrm>
                    <a:prstGeom prst="rect">
                      <a:avLst/>
                    </a:prstGeom>
                  </pic:spPr>
                </pic:pic>
              </a:graphicData>
            </a:graphic>
          </wp:inline>
        </w:drawing>
      </w:r>
      <w:r w:rsidRPr="00703DE3">
        <w:rPr>
          <w:rFonts w:ascii="Arial" w:hAnsi="Arial" w:cs="Arial"/>
          <w:b/>
          <w:bCs/>
          <w:noProof/>
          <w:color w:val="000000" w:themeColor="text1"/>
          <w:sz w:val="20"/>
          <w:szCs w:val="20"/>
        </w:rPr>
        <w:drawing>
          <wp:anchor distT="0" distB="0" distL="114300" distR="114300" simplePos="0" relativeHeight="251662336" behindDoc="0" locked="0" layoutInCell="1" allowOverlap="1" wp14:anchorId="7113CC32" wp14:editId="1F8D9A4B">
            <wp:simplePos x="0" y="0"/>
            <wp:positionH relativeFrom="column">
              <wp:posOffset>0</wp:posOffset>
            </wp:positionH>
            <wp:positionV relativeFrom="paragraph">
              <wp:posOffset>0</wp:posOffset>
            </wp:positionV>
            <wp:extent cx="755773" cy="698500"/>
            <wp:effectExtent l="0" t="0" r="0" b="0"/>
            <wp:wrapNone/>
            <wp:docPr id="2036910637" name="Content Placeholder 10" descr="A yellow face with a finger pointing to it&#10;&#10;Description automatically generated">
              <a:extLst xmlns:a="http://schemas.openxmlformats.org/drawingml/2006/main">
                <a:ext uri="{FF2B5EF4-FFF2-40B4-BE49-F238E27FC236}">
                  <a16:creationId xmlns:a16="http://schemas.microsoft.com/office/drawing/2014/main" id="{ED00748E-FA2E-386A-8085-C868B3DF49E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 yellow face with a finger pointing to it&#10;&#10;Description automatically generated">
                      <a:extLst>
                        <a:ext uri="{FF2B5EF4-FFF2-40B4-BE49-F238E27FC236}">
                          <a16:creationId xmlns:a16="http://schemas.microsoft.com/office/drawing/2014/main" id="{ED00748E-FA2E-386A-8085-C868B3DF49ED}"/>
                        </a:ext>
                      </a:extLst>
                    </pic:cNvPr>
                    <pic:cNvPicPr>
                      <a:picLocks noGrp="1" noChangeAspect="1"/>
                    </pic:cNvPicPr>
                  </pic:nvPicPr>
                  <pic:blipFill>
                    <a:blip r:embed="rId14">
                      <a:extLst>
                        <a:ext uri="{837473B0-CC2E-450A-ABE3-18F120FF3D39}">
                          <a1611:picAttrSrcUrl xmlns:a1611="http://schemas.microsoft.com/office/drawing/2016/11/main" r:id="rId15"/>
                        </a:ext>
                      </a:extLst>
                    </a:blip>
                    <a:stretch>
                      <a:fillRect/>
                    </a:stretch>
                  </pic:blipFill>
                  <pic:spPr>
                    <a:xfrm>
                      <a:off x="0" y="0"/>
                      <a:ext cx="762338" cy="70456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0"/>
          <w:szCs w:val="20"/>
        </w:rPr>
        <w:t xml:space="preserve">     </w:t>
      </w:r>
      <w:r>
        <w:rPr>
          <w:rFonts w:ascii="Arial" w:hAnsi="Arial" w:cs="Arial"/>
          <w:b/>
          <w:bCs/>
          <w:noProof/>
          <w:sz w:val="20"/>
          <w:szCs w:val="20"/>
        </w:rPr>
        <w:drawing>
          <wp:inline distT="0" distB="0" distL="0" distR="0" wp14:anchorId="1665057E" wp14:editId="790E0B49">
            <wp:extent cx="685800" cy="818147"/>
            <wp:effectExtent l="0" t="0" r="0" b="0"/>
            <wp:docPr id="1398823380" name="Picture 6" descr="A cartoon of a person with The Andy Warhol Museum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18473" name="Picture 6" descr="A cartoon of a person with The Andy Warhol Museum in th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2013" cy="837489"/>
                    </a:xfrm>
                    <a:prstGeom prst="rect">
                      <a:avLst/>
                    </a:prstGeom>
                  </pic:spPr>
                </pic:pic>
              </a:graphicData>
            </a:graphic>
          </wp:inline>
        </w:drawing>
      </w:r>
      <w:r>
        <w:rPr>
          <w:rFonts w:ascii="Arial" w:hAnsi="Arial" w:cs="Arial"/>
          <w:b/>
          <w:bCs/>
          <w:sz w:val="20"/>
          <w:szCs w:val="20"/>
        </w:rPr>
        <w:t xml:space="preserve">    </w:t>
      </w:r>
      <w:r>
        <w:rPr>
          <w:rFonts w:ascii="Arial" w:hAnsi="Arial" w:cs="Arial"/>
          <w:b/>
          <w:bCs/>
          <w:noProof/>
          <w:sz w:val="20"/>
          <w:szCs w:val="20"/>
        </w:rPr>
        <w:drawing>
          <wp:inline distT="0" distB="0" distL="0" distR="0" wp14:anchorId="0B141266" wp14:editId="1C128F4D">
            <wp:extent cx="662153" cy="824788"/>
            <wp:effectExtent l="0" t="0" r="0" b="1270"/>
            <wp:docPr id="726886337" name="Picture 8" descr="A cartoon of a person in a blue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57827" name="Picture 8" descr="A cartoon of a person in a blue unifor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0450" cy="860035"/>
                    </a:xfrm>
                    <a:prstGeom prst="rect">
                      <a:avLst/>
                    </a:prstGeom>
                  </pic:spPr>
                </pic:pic>
              </a:graphicData>
            </a:graphic>
          </wp:inline>
        </w:drawing>
      </w:r>
      <w:r>
        <w:rPr>
          <w:rFonts w:ascii="Arial" w:hAnsi="Arial" w:cs="Arial"/>
          <w:b/>
          <w:bCs/>
          <w:sz w:val="20"/>
          <w:szCs w:val="20"/>
        </w:rPr>
        <w:t xml:space="preserve">      </w:t>
      </w:r>
    </w:p>
    <w:p w14:paraId="7C9146FB" w14:textId="77777777" w:rsidR="00FE1528" w:rsidRDefault="00FE1528" w:rsidP="00FE1528">
      <w:pPr>
        <w:spacing w:before="120" w:after="120"/>
        <w:ind w:left="2880" w:firstLine="720"/>
        <w:rPr>
          <w:rFonts w:ascii="Arial" w:hAnsi="Arial" w:cs="Arial"/>
          <w:b/>
          <w:bCs/>
          <w:sz w:val="20"/>
          <w:szCs w:val="20"/>
        </w:rPr>
      </w:pPr>
      <w:r>
        <w:rPr>
          <w:rFonts w:ascii="Arial" w:hAnsi="Arial" w:cs="Arial"/>
          <w:b/>
          <w:bCs/>
          <w:noProof/>
          <w:color w:val="000000" w:themeColor="text1"/>
          <w:sz w:val="20"/>
          <w:szCs w:val="20"/>
        </w:rPr>
        <w:t xml:space="preserve">    Parent           Teacher         SRO</w:t>
      </w:r>
    </w:p>
    <w:p w14:paraId="4A39D350" w14:textId="5ED8D688" w:rsidR="00FE1528" w:rsidRPr="008C3305" w:rsidRDefault="00FE1528" w:rsidP="00FE1528">
      <w:pPr>
        <w:spacing w:before="120" w:after="120"/>
        <w:rPr>
          <w:rFonts w:ascii="Arial" w:hAnsi="Arial" w:cs="Arial"/>
          <w:b/>
          <w:bCs/>
          <w:sz w:val="20"/>
          <w:szCs w:val="20"/>
        </w:rPr>
      </w:pPr>
      <w:r>
        <w:rPr>
          <w:rFonts w:ascii="Arial" w:hAnsi="Arial" w:cs="Arial"/>
          <w:b/>
          <w:bCs/>
          <w:sz w:val="20"/>
          <w:szCs w:val="20"/>
        </w:rPr>
        <w:t>________________________________________________________________________</w:t>
      </w:r>
    </w:p>
    <w:p w14:paraId="276C8027" w14:textId="77777777" w:rsidR="00FE1528" w:rsidRPr="003B491E" w:rsidRDefault="00FE1528" w:rsidP="00FE1528">
      <w:pPr>
        <w:pStyle w:val="HELPsHeadline"/>
        <w:spacing w:before="120" w:after="120"/>
        <w:rPr>
          <w:i/>
          <w:iCs/>
        </w:rPr>
      </w:pPr>
    </w:p>
    <w:tbl>
      <w:tblPr>
        <w:tblStyle w:val="TableGrid"/>
        <w:tblW w:w="0" w:type="auto"/>
        <w:tblLook w:val="04A0" w:firstRow="1" w:lastRow="0" w:firstColumn="1" w:lastColumn="0" w:noHBand="0" w:noVBand="1"/>
      </w:tblPr>
      <w:tblGrid>
        <w:gridCol w:w="4583"/>
        <w:gridCol w:w="3872"/>
      </w:tblGrid>
      <w:tr w:rsidR="00FE1528" w:rsidRPr="003B491E" w14:paraId="5CB2C8A3" w14:textId="77777777" w:rsidTr="006A7EDE">
        <w:trPr>
          <w:trHeight w:val="1010"/>
        </w:trPr>
        <w:tc>
          <w:tcPr>
            <w:tcW w:w="4583" w:type="dxa"/>
          </w:tcPr>
          <w:p w14:paraId="087D14B7" w14:textId="77777777" w:rsidR="00FE1528" w:rsidRPr="003B491E" w:rsidRDefault="00FE1528" w:rsidP="00FE1528">
            <w:pPr>
              <w:spacing w:before="120" w:after="120"/>
              <w:rPr>
                <w:rFonts w:ascii="Arial" w:hAnsi="Arial" w:cs="Arial"/>
                <w:b/>
                <w:bCs/>
                <w:noProof/>
                <w:color w:val="000000" w:themeColor="text1"/>
                <w:sz w:val="20"/>
                <w:szCs w:val="20"/>
              </w:rPr>
            </w:pPr>
            <w:r w:rsidRPr="003B491E">
              <w:rPr>
                <w:rFonts w:ascii="Arial" w:hAnsi="Arial" w:cs="Arial"/>
                <w:b/>
                <w:bCs/>
                <w:noProof/>
                <w:color w:val="000000" w:themeColor="text1"/>
                <w:sz w:val="20"/>
                <w:szCs w:val="20"/>
              </w:rPr>
              <w:drawing>
                <wp:inline distT="0" distB="0" distL="0" distR="0" wp14:anchorId="0F1031F3" wp14:editId="197A0492">
                  <wp:extent cx="1115653" cy="1330954"/>
                  <wp:effectExtent l="0" t="0" r="0" b="0"/>
                  <wp:docPr id="1664540578" name="Picture 5" descr="A cartoon of 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40578" name="Picture 5" descr="A cartoon of a person wearing glass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5653" cy="1330954"/>
                          </a:xfrm>
                          <a:prstGeom prst="rect">
                            <a:avLst/>
                          </a:prstGeom>
                        </pic:spPr>
                      </pic:pic>
                    </a:graphicData>
                  </a:graphic>
                </wp:inline>
              </w:drawing>
            </w:r>
            <w:r w:rsidRPr="003B491E">
              <w:rPr>
                <w:rFonts w:ascii="Arial" w:hAnsi="Arial" w:cs="Arial"/>
                <w:b/>
                <w:bCs/>
                <w:noProof/>
                <w:color w:val="000000" w:themeColor="text1"/>
                <w:sz w:val="20"/>
                <w:szCs w:val="20"/>
              </w:rPr>
              <w:t xml:space="preserve"> </w:t>
            </w:r>
            <w:r w:rsidRPr="003B491E">
              <w:rPr>
                <w:rFonts w:ascii="Arial" w:hAnsi="Arial" w:cs="Arial"/>
                <w:b/>
                <w:bCs/>
                <w:noProof/>
                <w:color w:val="000000" w:themeColor="text1"/>
                <w:sz w:val="20"/>
                <w:szCs w:val="20"/>
              </w:rPr>
              <w:drawing>
                <wp:inline distT="0" distB="0" distL="0" distR="0" wp14:anchorId="1F9CC3FB" wp14:editId="25C1DE4D">
                  <wp:extent cx="1073277" cy="1280400"/>
                  <wp:effectExtent l="0" t="0" r="0" b="2540"/>
                  <wp:docPr id="1559546354" name="Picture 6" descr="A cartoon of a person with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46354" name="Picture 6" descr="A cartoon of a person with a ha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3277" cy="1280400"/>
                          </a:xfrm>
                          <a:prstGeom prst="rect">
                            <a:avLst/>
                          </a:prstGeom>
                        </pic:spPr>
                      </pic:pic>
                    </a:graphicData>
                  </a:graphic>
                </wp:inline>
              </w:drawing>
            </w:r>
          </w:p>
        </w:tc>
        <w:tc>
          <w:tcPr>
            <w:tcW w:w="3872" w:type="dxa"/>
          </w:tcPr>
          <w:p w14:paraId="41905AF7" w14:textId="77777777" w:rsidR="00FE1528" w:rsidRPr="003B491E" w:rsidRDefault="00FE1528" w:rsidP="00FE1528">
            <w:pPr>
              <w:spacing w:before="120" w:after="120"/>
              <w:rPr>
                <w:rFonts w:ascii="Arial" w:hAnsi="Arial" w:cs="Arial"/>
                <w:b/>
                <w:bCs/>
                <w:color w:val="000000" w:themeColor="text1"/>
                <w:sz w:val="20"/>
                <w:szCs w:val="20"/>
              </w:rPr>
            </w:pPr>
            <w:r w:rsidRPr="003B491E">
              <w:rPr>
                <w:rFonts w:ascii="Arial" w:hAnsi="Arial" w:cs="Arial"/>
                <w:b/>
                <w:bCs/>
                <w:color w:val="000000" w:themeColor="text1"/>
                <w:sz w:val="20"/>
                <w:szCs w:val="20"/>
              </w:rPr>
              <w:t>Ask a trusted adult for help</w:t>
            </w:r>
          </w:p>
          <w:p w14:paraId="59FE8F32" w14:textId="77777777" w:rsidR="00FE1528" w:rsidRPr="00F664AF" w:rsidRDefault="00FE1528" w:rsidP="00F664AF">
            <w:pPr>
              <w:pStyle w:val="HELPsbulletedlist"/>
              <w:rPr>
                <w:b/>
                <w:bCs/>
              </w:rPr>
            </w:pPr>
            <w:r w:rsidRPr="00F664AF">
              <w:t>Reach out to a trusted adult for help.</w:t>
            </w:r>
          </w:p>
          <w:p w14:paraId="15C8465C" w14:textId="77777777" w:rsidR="00FE1528" w:rsidRPr="00F664AF" w:rsidRDefault="00FE1528" w:rsidP="00F664AF">
            <w:pPr>
              <w:pStyle w:val="HELPsbulletedlist"/>
              <w:numPr>
                <w:ilvl w:val="1"/>
                <w:numId w:val="15"/>
              </w:numPr>
              <w:rPr>
                <w:b/>
                <w:bCs/>
              </w:rPr>
            </w:pPr>
            <w:r w:rsidRPr="00F664AF">
              <w:t xml:space="preserve">Ask </w:t>
            </w:r>
          </w:p>
          <w:p w14:paraId="3F3FFF0E" w14:textId="77777777" w:rsidR="00FE1528" w:rsidRPr="00F664AF" w:rsidRDefault="00FE1528" w:rsidP="00F664AF">
            <w:pPr>
              <w:pStyle w:val="HELPsbulletedlist"/>
              <w:numPr>
                <w:ilvl w:val="1"/>
                <w:numId w:val="15"/>
              </w:numPr>
              <w:rPr>
                <w:b/>
                <w:bCs/>
              </w:rPr>
            </w:pPr>
            <w:r w:rsidRPr="00F664AF">
              <w:t>Tell</w:t>
            </w:r>
          </w:p>
          <w:p w14:paraId="15288871" w14:textId="77777777" w:rsidR="00FE1528" w:rsidRPr="00F664AF" w:rsidRDefault="00FE1528" w:rsidP="00F664AF">
            <w:pPr>
              <w:pStyle w:val="HELPsbulletedlist"/>
              <w:numPr>
                <w:ilvl w:val="1"/>
                <w:numId w:val="15"/>
              </w:numPr>
              <w:rPr>
                <w:b/>
                <w:bCs/>
              </w:rPr>
            </w:pPr>
            <w:r w:rsidRPr="00F664AF">
              <w:t>Listen</w:t>
            </w:r>
          </w:p>
          <w:p w14:paraId="4F070E0C" w14:textId="77777777" w:rsidR="00FE1528" w:rsidRPr="003B491E" w:rsidRDefault="00FE1528" w:rsidP="00FE1528">
            <w:pPr>
              <w:spacing w:before="120" w:after="120"/>
              <w:ind w:left="360"/>
              <w:rPr>
                <w:rFonts w:ascii="Arial" w:hAnsi="Arial" w:cs="Arial"/>
                <w:color w:val="000000" w:themeColor="text1"/>
                <w:sz w:val="20"/>
                <w:szCs w:val="20"/>
              </w:rPr>
            </w:pPr>
          </w:p>
        </w:tc>
      </w:tr>
    </w:tbl>
    <w:p w14:paraId="51C7ECBB" w14:textId="77777777" w:rsidR="00FE1528" w:rsidRPr="003B491E" w:rsidRDefault="00FE1528" w:rsidP="00FE1528">
      <w:pPr>
        <w:rPr>
          <w:rFonts w:ascii="Arial" w:hAnsi="Arial" w:cs="Arial"/>
          <w:b/>
          <w:bCs/>
          <w:color w:val="000000" w:themeColor="text1"/>
          <w:sz w:val="20"/>
          <w:szCs w:val="20"/>
        </w:rPr>
      </w:pPr>
      <w:r w:rsidRPr="003B491E">
        <w:rPr>
          <w:rFonts w:ascii="Arial" w:hAnsi="Arial" w:cs="Arial"/>
          <w:b/>
          <w:bCs/>
          <w:color w:val="000000" w:themeColor="text1"/>
          <w:sz w:val="20"/>
          <w:szCs w:val="20"/>
        </w:rPr>
        <w:br w:type="page"/>
      </w:r>
    </w:p>
    <w:p w14:paraId="7DD1A1C3" w14:textId="77777777" w:rsidR="00FE1528" w:rsidRPr="003B491E" w:rsidRDefault="00FE1528" w:rsidP="00FE1528">
      <w:pPr>
        <w:pStyle w:val="HELPsHeadline"/>
      </w:pPr>
      <w:r w:rsidRPr="003B491E">
        <w:lastRenderedPageBreak/>
        <w:t>Attachment 2.2c: Stop, Think, Choose Practice (Additional Scenario – Unknown Substance)</w:t>
      </w:r>
    </w:p>
    <w:p w14:paraId="6E37C241" w14:textId="77777777" w:rsidR="00FE1528" w:rsidRPr="003B491E" w:rsidRDefault="00FE1528" w:rsidP="00FE1528">
      <w:pPr>
        <w:spacing w:line="259" w:lineRule="auto"/>
        <w:rPr>
          <w:rFonts w:ascii="Arial" w:eastAsia="Calibri" w:hAnsi="Arial" w:cs="Arial"/>
          <w:color w:val="000000" w:themeColor="text1"/>
          <w:sz w:val="20"/>
          <w:szCs w:val="20"/>
          <w:highlight w:val="white"/>
        </w:rPr>
      </w:pPr>
      <w:r w:rsidRPr="003B491E">
        <w:rPr>
          <w:rFonts w:ascii="Arial" w:eastAsia="Calibri" w:hAnsi="Arial" w:cs="Arial"/>
          <w:color w:val="000000" w:themeColor="text1"/>
          <w:sz w:val="20"/>
          <w:szCs w:val="20"/>
          <w:highlight w:val="white"/>
        </w:rPr>
        <w:t xml:space="preserve">Your friend wants to give you a gummy </w:t>
      </w:r>
      <w:r>
        <w:rPr>
          <w:rFonts w:ascii="Arial" w:eastAsia="Calibri" w:hAnsi="Arial" w:cs="Arial"/>
          <w:color w:val="000000" w:themeColor="text1"/>
          <w:sz w:val="20"/>
          <w:szCs w:val="20"/>
          <w:highlight w:val="white"/>
        </w:rPr>
        <w:t>bear</w:t>
      </w:r>
      <w:r w:rsidRPr="003B491E">
        <w:rPr>
          <w:rFonts w:ascii="Arial" w:eastAsia="Calibri" w:hAnsi="Arial" w:cs="Arial"/>
          <w:color w:val="000000" w:themeColor="text1"/>
          <w:sz w:val="20"/>
          <w:szCs w:val="20"/>
          <w:highlight w:val="white"/>
        </w:rPr>
        <w:t xml:space="preserve"> from a package they found at home. You ask where they got it, and they say they don’t know.</w:t>
      </w:r>
    </w:p>
    <w:p w14:paraId="6C242096" w14:textId="77777777" w:rsidR="00FE1528" w:rsidRDefault="00FE1528" w:rsidP="00FE1528">
      <w:pPr>
        <w:pStyle w:val="HELPsHeadline"/>
      </w:pPr>
    </w:p>
    <w:p w14:paraId="410306C4" w14:textId="77777777" w:rsidR="00FE1528" w:rsidRDefault="00FE1528" w:rsidP="00FE1528">
      <w:pPr>
        <w:rPr>
          <w:rFonts w:ascii="Arial" w:hAnsi="Arial" w:cs="Arial"/>
          <w:b/>
          <w:bCs/>
          <w:sz w:val="20"/>
          <w:szCs w:val="20"/>
        </w:rPr>
      </w:pPr>
      <w:r>
        <w:rPr>
          <w:rFonts w:ascii="Arial" w:hAnsi="Arial" w:cs="Arial"/>
          <w:b/>
          <w:bCs/>
          <w:sz w:val="20"/>
          <w:szCs w:val="20"/>
        </w:rPr>
        <w:t xml:space="preserve">          </w:t>
      </w:r>
      <w:r>
        <w:rPr>
          <w:rFonts w:ascii="Arial" w:eastAsia="Lustria" w:hAnsi="Arial" w:cs="Arial"/>
          <w:bCs/>
          <w:noProof/>
          <w:sz w:val="22"/>
        </w:rPr>
        <w:drawing>
          <wp:inline distT="0" distB="0" distL="0" distR="0" wp14:anchorId="047DD4D7" wp14:editId="0D30D757">
            <wp:extent cx="1358900" cy="1318634"/>
            <wp:effectExtent l="0" t="0" r="0" b="0"/>
            <wp:docPr id="262943605" name="Picture 17" descr="A group of green teddy b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43605" name="Picture 17" descr="A group of green teddy bear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0638" cy="1330024"/>
                    </a:xfrm>
                    <a:prstGeom prst="rect">
                      <a:avLst/>
                    </a:prstGeom>
                  </pic:spPr>
                </pic:pic>
              </a:graphicData>
            </a:graphic>
          </wp:inline>
        </w:drawing>
      </w:r>
    </w:p>
    <w:p w14:paraId="2C2752D0" w14:textId="77777777" w:rsidR="00FE1528" w:rsidRPr="008C3305" w:rsidRDefault="00FE1528" w:rsidP="00FE1528">
      <w:pPr>
        <w:rPr>
          <w:rFonts w:ascii="Arial" w:hAnsi="Arial" w:cs="Arial"/>
          <w:b/>
          <w:bCs/>
          <w:sz w:val="20"/>
          <w:szCs w:val="20"/>
        </w:rPr>
      </w:pPr>
      <w:r>
        <w:rPr>
          <w:rFonts w:ascii="Arial" w:hAnsi="Arial" w:cs="Arial"/>
          <w:b/>
          <w:bCs/>
          <w:sz w:val="20"/>
          <w:szCs w:val="20"/>
        </w:rPr>
        <w:t>______________________________________________________________________</w:t>
      </w:r>
    </w:p>
    <w:p w14:paraId="7BA0C595" w14:textId="77777777" w:rsidR="00FE1528" w:rsidRPr="00821E1D" w:rsidRDefault="00FE1528" w:rsidP="00FE1528">
      <w:pPr>
        <w:spacing w:before="120" w:after="120"/>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         </w:t>
      </w:r>
      <w:r>
        <w:rPr>
          <w:rFonts w:ascii="Arial" w:hAnsi="Arial" w:cs="Arial"/>
          <w:b/>
          <w:bCs/>
          <w:sz w:val="20"/>
          <w:szCs w:val="20"/>
        </w:rPr>
        <w:tab/>
        <w:t>STOP: Do I need help?</w:t>
      </w:r>
    </w:p>
    <w:p w14:paraId="61C8E508" w14:textId="77777777" w:rsidR="00FE1528" w:rsidRPr="00976081" w:rsidRDefault="00FE1528" w:rsidP="00FE1528">
      <w:pPr>
        <w:spacing w:before="120" w:after="120"/>
        <w:rPr>
          <w:rFonts w:ascii="Arial" w:hAnsi="Arial" w:cs="Arial"/>
          <w:sz w:val="20"/>
          <w:szCs w:val="20"/>
        </w:rPr>
      </w:pPr>
      <w:r>
        <w:rPr>
          <w:rFonts w:cs="Arial"/>
          <w:b/>
          <w:bCs/>
          <w:noProof/>
          <w:color w:val="000000" w:themeColor="text1"/>
        </w:rPr>
        <w:drawing>
          <wp:inline distT="0" distB="0" distL="0" distR="0" wp14:anchorId="3C6F86C5" wp14:editId="1D91FDAC">
            <wp:extent cx="723900" cy="732104"/>
            <wp:effectExtent l="0" t="0" r="0" b="5080"/>
            <wp:docPr id="962248162" name="Picture 9" descr="Sign sto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17922" name="Picture 9" descr="Sign stop PNG"/>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723900" cy="732104"/>
                    </a:xfrm>
                    <a:prstGeom prst="rect">
                      <a:avLst/>
                    </a:prstGeom>
                  </pic:spPr>
                </pic:pic>
              </a:graphicData>
            </a:graphic>
          </wp:inline>
        </w:drawing>
      </w:r>
      <w:r>
        <w:rPr>
          <w:rFonts w:ascii="Arial" w:hAnsi="Arial" w:cs="Arial"/>
          <w:sz w:val="20"/>
          <w:szCs w:val="20"/>
        </w:rPr>
        <w:t xml:space="preserve">                                    </w:t>
      </w:r>
      <w:r>
        <w:rPr>
          <w:rFonts w:ascii="Arial" w:hAnsi="Arial" w:cs="Arial"/>
          <w:sz w:val="20"/>
          <w:szCs w:val="20"/>
        </w:rPr>
        <w:tab/>
        <w:t xml:space="preserve"> </w:t>
      </w:r>
      <w:r>
        <w:rPr>
          <w:rFonts w:ascii="Arial" w:hAnsi="Arial" w:cs="Arial"/>
          <w:noProof/>
          <w:sz w:val="20"/>
          <w:szCs w:val="20"/>
        </w:rPr>
        <w:drawing>
          <wp:inline distT="0" distB="0" distL="0" distR="0" wp14:anchorId="04BD7B9E" wp14:editId="743BFE7D">
            <wp:extent cx="706438" cy="698500"/>
            <wp:effectExtent l="0" t="0" r="0" b="0"/>
            <wp:docPr id="415870369"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5249" name="Picture 28" descr="A green smiley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87" cy="728409"/>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3C9EF40D" wp14:editId="275BF0C7">
            <wp:extent cx="667904" cy="660400"/>
            <wp:effectExtent l="0" t="0" r="0" b="0"/>
            <wp:docPr id="1904096696"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3936" cy="696027"/>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2037DBF0" wp14:editId="19FD36F8">
            <wp:extent cx="680748" cy="673100"/>
            <wp:effectExtent l="0" t="0" r="0" b="0"/>
            <wp:docPr id="2125159913"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6371" cy="698435"/>
                    </a:xfrm>
                    <a:prstGeom prst="rect">
                      <a:avLst/>
                    </a:prstGeom>
                  </pic:spPr>
                </pic:pic>
              </a:graphicData>
            </a:graphic>
          </wp:inline>
        </w:drawing>
      </w:r>
    </w:p>
    <w:p w14:paraId="73074024" w14:textId="77777777" w:rsidR="00FE1528" w:rsidRPr="00976081" w:rsidRDefault="00FE1528" w:rsidP="00FE1528">
      <w:pPr>
        <w:spacing w:before="120" w:after="120"/>
        <w:rPr>
          <w:rFonts w:ascii="Arial" w:hAnsi="Arial" w:cs="Arial"/>
          <w:b/>
          <w:bCs/>
          <w:sz w:val="20"/>
          <w:szCs w:val="20"/>
        </w:rPr>
      </w:pPr>
      <w:r>
        <w:rPr>
          <w:rFonts w:ascii="Arial" w:hAnsi="Arial" w:cs="Arial"/>
          <w:b/>
          <w:bCs/>
          <w:sz w:val="20"/>
          <w:szCs w:val="20"/>
        </w:rPr>
        <w:t>________________________________________________________________________</w:t>
      </w:r>
    </w:p>
    <w:p w14:paraId="783495EB" w14:textId="77777777" w:rsidR="00FE1528" w:rsidRDefault="00FE1528" w:rsidP="00FE1528">
      <w:pPr>
        <w:spacing w:before="120" w:after="120"/>
        <w:ind w:left="2880" w:firstLine="720"/>
        <w:rPr>
          <w:rFonts w:ascii="Arial" w:hAnsi="Arial" w:cs="Arial"/>
          <w:b/>
          <w:bCs/>
          <w:sz w:val="20"/>
          <w:szCs w:val="20"/>
        </w:rPr>
      </w:pPr>
      <w:r>
        <w:rPr>
          <w:rFonts w:ascii="Arial" w:hAnsi="Arial" w:cs="Arial"/>
          <w:b/>
          <w:bCs/>
          <w:sz w:val="20"/>
          <w:szCs w:val="20"/>
        </w:rPr>
        <w:t>ASK: Who can help me?</w:t>
      </w:r>
    </w:p>
    <w:p w14:paraId="14684758" w14:textId="77777777" w:rsidR="00FE1528" w:rsidRDefault="00FE1528" w:rsidP="00FE1528">
      <w:pPr>
        <w:spacing w:before="120" w:after="120"/>
        <w:ind w:left="2880" w:firstLine="720"/>
        <w:rPr>
          <w:rFonts w:ascii="Arial" w:hAnsi="Arial" w:cs="Arial"/>
          <w:b/>
          <w:bCs/>
          <w:sz w:val="20"/>
          <w:szCs w:val="20"/>
        </w:rPr>
      </w:pPr>
      <w:r>
        <w:rPr>
          <w:rFonts w:ascii="Arial" w:hAnsi="Arial" w:cs="Arial"/>
          <w:b/>
          <w:bCs/>
          <w:noProof/>
          <w:color w:val="000000" w:themeColor="text1"/>
          <w:sz w:val="20"/>
          <w:szCs w:val="20"/>
        </w:rPr>
        <w:drawing>
          <wp:inline distT="0" distB="0" distL="0" distR="0" wp14:anchorId="22328516" wp14:editId="0728714A">
            <wp:extent cx="723900" cy="863599"/>
            <wp:effectExtent l="0" t="0" r="0" b="0"/>
            <wp:docPr id="1154015138" name="Picture 7" descr="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3248" name="Picture 7" descr="A cartoon of a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932" cy="900619"/>
                    </a:xfrm>
                    <a:prstGeom prst="rect">
                      <a:avLst/>
                    </a:prstGeom>
                  </pic:spPr>
                </pic:pic>
              </a:graphicData>
            </a:graphic>
          </wp:inline>
        </w:drawing>
      </w:r>
      <w:r w:rsidRPr="00703DE3">
        <w:rPr>
          <w:rFonts w:ascii="Arial" w:hAnsi="Arial" w:cs="Arial"/>
          <w:b/>
          <w:bCs/>
          <w:noProof/>
          <w:color w:val="000000" w:themeColor="text1"/>
          <w:sz w:val="20"/>
          <w:szCs w:val="20"/>
        </w:rPr>
        <w:drawing>
          <wp:anchor distT="0" distB="0" distL="114300" distR="114300" simplePos="0" relativeHeight="251663360" behindDoc="0" locked="0" layoutInCell="1" allowOverlap="1" wp14:anchorId="358EE49F" wp14:editId="45E57F34">
            <wp:simplePos x="0" y="0"/>
            <wp:positionH relativeFrom="column">
              <wp:posOffset>0</wp:posOffset>
            </wp:positionH>
            <wp:positionV relativeFrom="paragraph">
              <wp:posOffset>0</wp:posOffset>
            </wp:positionV>
            <wp:extent cx="755773" cy="698500"/>
            <wp:effectExtent l="0" t="0" r="0" b="0"/>
            <wp:wrapNone/>
            <wp:docPr id="950756748" name="Content Placeholder 10" descr="A yellow face with a finger pointing to it&#10;&#10;Description automatically generated">
              <a:extLst xmlns:a="http://schemas.openxmlformats.org/drawingml/2006/main">
                <a:ext uri="{FF2B5EF4-FFF2-40B4-BE49-F238E27FC236}">
                  <a16:creationId xmlns:a16="http://schemas.microsoft.com/office/drawing/2014/main" id="{ED00748E-FA2E-386A-8085-C868B3DF49E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 yellow face with a finger pointing to it&#10;&#10;Description automatically generated">
                      <a:extLst>
                        <a:ext uri="{FF2B5EF4-FFF2-40B4-BE49-F238E27FC236}">
                          <a16:creationId xmlns:a16="http://schemas.microsoft.com/office/drawing/2014/main" id="{ED00748E-FA2E-386A-8085-C868B3DF49ED}"/>
                        </a:ext>
                      </a:extLst>
                    </pic:cNvPr>
                    <pic:cNvPicPr>
                      <a:picLocks noGrp="1" noChangeAspect="1"/>
                    </pic:cNvPicPr>
                  </pic:nvPicPr>
                  <pic:blipFill>
                    <a:blip r:embed="rId14">
                      <a:extLst>
                        <a:ext uri="{837473B0-CC2E-450A-ABE3-18F120FF3D39}">
                          <a1611:picAttrSrcUrl xmlns:a1611="http://schemas.microsoft.com/office/drawing/2016/11/main" r:id="rId15"/>
                        </a:ext>
                      </a:extLst>
                    </a:blip>
                    <a:stretch>
                      <a:fillRect/>
                    </a:stretch>
                  </pic:blipFill>
                  <pic:spPr>
                    <a:xfrm>
                      <a:off x="0" y="0"/>
                      <a:ext cx="762338" cy="70456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0"/>
          <w:szCs w:val="20"/>
        </w:rPr>
        <w:t xml:space="preserve">     </w:t>
      </w:r>
      <w:r>
        <w:rPr>
          <w:rFonts w:ascii="Arial" w:hAnsi="Arial" w:cs="Arial"/>
          <w:b/>
          <w:bCs/>
          <w:noProof/>
          <w:sz w:val="20"/>
          <w:szCs w:val="20"/>
        </w:rPr>
        <w:drawing>
          <wp:inline distT="0" distB="0" distL="0" distR="0" wp14:anchorId="104DC6C2" wp14:editId="35CD7DB2">
            <wp:extent cx="685800" cy="818147"/>
            <wp:effectExtent l="0" t="0" r="0" b="0"/>
            <wp:docPr id="367719859" name="Picture 6" descr="A cartoon of a person with The Andy Warhol Museum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18473" name="Picture 6" descr="A cartoon of a person with The Andy Warhol Museum in th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2013" cy="837489"/>
                    </a:xfrm>
                    <a:prstGeom prst="rect">
                      <a:avLst/>
                    </a:prstGeom>
                  </pic:spPr>
                </pic:pic>
              </a:graphicData>
            </a:graphic>
          </wp:inline>
        </w:drawing>
      </w:r>
      <w:r>
        <w:rPr>
          <w:rFonts w:ascii="Arial" w:hAnsi="Arial" w:cs="Arial"/>
          <w:b/>
          <w:bCs/>
          <w:sz w:val="20"/>
          <w:szCs w:val="20"/>
        </w:rPr>
        <w:t xml:space="preserve">    </w:t>
      </w:r>
      <w:r>
        <w:rPr>
          <w:rFonts w:ascii="Arial" w:hAnsi="Arial" w:cs="Arial"/>
          <w:b/>
          <w:bCs/>
          <w:noProof/>
          <w:sz w:val="20"/>
          <w:szCs w:val="20"/>
        </w:rPr>
        <w:drawing>
          <wp:inline distT="0" distB="0" distL="0" distR="0" wp14:anchorId="214D0D1F" wp14:editId="23FD279E">
            <wp:extent cx="662153" cy="824788"/>
            <wp:effectExtent l="0" t="0" r="0" b="1270"/>
            <wp:docPr id="239376660" name="Picture 8" descr="A cartoon of a person in a blue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57827" name="Picture 8" descr="A cartoon of a person in a blue unifor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0450" cy="860035"/>
                    </a:xfrm>
                    <a:prstGeom prst="rect">
                      <a:avLst/>
                    </a:prstGeom>
                  </pic:spPr>
                </pic:pic>
              </a:graphicData>
            </a:graphic>
          </wp:inline>
        </w:drawing>
      </w:r>
      <w:r>
        <w:rPr>
          <w:rFonts w:ascii="Arial" w:hAnsi="Arial" w:cs="Arial"/>
          <w:b/>
          <w:bCs/>
          <w:sz w:val="20"/>
          <w:szCs w:val="20"/>
        </w:rPr>
        <w:t xml:space="preserve">      </w:t>
      </w:r>
    </w:p>
    <w:p w14:paraId="7F85AEE4" w14:textId="77777777" w:rsidR="00FE1528" w:rsidRDefault="00FE1528" w:rsidP="00FE1528">
      <w:pPr>
        <w:spacing w:before="120" w:after="120"/>
        <w:ind w:left="2880" w:firstLine="720"/>
        <w:rPr>
          <w:rFonts w:ascii="Arial" w:hAnsi="Arial" w:cs="Arial"/>
          <w:b/>
          <w:bCs/>
          <w:sz w:val="20"/>
          <w:szCs w:val="20"/>
        </w:rPr>
      </w:pPr>
      <w:r>
        <w:rPr>
          <w:rFonts w:ascii="Arial" w:hAnsi="Arial" w:cs="Arial"/>
          <w:b/>
          <w:bCs/>
          <w:noProof/>
          <w:color w:val="000000" w:themeColor="text1"/>
          <w:sz w:val="20"/>
          <w:szCs w:val="20"/>
        </w:rPr>
        <w:t xml:space="preserve">    Parent           Teacher         SRO</w:t>
      </w:r>
    </w:p>
    <w:p w14:paraId="46935C4F" w14:textId="77777777" w:rsidR="00FE1528" w:rsidRDefault="00FE1528" w:rsidP="00FE1528">
      <w:pPr>
        <w:rPr>
          <w:rFonts w:ascii="Arial" w:hAnsi="Arial" w:cs="Arial"/>
          <w:b/>
          <w:bCs/>
          <w:sz w:val="20"/>
          <w:szCs w:val="20"/>
        </w:rPr>
      </w:pPr>
      <w:r>
        <w:rPr>
          <w:rFonts w:ascii="Arial" w:hAnsi="Arial" w:cs="Arial"/>
          <w:b/>
          <w:bCs/>
          <w:sz w:val="20"/>
          <w:szCs w:val="20"/>
        </w:rPr>
        <w:t>________________________________________________________________________</w:t>
      </w:r>
    </w:p>
    <w:p w14:paraId="1E4929BA" w14:textId="77777777" w:rsidR="00FE1528" w:rsidRPr="008C3305" w:rsidRDefault="00FE1528" w:rsidP="00FE1528">
      <w:pPr>
        <w:rPr>
          <w:rFonts w:ascii="Arial" w:hAnsi="Arial" w:cs="Arial"/>
          <w:b/>
          <w:bCs/>
          <w:sz w:val="20"/>
          <w:szCs w:val="20"/>
        </w:rPr>
      </w:pPr>
    </w:p>
    <w:p w14:paraId="77D2950A" w14:textId="77777777" w:rsidR="00FE1528" w:rsidRPr="003B491E" w:rsidRDefault="00FE1528" w:rsidP="00FE1528">
      <w:pPr>
        <w:pStyle w:val="HELPsHeadline"/>
        <w:rPr>
          <w:i/>
          <w:iCs/>
        </w:rPr>
      </w:pPr>
    </w:p>
    <w:tbl>
      <w:tblPr>
        <w:tblStyle w:val="TableGrid"/>
        <w:tblW w:w="0" w:type="auto"/>
        <w:tblLook w:val="04A0" w:firstRow="1" w:lastRow="0" w:firstColumn="1" w:lastColumn="0" w:noHBand="0" w:noVBand="1"/>
      </w:tblPr>
      <w:tblGrid>
        <w:gridCol w:w="4583"/>
        <w:gridCol w:w="4952"/>
      </w:tblGrid>
      <w:tr w:rsidR="00FE1528" w:rsidRPr="003B491E" w14:paraId="5E6567C1" w14:textId="77777777" w:rsidTr="00FE1528">
        <w:trPr>
          <w:trHeight w:val="1010"/>
        </w:trPr>
        <w:tc>
          <w:tcPr>
            <w:tcW w:w="4583" w:type="dxa"/>
          </w:tcPr>
          <w:p w14:paraId="64ACA3FB" w14:textId="77777777" w:rsidR="00FE1528" w:rsidRPr="003B491E" w:rsidRDefault="00FE1528" w:rsidP="006A7EDE">
            <w:pPr>
              <w:spacing w:after="80"/>
              <w:rPr>
                <w:rFonts w:ascii="Arial" w:hAnsi="Arial" w:cs="Arial"/>
                <w:b/>
                <w:bCs/>
                <w:noProof/>
                <w:color w:val="000000" w:themeColor="text1"/>
                <w:sz w:val="20"/>
                <w:szCs w:val="20"/>
              </w:rPr>
            </w:pPr>
            <w:r w:rsidRPr="003B491E">
              <w:rPr>
                <w:rFonts w:ascii="Arial" w:hAnsi="Arial" w:cs="Arial"/>
                <w:b/>
                <w:bCs/>
                <w:noProof/>
                <w:color w:val="000000" w:themeColor="text1"/>
                <w:sz w:val="20"/>
                <w:szCs w:val="20"/>
              </w:rPr>
              <w:drawing>
                <wp:inline distT="0" distB="0" distL="0" distR="0" wp14:anchorId="41E5AB92" wp14:editId="3AF07536">
                  <wp:extent cx="1115653" cy="1330954"/>
                  <wp:effectExtent l="0" t="0" r="0" b="0"/>
                  <wp:docPr id="1679266334" name="Picture 5" descr="A cartoon of 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66334" name="Picture 5" descr="A cartoon of a person wearing glass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5653" cy="1330954"/>
                          </a:xfrm>
                          <a:prstGeom prst="rect">
                            <a:avLst/>
                          </a:prstGeom>
                        </pic:spPr>
                      </pic:pic>
                    </a:graphicData>
                  </a:graphic>
                </wp:inline>
              </w:drawing>
            </w:r>
            <w:r w:rsidRPr="003B491E">
              <w:rPr>
                <w:rFonts w:ascii="Arial" w:hAnsi="Arial" w:cs="Arial"/>
                <w:b/>
                <w:bCs/>
                <w:noProof/>
                <w:color w:val="000000" w:themeColor="text1"/>
                <w:sz w:val="20"/>
                <w:szCs w:val="20"/>
              </w:rPr>
              <w:t xml:space="preserve"> </w:t>
            </w:r>
            <w:r w:rsidRPr="003B491E">
              <w:rPr>
                <w:rFonts w:ascii="Arial" w:hAnsi="Arial" w:cs="Arial"/>
                <w:b/>
                <w:bCs/>
                <w:noProof/>
                <w:color w:val="000000" w:themeColor="text1"/>
                <w:sz w:val="20"/>
                <w:szCs w:val="20"/>
              </w:rPr>
              <w:drawing>
                <wp:inline distT="0" distB="0" distL="0" distR="0" wp14:anchorId="7DCCB77F" wp14:editId="70E276B2">
                  <wp:extent cx="1073277" cy="1280400"/>
                  <wp:effectExtent l="0" t="0" r="0" b="2540"/>
                  <wp:docPr id="418829805" name="Picture 6" descr="A cartoon of a person with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29805" name="Picture 6" descr="A cartoon of a person with a ha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3277" cy="1280400"/>
                          </a:xfrm>
                          <a:prstGeom prst="rect">
                            <a:avLst/>
                          </a:prstGeom>
                        </pic:spPr>
                      </pic:pic>
                    </a:graphicData>
                  </a:graphic>
                </wp:inline>
              </w:drawing>
            </w:r>
          </w:p>
        </w:tc>
        <w:tc>
          <w:tcPr>
            <w:tcW w:w="4952" w:type="dxa"/>
          </w:tcPr>
          <w:p w14:paraId="4E1BBE0F" w14:textId="77777777" w:rsidR="00FE1528" w:rsidRPr="00FE1528" w:rsidRDefault="00FE1528" w:rsidP="00FE1528">
            <w:pPr>
              <w:spacing w:before="120" w:after="120"/>
              <w:rPr>
                <w:rFonts w:ascii="Arial" w:hAnsi="Arial" w:cs="Arial"/>
                <w:b/>
                <w:bCs/>
                <w:color w:val="000000" w:themeColor="text1"/>
                <w:sz w:val="22"/>
                <w:szCs w:val="22"/>
              </w:rPr>
            </w:pPr>
            <w:r w:rsidRPr="00FE1528">
              <w:rPr>
                <w:rFonts w:ascii="Arial" w:hAnsi="Arial" w:cs="Arial"/>
                <w:b/>
                <w:bCs/>
                <w:color w:val="000000" w:themeColor="text1"/>
                <w:sz w:val="22"/>
                <w:szCs w:val="22"/>
              </w:rPr>
              <w:t>Ask a trusted adult for help</w:t>
            </w:r>
          </w:p>
          <w:p w14:paraId="1957122E" w14:textId="77777777" w:rsidR="00FE1528" w:rsidRPr="00F664AF" w:rsidRDefault="00FE1528" w:rsidP="00F664AF">
            <w:pPr>
              <w:pStyle w:val="HELPsbulletedlist"/>
              <w:rPr>
                <w:b/>
                <w:bCs/>
              </w:rPr>
            </w:pPr>
            <w:r w:rsidRPr="00F664AF">
              <w:t>Reach out to a trusted adult for help.</w:t>
            </w:r>
          </w:p>
          <w:p w14:paraId="3C612230" w14:textId="77777777" w:rsidR="00FE1528" w:rsidRPr="00F664AF" w:rsidRDefault="00FE1528" w:rsidP="00F664AF">
            <w:pPr>
              <w:pStyle w:val="HELPsbulletedlist"/>
              <w:numPr>
                <w:ilvl w:val="1"/>
                <w:numId w:val="15"/>
              </w:numPr>
              <w:rPr>
                <w:b/>
                <w:bCs/>
              </w:rPr>
            </w:pPr>
            <w:r w:rsidRPr="00F664AF">
              <w:t xml:space="preserve">Ask </w:t>
            </w:r>
          </w:p>
          <w:p w14:paraId="75695D1B" w14:textId="77777777" w:rsidR="00FE1528" w:rsidRPr="00F664AF" w:rsidRDefault="00FE1528" w:rsidP="00F664AF">
            <w:pPr>
              <w:pStyle w:val="HELPsbulletedlist"/>
              <w:numPr>
                <w:ilvl w:val="1"/>
                <w:numId w:val="15"/>
              </w:numPr>
              <w:rPr>
                <w:b/>
                <w:bCs/>
              </w:rPr>
            </w:pPr>
            <w:r w:rsidRPr="00F664AF">
              <w:t>Tell</w:t>
            </w:r>
          </w:p>
          <w:p w14:paraId="6625D48F" w14:textId="77777777" w:rsidR="00FE1528" w:rsidRPr="00F664AF" w:rsidRDefault="00FE1528" w:rsidP="00F664AF">
            <w:pPr>
              <w:pStyle w:val="HELPsbulletedlist"/>
              <w:numPr>
                <w:ilvl w:val="1"/>
                <w:numId w:val="15"/>
              </w:numPr>
              <w:rPr>
                <w:b/>
                <w:bCs/>
              </w:rPr>
            </w:pPr>
            <w:r w:rsidRPr="00F664AF">
              <w:t>Listen</w:t>
            </w:r>
          </w:p>
          <w:p w14:paraId="5458669D" w14:textId="77777777" w:rsidR="00FE1528" w:rsidRPr="003B491E" w:rsidRDefault="00FE1528" w:rsidP="006A7EDE">
            <w:pPr>
              <w:spacing w:after="80"/>
              <w:ind w:left="360"/>
              <w:rPr>
                <w:rFonts w:ascii="Arial" w:hAnsi="Arial" w:cs="Arial"/>
                <w:color w:val="000000" w:themeColor="text1"/>
                <w:sz w:val="20"/>
                <w:szCs w:val="20"/>
              </w:rPr>
            </w:pPr>
          </w:p>
        </w:tc>
      </w:tr>
    </w:tbl>
    <w:p w14:paraId="734A4554" w14:textId="77777777" w:rsidR="00FE1528" w:rsidRPr="003B491E" w:rsidRDefault="00FE1528" w:rsidP="00FE1528">
      <w:pPr>
        <w:spacing w:after="120" w:line="276" w:lineRule="auto"/>
        <w:rPr>
          <w:rFonts w:ascii="Arial" w:hAnsi="Arial" w:cs="Arial"/>
          <w:b/>
          <w:bCs/>
          <w:color w:val="000000" w:themeColor="text1"/>
          <w:sz w:val="20"/>
          <w:szCs w:val="20"/>
        </w:rPr>
      </w:pPr>
      <w:r w:rsidRPr="003B491E">
        <w:rPr>
          <w:rFonts w:ascii="Arial" w:hAnsi="Arial" w:cs="Arial"/>
          <w:b/>
          <w:bCs/>
          <w:color w:val="000000" w:themeColor="text1"/>
          <w:sz w:val="20"/>
          <w:szCs w:val="20"/>
        </w:rPr>
        <w:br w:type="page"/>
      </w:r>
    </w:p>
    <w:p w14:paraId="0352AF24" w14:textId="77777777" w:rsidR="00FE1528" w:rsidRPr="003B491E" w:rsidRDefault="00FE1528" w:rsidP="00FE1528">
      <w:pPr>
        <w:spacing w:after="80"/>
        <w:rPr>
          <w:rFonts w:ascii="Arial" w:hAnsi="Arial" w:cs="Arial"/>
          <w:b/>
          <w:bCs/>
          <w:color w:val="000000" w:themeColor="text1"/>
          <w:sz w:val="20"/>
          <w:szCs w:val="20"/>
        </w:rPr>
      </w:pPr>
      <w:r w:rsidRPr="003B491E">
        <w:rPr>
          <w:rFonts w:ascii="Arial" w:hAnsi="Arial" w:cs="Arial"/>
          <w:b/>
          <w:bCs/>
          <w:color w:val="000000" w:themeColor="text1"/>
          <w:sz w:val="20"/>
          <w:szCs w:val="20"/>
        </w:rPr>
        <w:lastRenderedPageBreak/>
        <w:t>Attachment 2.3: Choo-Choo Choose Review</w:t>
      </w:r>
    </w:p>
    <w:p w14:paraId="1615A2B7" w14:textId="77777777" w:rsidR="00FE1528" w:rsidRPr="003B491E" w:rsidRDefault="00FE1528" w:rsidP="00FE1528">
      <w:pPr>
        <w:spacing w:after="80"/>
        <w:rPr>
          <w:rFonts w:ascii="Arial" w:hAnsi="Arial" w:cs="Arial"/>
          <w:color w:val="000000" w:themeColor="text1"/>
          <w:sz w:val="20"/>
          <w:szCs w:val="20"/>
        </w:rPr>
      </w:pPr>
      <w:r w:rsidRPr="003B491E">
        <w:rPr>
          <w:rFonts w:ascii="Arial" w:hAnsi="Arial" w:cs="Arial"/>
          <w:noProof/>
          <w:color w:val="000000" w:themeColor="text1"/>
          <w:sz w:val="20"/>
          <w:szCs w:val="20"/>
        </w:rPr>
        <w:drawing>
          <wp:anchor distT="0" distB="0" distL="114300" distR="114300" simplePos="0" relativeHeight="251659264" behindDoc="0" locked="0" layoutInCell="1" hidden="0" allowOverlap="1" wp14:anchorId="27C67DBC" wp14:editId="0078E4FE">
            <wp:simplePos x="0" y="0"/>
            <wp:positionH relativeFrom="column">
              <wp:posOffset>0</wp:posOffset>
            </wp:positionH>
            <wp:positionV relativeFrom="paragraph">
              <wp:posOffset>24130</wp:posOffset>
            </wp:positionV>
            <wp:extent cx="5130800" cy="1549400"/>
            <wp:effectExtent l="0" t="0" r="0" b="0"/>
            <wp:wrapNone/>
            <wp:docPr id="2123787762" name="Picture 2123787762" descr="A cartoon of a train&#10;&#10;Description automatically generated"/>
            <wp:cNvGraphicFramePr/>
            <a:graphic xmlns:a="http://schemas.openxmlformats.org/drawingml/2006/main">
              <a:graphicData uri="http://schemas.openxmlformats.org/drawingml/2006/picture">
                <pic:pic xmlns:pic="http://schemas.openxmlformats.org/drawingml/2006/picture">
                  <pic:nvPicPr>
                    <pic:cNvPr id="2123787762" name="Picture 2123787762" descr="A cartoon of a train&#10;&#10;Description automatically generated"/>
                    <pic:cNvPicPr preferRelativeResize="0"/>
                  </pic:nvPicPr>
                  <pic:blipFill rotWithShape="1">
                    <a:blip r:embed="rId24"/>
                    <a:srcRect r="25769"/>
                    <a:stretch/>
                  </pic:blipFill>
                  <pic:spPr bwMode="auto">
                    <a:xfrm>
                      <a:off x="0" y="0"/>
                      <a:ext cx="5223081" cy="15772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100785" w14:textId="77777777" w:rsidR="00FE1528" w:rsidRPr="003B491E" w:rsidRDefault="00FE1528" w:rsidP="00FE1528">
      <w:pPr>
        <w:spacing w:after="80"/>
        <w:rPr>
          <w:rFonts w:ascii="Arial" w:hAnsi="Arial" w:cs="Arial"/>
          <w:color w:val="000000" w:themeColor="text1"/>
          <w:sz w:val="20"/>
          <w:szCs w:val="20"/>
        </w:rPr>
      </w:pPr>
    </w:p>
    <w:p w14:paraId="1CFD5D46" w14:textId="77777777" w:rsidR="00FE1528" w:rsidRDefault="00FE1528" w:rsidP="00FE1528">
      <w:pPr>
        <w:spacing w:after="80"/>
        <w:rPr>
          <w:rFonts w:ascii="Arial" w:hAnsi="Arial" w:cs="Arial"/>
          <w:color w:val="000000" w:themeColor="text1"/>
          <w:sz w:val="20"/>
          <w:szCs w:val="20"/>
        </w:rPr>
      </w:pPr>
    </w:p>
    <w:p w14:paraId="3EF005BF" w14:textId="77777777" w:rsidR="00FE1528" w:rsidRDefault="00FE1528" w:rsidP="00FE1528">
      <w:pPr>
        <w:spacing w:after="80"/>
        <w:rPr>
          <w:rFonts w:ascii="Arial" w:hAnsi="Arial" w:cs="Arial"/>
          <w:color w:val="000000" w:themeColor="text1"/>
          <w:sz w:val="20"/>
          <w:szCs w:val="20"/>
        </w:rPr>
      </w:pPr>
    </w:p>
    <w:p w14:paraId="19193686" w14:textId="77777777" w:rsidR="00FE1528" w:rsidRDefault="00FE1528" w:rsidP="00FE1528">
      <w:pPr>
        <w:spacing w:after="80"/>
        <w:rPr>
          <w:rFonts w:ascii="Arial" w:hAnsi="Arial" w:cs="Arial"/>
          <w:color w:val="000000" w:themeColor="text1"/>
          <w:sz w:val="20"/>
          <w:szCs w:val="20"/>
        </w:rPr>
      </w:pPr>
    </w:p>
    <w:p w14:paraId="774D66C0" w14:textId="67A7CF51" w:rsidR="00FE1528" w:rsidRDefault="00FE1528" w:rsidP="00FE1528">
      <w:pPr>
        <w:spacing w:after="80"/>
        <w:rPr>
          <w:rFonts w:ascii="Arial" w:hAnsi="Arial" w:cs="Arial"/>
          <w:color w:val="000000" w:themeColor="text1"/>
          <w:sz w:val="20"/>
          <w:szCs w:val="20"/>
        </w:rPr>
      </w:pPr>
    </w:p>
    <w:p w14:paraId="6F6BDD2A" w14:textId="5D6E4BEA" w:rsidR="00FE1528" w:rsidRDefault="005C44D5" w:rsidP="00FE1528">
      <w:pPr>
        <w:spacing w:after="80"/>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64384" behindDoc="0" locked="0" layoutInCell="1" allowOverlap="1" wp14:anchorId="2E2BB36D" wp14:editId="042B8FC5">
                <wp:simplePos x="0" y="0"/>
                <wp:positionH relativeFrom="column">
                  <wp:posOffset>254000</wp:posOffset>
                </wp:positionH>
                <wp:positionV relativeFrom="paragraph">
                  <wp:posOffset>125730</wp:posOffset>
                </wp:positionV>
                <wp:extent cx="1130300" cy="609600"/>
                <wp:effectExtent l="0" t="0" r="12700" b="12700"/>
                <wp:wrapNone/>
                <wp:docPr id="1475548002" name="Rectangle 3"/>
                <wp:cNvGraphicFramePr/>
                <a:graphic xmlns:a="http://schemas.openxmlformats.org/drawingml/2006/main">
                  <a:graphicData uri="http://schemas.microsoft.com/office/word/2010/wordprocessingShape">
                    <wps:wsp>
                      <wps:cNvSpPr/>
                      <wps:spPr>
                        <a:xfrm>
                          <a:off x="0" y="0"/>
                          <a:ext cx="1130300" cy="6096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E8BCF1" id="Rectangle 3" o:spid="_x0000_s1026" style="position:absolute;margin-left:20pt;margin-top:9.9pt;width:89pt;height:4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" filled="f" strokecolor="black [3213]" strokeweight="1pt"/>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666432" behindDoc="0" locked="0" layoutInCell="1" allowOverlap="1" wp14:anchorId="1F8D417B" wp14:editId="190D0AEF">
                <wp:simplePos x="0" y="0"/>
                <wp:positionH relativeFrom="column">
                  <wp:posOffset>1864995</wp:posOffset>
                </wp:positionH>
                <wp:positionV relativeFrom="paragraph">
                  <wp:posOffset>62230</wp:posOffset>
                </wp:positionV>
                <wp:extent cx="1257300" cy="673100"/>
                <wp:effectExtent l="0" t="0" r="12700" b="12700"/>
                <wp:wrapNone/>
                <wp:docPr id="345329463" name="Rectangle 3"/>
                <wp:cNvGraphicFramePr/>
                <a:graphic xmlns:a="http://schemas.openxmlformats.org/drawingml/2006/main">
                  <a:graphicData uri="http://schemas.microsoft.com/office/word/2010/wordprocessingShape">
                    <wps:wsp>
                      <wps:cNvSpPr/>
                      <wps:spPr>
                        <a:xfrm>
                          <a:off x="0" y="0"/>
                          <a:ext cx="1257300" cy="673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7CAD9" id="Rectangle 3" o:spid="_x0000_s1026" style="position:absolute;margin-left:146.85pt;margin-top:4.9pt;width:99pt;height: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" filled="f" strokecolor="black [3213]" strokeweight="1pt"/>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668480" behindDoc="0" locked="0" layoutInCell="1" allowOverlap="1" wp14:anchorId="4A7EF9B0" wp14:editId="431E6A65">
                <wp:simplePos x="0" y="0"/>
                <wp:positionH relativeFrom="column">
                  <wp:posOffset>3746500</wp:posOffset>
                </wp:positionH>
                <wp:positionV relativeFrom="paragraph">
                  <wp:posOffset>125730</wp:posOffset>
                </wp:positionV>
                <wp:extent cx="1130300" cy="609600"/>
                <wp:effectExtent l="0" t="0" r="12700" b="12700"/>
                <wp:wrapNone/>
                <wp:docPr id="990925170" name="Rectangle 3"/>
                <wp:cNvGraphicFramePr/>
                <a:graphic xmlns:a="http://schemas.openxmlformats.org/drawingml/2006/main">
                  <a:graphicData uri="http://schemas.microsoft.com/office/word/2010/wordprocessingShape">
                    <wps:wsp>
                      <wps:cNvSpPr/>
                      <wps:spPr>
                        <a:xfrm>
                          <a:off x="0" y="0"/>
                          <a:ext cx="1130300" cy="6096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8D951" id="Rectangle 3" o:spid="_x0000_s1026" style="position:absolute;margin-left:295pt;margin-top:9.9pt;width:89pt;height:4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" filled="f" strokecolor="black [3213]" strokeweight="1pt"/>
            </w:pict>
          </mc:Fallback>
        </mc:AlternateContent>
      </w:r>
    </w:p>
    <w:p w14:paraId="54EC0991" w14:textId="3BB5D24D" w:rsidR="005C44D5" w:rsidRDefault="005C44D5" w:rsidP="00FE1528">
      <w:pPr>
        <w:spacing w:after="80"/>
        <w:rPr>
          <w:rFonts w:ascii="Arial" w:hAnsi="Arial" w:cs="Arial"/>
          <w:color w:val="000000" w:themeColor="text1"/>
          <w:sz w:val="20"/>
          <w:szCs w:val="20"/>
        </w:rPr>
      </w:pPr>
    </w:p>
    <w:p w14:paraId="42F90816" w14:textId="77777777" w:rsidR="005C44D5" w:rsidRDefault="005C44D5" w:rsidP="00FE1528">
      <w:pPr>
        <w:spacing w:after="80"/>
        <w:rPr>
          <w:rFonts w:ascii="Arial" w:hAnsi="Arial" w:cs="Arial"/>
          <w:color w:val="000000" w:themeColor="text1"/>
          <w:sz w:val="20"/>
          <w:szCs w:val="20"/>
        </w:rPr>
      </w:pPr>
    </w:p>
    <w:p w14:paraId="38CB9840" w14:textId="15E76AD7" w:rsidR="005C44D5" w:rsidRDefault="005C44D5" w:rsidP="00FE1528">
      <w:pPr>
        <w:spacing w:after="80"/>
        <w:rPr>
          <w:rFonts w:ascii="Arial" w:hAnsi="Arial" w:cs="Arial"/>
          <w:color w:val="000000" w:themeColor="text1"/>
          <w:sz w:val="20"/>
          <w:szCs w:val="20"/>
        </w:rPr>
      </w:pPr>
    </w:p>
    <w:p w14:paraId="4A1F1E36" w14:textId="77777777" w:rsidR="005C44D5" w:rsidRDefault="005C44D5" w:rsidP="00FE1528">
      <w:pPr>
        <w:spacing w:after="80"/>
        <w:rPr>
          <w:rFonts w:ascii="Arial" w:hAnsi="Arial" w:cs="Arial"/>
          <w:color w:val="000000" w:themeColor="text1"/>
          <w:sz w:val="20"/>
          <w:szCs w:val="20"/>
        </w:rPr>
      </w:pPr>
    </w:p>
    <w:p w14:paraId="1A9BBA9C" w14:textId="77777777" w:rsidR="005C44D5" w:rsidRPr="003B491E" w:rsidRDefault="005C44D5" w:rsidP="00FE1528">
      <w:pPr>
        <w:spacing w:after="80"/>
        <w:rPr>
          <w:rFonts w:ascii="Arial" w:hAnsi="Arial" w:cs="Arial"/>
          <w:color w:val="000000" w:themeColor="text1"/>
          <w:sz w:val="20"/>
          <w:szCs w:val="20"/>
        </w:rPr>
      </w:pPr>
    </w:p>
    <w:p w14:paraId="18109968" w14:textId="1DDC9FE2" w:rsidR="00FE1528" w:rsidRPr="003B491E" w:rsidRDefault="005C44D5" w:rsidP="005C44D5">
      <w:pPr>
        <w:numPr>
          <w:ilvl w:val="0"/>
          <w:numId w:val="17"/>
        </w:numPr>
        <w:spacing w:before="360" w:after="360" w:line="276" w:lineRule="auto"/>
        <w:rPr>
          <w:rFonts w:ascii="Arial" w:hAnsi="Arial" w:cs="Arial"/>
          <w:sz w:val="20"/>
          <w:szCs w:val="20"/>
        </w:rPr>
      </w:pPr>
      <w:r>
        <w:rPr>
          <w:rFonts w:ascii="Arial" w:hAnsi="Arial" w:cs="Arial"/>
          <w:b/>
          <w:bCs/>
          <w:sz w:val="20"/>
          <w:szCs w:val="20"/>
        </w:rPr>
        <w:t>__________</w:t>
      </w:r>
      <w:proofErr w:type="gramStart"/>
      <w:r>
        <w:rPr>
          <w:rFonts w:ascii="Arial" w:hAnsi="Arial" w:cs="Arial"/>
          <w:b/>
          <w:bCs/>
          <w:sz w:val="20"/>
          <w:szCs w:val="20"/>
        </w:rPr>
        <w:t>_</w:t>
      </w:r>
      <w:r w:rsidR="00FE1528" w:rsidRPr="003B491E">
        <w:rPr>
          <w:rFonts w:ascii="Arial" w:hAnsi="Arial" w:cs="Arial"/>
          <w:sz w:val="20"/>
          <w:szCs w:val="20"/>
        </w:rPr>
        <w:t>“</w:t>
      </w:r>
      <w:proofErr w:type="gramEnd"/>
      <w:r w:rsidR="00FE1528" w:rsidRPr="003B491E">
        <w:rPr>
          <w:rFonts w:ascii="Arial" w:hAnsi="Arial" w:cs="Arial"/>
          <w:sz w:val="20"/>
          <w:szCs w:val="20"/>
        </w:rPr>
        <w:t>What is happening?” and “</w:t>
      </w:r>
      <w:r w:rsidR="00FE1528" w:rsidRPr="003B491E">
        <w:rPr>
          <w:rFonts w:ascii="Arial" w:eastAsia="Calibri" w:hAnsi="Arial" w:cs="Arial"/>
          <w:color w:val="000000" w:themeColor="text1"/>
          <w:sz w:val="20"/>
          <w:szCs w:val="20"/>
        </w:rPr>
        <w:t>Do I need help from a trusted adult” slips.</w:t>
      </w:r>
    </w:p>
    <w:p w14:paraId="4FD9FC14" w14:textId="392C83A8" w:rsidR="00FE1528" w:rsidRPr="003B491E" w:rsidRDefault="005C44D5" w:rsidP="005C44D5">
      <w:pPr>
        <w:numPr>
          <w:ilvl w:val="0"/>
          <w:numId w:val="17"/>
        </w:numPr>
        <w:spacing w:before="360" w:after="360" w:line="276" w:lineRule="auto"/>
        <w:rPr>
          <w:rFonts w:ascii="Arial" w:hAnsi="Arial" w:cs="Arial"/>
          <w:sz w:val="20"/>
          <w:szCs w:val="20"/>
        </w:rPr>
      </w:pPr>
      <w:r>
        <w:rPr>
          <w:rFonts w:ascii="Arial" w:eastAsia="Calibri" w:hAnsi="Arial" w:cs="Arial"/>
          <w:b/>
          <w:color w:val="000000" w:themeColor="text1"/>
          <w:sz w:val="20"/>
          <w:szCs w:val="20"/>
        </w:rPr>
        <w:t>____________</w:t>
      </w:r>
      <w:r w:rsidR="00FE1528" w:rsidRPr="003B491E">
        <w:rPr>
          <w:rFonts w:ascii="Arial" w:eastAsia="Calibri" w:hAnsi="Arial" w:cs="Arial"/>
          <w:color w:val="000000" w:themeColor="text1"/>
          <w:sz w:val="20"/>
          <w:szCs w:val="20"/>
        </w:rPr>
        <w:t>car will have</w:t>
      </w:r>
      <w:r w:rsidR="00FE1528" w:rsidRPr="003B491E">
        <w:rPr>
          <w:rFonts w:ascii="Arial" w:eastAsia="Calibri" w:hAnsi="Arial" w:cs="Arial"/>
          <w:bCs/>
          <w:color w:val="000000" w:themeColor="text1"/>
          <w:sz w:val="20"/>
          <w:szCs w:val="20"/>
        </w:rPr>
        <w:t>: “</w:t>
      </w:r>
      <w:r w:rsidR="00FE1528" w:rsidRPr="003B491E">
        <w:rPr>
          <w:rFonts w:ascii="Arial" w:eastAsia="Calibri" w:hAnsi="Arial" w:cs="Arial"/>
          <w:color w:val="000000" w:themeColor="text1"/>
          <w:sz w:val="20"/>
          <w:szCs w:val="20"/>
        </w:rPr>
        <w:t>What are the options?”</w:t>
      </w:r>
    </w:p>
    <w:p w14:paraId="78A8682C" w14:textId="052B7A78" w:rsidR="00FE1528" w:rsidRPr="003B491E" w:rsidRDefault="005C44D5" w:rsidP="005C44D5">
      <w:pPr>
        <w:numPr>
          <w:ilvl w:val="0"/>
          <w:numId w:val="17"/>
        </w:numPr>
        <w:spacing w:before="360" w:after="360" w:line="276" w:lineRule="auto"/>
        <w:rPr>
          <w:rFonts w:ascii="Arial" w:hAnsi="Arial" w:cs="Arial"/>
          <w:sz w:val="20"/>
          <w:szCs w:val="20"/>
        </w:rPr>
      </w:pPr>
      <w:r>
        <w:rPr>
          <w:rFonts w:ascii="Arial" w:eastAsia="Calibri" w:hAnsi="Arial" w:cs="Arial"/>
          <w:b/>
          <w:color w:val="000000" w:themeColor="text1"/>
          <w:sz w:val="20"/>
          <w:szCs w:val="20"/>
        </w:rPr>
        <w:t>____________</w:t>
      </w:r>
      <w:r w:rsidR="00FE1528" w:rsidRPr="003B491E">
        <w:rPr>
          <w:rFonts w:ascii="Arial" w:eastAsia="Calibri" w:hAnsi="Arial" w:cs="Arial"/>
          <w:b/>
          <w:color w:val="000000" w:themeColor="text1"/>
          <w:sz w:val="20"/>
          <w:szCs w:val="20"/>
        </w:rPr>
        <w:t xml:space="preserve"> </w:t>
      </w:r>
      <w:r w:rsidR="00FE1528" w:rsidRPr="003B491E">
        <w:rPr>
          <w:rFonts w:ascii="Arial" w:eastAsia="Calibri" w:hAnsi="Arial" w:cs="Arial"/>
          <w:bCs/>
          <w:color w:val="000000" w:themeColor="text1"/>
          <w:sz w:val="20"/>
          <w:szCs w:val="20"/>
        </w:rPr>
        <w:t>will have “Reach out to a trusted adult for help.”</w:t>
      </w:r>
    </w:p>
    <w:p w14:paraId="6FB1692D" w14:textId="77777777" w:rsidR="00FE1528" w:rsidRPr="003B491E" w:rsidRDefault="00FE1528" w:rsidP="00FE1528">
      <w:pPr>
        <w:spacing w:before="120" w:after="120" w:line="276" w:lineRule="auto"/>
        <w:rPr>
          <w:rFonts w:ascii="Arial" w:hAnsi="Arial" w:cs="Arial"/>
          <w:sz w:val="20"/>
          <w:szCs w:val="20"/>
        </w:rPr>
      </w:pPr>
    </w:p>
    <w:p w14:paraId="4A3DACE6" w14:textId="19687EA2" w:rsidR="00E57EB3" w:rsidRDefault="00E57EB3" w:rsidP="005C44D5">
      <w:pPr>
        <w:pStyle w:val="HELPsbulletedlist"/>
        <w:numPr>
          <w:ilvl w:val="0"/>
          <w:numId w:val="0"/>
        </w:numPr>
      </w:pPr>
    </w:p>
    <w:sectPr w:rsidR="00E57EB3" w:rsidSect="00F372DA">
      <w:headerReference w:type="even" r:id="rId25"/>
      <w:headerReference w:type="default" r:id="rId26"/>
      <w:footerReference w:type="even" r:id="rId27"/>
      <w:footerReference w:type="default" r:id="rId28"/>
      <w:headerReference w:type="first" r:id="rId29"/>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925B0" w14:textId="77777777" w:rsidR="00567864" w:rsidRDefault="00567864" w:rsidP="00B36DD9">
      <w:r>
        <w:separator/>
      </w:r>
    </w:p>
  </w:endnote>
  <w:endnote w:type="continuationSeparator" w:id="0">
    <w:p w14:paraId="4BB09AC9" w14:textId="77777777" w:rsidR="00567864" w:rsidRDefault="00567864"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3CA76900" w14:textId="5000A1DA" w:rsidR="00AF27D0" w:rsidRPr="00EA6EE3" w:rsidRDefault="00AF29DE" w:rsidP="00AF27D0">
    <w:pPr>
      <w:pStyle w:val="Footer"/>
      <w:ind w:right="360"/>
      <w:rPr>
        <w:rFonts w:asciiTheme="minorHAnsi" w:hAnsiTheme="minorHAnsi" w:cstheme="minorHAnsi"/>
        <w:sz w:val="21"/>
        <w:szCs w:val="21"/>
      </w:rPr>
    </w:pPr>
    <w:r>
      <w:rPr>
        <w:rFonts w:asciiTheme="minorHAnsi" w:hAnsiTheme="minorHAnsi" w:cstheme="minorHAnsi"/>
        <w:sz w:val="21"/>
        <w:szCs w:val="21"/>
      </w:rPr>
      <w:t xml:space="preserve">Grade </w:t>
    </w:r>
    <w:r w:rsidR="00D00065">
      <w:rPr>
        <w:rFonts w:asciiTheme="minorHAnsi" w:hAnsiTheme="minorHAnsi" w:cstheme="minorHAnsi"/>
        <w:sz w:val="21"/>
        <w:szCs w:val="21"/>
      </w:rPr>
      <w:t>2</w:t>
    </w:r>
    <w:r w:rsidR="00F372DA" w:rsidRPr="00EA6EE3">
      <w:rPr>
        <w:rFonts w:asciiTheme="minorHAnsi" w:hAnsiTheme="minorHAnsi" w:cstheme="minorHAnsi"/>
        <w:sz w:val="21"/>
        <w:szCs w:val="21"/>
      </w:rPr>
      <w:t xml:space="preserve"> - </w:t>
    </w:r>
    <w:r w:rsidR="00E16316" w:rsidRPr="00EA6EE3">
      <w:rPr>
        <w:rFonts w:asciiTheme="minorHAnsi" w:hAnsiTheme="minorHAnsi" w:cstheme="minorHAnsi"/>
        <w:sz w:val="21"/>
        <w:szCs w:val="21"/>
      </w:rPr>
      <w:t xml:space="preserve">Lesson </w:t>
    </w:r>
    <w:r w:rsidR="00633968">
      <w:rPr>
        <w:rFonts w:asciiTheme="minorHAnsi" w:hAnsiTheme="minorHAnsi" w:cstheme="minorHAnsi"/>
        <w:sz w:val="21"/>
        <w:szCs w:val="21"/>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A95CB9" w14:textId="77777777" w:rsidR="00567864" w:rsidRDefault="00567864" w:rsidP="00B36DD9">
      <w:r>
        <w:separator/>
      </w:r>
    </w:p>
  </w:footnote>
  <w:footnote w:type="continuationSeparator" w:id="0">
    <w:p w14:paraId="58A6A98A" w14:textId="77777777" w:rsidR="00567864" w:rsidRDefault="00567864"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E71" w14:textId="77777777" w:rsidR="00B36DD9" w:rsidRDefault="00567864">
    <w:pPr>
      <w:pStyle w:val="Header"/>
    </w:pPr>
    <w:r>
      <w:rPr>
        <w:noProof/>
      </w:rPr>
      <w:pict w14:anchorId="40210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4D03F" w14:textId="44AB8562"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FE6048">
      <w:rPr>
        <w:rFonts w:asciiTheme="minorHAnsi" w:hAnsiTheme="minorHAnsi" w:cstheme="minorHAnsi"/>
        <w:b/>
        <w:bCs/>
        <w:color w:val="7F7F7F" w:themeColor="text1" w:themeTint="80"/>
        <w:sz w:val="21"/>
        <w:szCs w:val="21"/>
      </w:rPr>
      <w:t>Substance Use Prevention</w:t>
    </w:r>
    <w:r w:rsidRPr="00C03D5E">
      <w:rPr>
        <w:rFonts w:asciiTheme="minorHAnsi" w:hAnsiTheme="minorHAnsi" w:cstheme="minorHAnsi"/>
        <w:b/>
        <w:bCs/>
        <w:color w:val="7F7F7F" w:themeColor="text1" w:themeTint="80"/>
        <w:sz w:val="21"/>
        <w:szCs w:val="21"/>
      </w:rPr>
      <w:t xml:space="preserve"> – </w:t>
    </w:r>
    <w:r w:rsidR="00AF29DE">
      <w:rPr>
        <w:rFonts w:asciiTheme="minorHAnsi" w:hAnsiTheme="minorHAnsi" w:cstheme="minorHAnsi"/>
        <w:b/>
        <w:bCs/>
        <w:color w:val="7F7F7F" w:themeColor="text1" w:themeTint="80"/>
        <w:sz w:val="21"/>
        <w:szCs w:val="21"/>
      </w:rPr>
      <w:t xml:space="preserve">Grade </w:t>
    </w:r>
    <w:r w:rsidR="00D00065">
      <w:rPr>
        <w:rFonts w:asciiTheme="minorHAnsi" w:hAnsiTheme="minorHAnsi" w:cstheme="minorHAnsi"/>
        <w:b/>
        <w:bCs/>
        <w:color w:val="7F7F7F" w:themeColor="text1" w:themeTint="80"/>
        <w:sz w:val="21"/>
        <w:szCs w:val="21"/>
      </w:rPr>
      <w:t>2</w:t>
    </w:r>
    <w:r w:rsidRPr="00C03D5E">
      <w:rPr>
        <w:rFonts w:asciiTheme="minorHAnsi" w:hAnsiTheme="minorHAnsi" w:cstheme="minorHAnsi"/>
        <w:b/>
        <w:bCs/>
        <w:color w:val="7F7F7F" w:themeColor="text1" w:themeTint="80"/>
        <w:sz w:val="21"/>
        <w:szCs w:val="21"/>
      </w:rPr>
      <w:t xml:space="preserve">: Lesson </w:t>
    </w:r>
    <w:r w:rsidR="00633968">
      <w:rPr>
        <w:rFonts w:asciiTheme="minorHAnsi" w:hAnsiTheme="minorHAnsi" w:cstheme="minorHAnsi"/>
        <w:b/>
        <w:bCs/>
        <w:color w:val="7F7F7F" w:themeColor="text1" w:themeTint="80"/>
        <w:sz w:val="21"/>
        <w:szCs w:val="21"/>
      </w:rPr>
      <w:t>2</w:t>
    </w:r>
  </w:p>
  <w:p w14:paraId="58F5CF09" w14:textId="77777777" w:rsidR="00E92431" w:rsidRPr="00E92431" w:rsidRDefault="00E92431" w:rsidP="00E92431">
    <w:pPr>
      <w:spacing w:after="80"/>
      <w:rPr>
        <w:color w:val="B6E4D1"/>
      </w:rPr>
    </w:pPr>
    <w:r>
      <w:rPr>
        <w:noProof/>
        <w:color w:val="B6E4D1"/>
      </w:rPr>
      <mc:AlternateContent>
        <mc:Choice Requires="wps">
          <w:drawing>
            <wp:anchor distT="0" distB="0" distL="114300" distR="114300" simplePos="0" relativeHeight="251657728"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959E6"/>
    <w:multiLevelType w:val="hybridMultilevel"/>
    <w:tmpl w:val="9364FB84"/>
    <w:lvl w:ilvl="0" w:tplc="0409000F">
      <w:start w:val="1"/>
      <w:numFmt w:val="decimal"/>
      <w:lvlText w:val="%1."/>
      <w:lvlJc w:val="left"/>
      <w:pPr>
        <w:ind w:left="1800" w:hanging="360"/>
      </w:pPr>
      <w:rPr>
        <w:rFonts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1"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BF6F18"/>
    <w:multiLevelType w:val="multilevel"/>
    <w:tmpl w:val="B72C8CE8"/>
    <w:styleLink w:val="CurrentList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821A4"/>
    <w:multiLevelType w:val="hybridMultilevel"/>
    <w:tmpl w:val="B72C8C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3A6B70"/>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273793"/>
    <w:multiLevelType w:val="multilevel"/>
    <w:tmpl w:val="F558C988"/>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EAD3426"/>
    <w:multiLevelType w:val="hybridMultilevel"/>
    <w:tmpl w:val="289A1D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150A4FF0"/>
    <w:multiLevelType w:val="hybridMultilevel"/>
    <w:tmpl w:val="F558C9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5A93774"/>
    <w:multiLevelType w:val="hybridMultilevel"/>
    <w:tmpl w:val="4A005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F76428"/>
    <w:multiLevelType w:val="multilevel"/>
    <w:tmpl w:val="20FCCC32"/>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F3A191F"/>
    <w:multiLevelType w:val="hybridMultilevel"/>
    <w:tmpl w:val="00CE4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34130C4"/>
    <w:multiLevelType w:val="hybridMultilevel"/>
    <w:tmpl w:val="53B0113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5AE39F2"/>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83708EB"/>
    <w:multiLevelType w:val="hybridMultilevel"/>
    <w:tmpl w:val="1624A4D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851688E"/>
    <w:multiLevelType w:val="multilevel"/>
    <w:tmpl w:val="B956B78E"/>
    <w:lvl w:ilvl="0">
      <w:start w:val="1"/>
      <w:numFmt w:val="bullet"/>
      <w:lvlText w:val="o"/>
      <w:lvlJc w:val="left"/>
      <w:pPr>
        <w:ind w:left="360" w:hanging="360"/>
      </w:pPr>
      <w:rPr>
        <w:rFonts w:ascii="Courier New" w:hAnsi="Courier New" w:cs="Courier New" w:hint="default"/>
        <w:u w:val="none"/>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u w:val="none"/>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Wingdings" w:hAnsi="Wingdings" w:hint="default"/>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5" w15:restartNumberingAfterBreak="0">
    <w:nsid w:val="29CC33AE"/>
    <w:multiLevelType w:val="multilevel"/>
    <w:tmpl w:val="9F5C0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2CF155EA"/>
    <w:multiLevelType w:val="hybridMultilevel"/>
    <w:tmpl w:val="554250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31D56C97"/>
    <w:multiLevelType w:val="hybridMultilevel"/>
    <w:tmpl w:val="BE5E8CCC"/>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32385D32"/>
    <w:multiLevelType w:val="multilevel"/>
    <w:tmpl w:val="0FC8BB96"/>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41D41EB"/>
    <w:multiLevelType w:val="multilevel"/>
    <w:tmpl w:val="AD1EFCA6"/>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5947380"/>
    <w:multiLevelType w:val="multilevel"/>
    <w:tmpl w:val="A51A74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4A1430FF"/>
    <w:multiLevelType w:val="multilevel"/>
    <w:tmpl w:val="244AA5D4"/>
    <w:styleLink w:val="CurrentList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4A6E112E"/>
    <w:multiLevelType w:val="hybridMultilevel"/>
    <w:tmpl w:val="6A081B9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4C424A54"/>
    <w:multiLevelType w:val="hybridMultilevel"/>
    <w:tmpl w:val="8DDEF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0FD52B0"/>
    <w:multiLevelType w:val="multilevel"/>
    <w:tmpl w:val="604CD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o"/>
      <w:lvlJc w:val="left"/>
      <w:pPr>
        <w:ind w:left="2880" w:hanging="360"/>
      </w:pPr>
      <w:rPr>
        <w:rFonts w:ascii="Courier New" w:hAnsi="Courier New" w:cs="Courier New"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1A02AF7"/>
    <w:multiLevelType w:val="multilevel"/>
    <w:tmpl w:val="C09C9152"/>
    <w:lvl w:ilvl="0">
      <w:start w:val="1"/>
      <w:numFmt w:val="decimal"/>
      <w:lvlText w:val="%1."/>
      <w:lvlJc w:val="left"/>
      <w:pPr>
        <w:ind w:left="360" w:hanging="360"/>
      </w:pPr>
      <w:rPr>
        <w:u w:val="none"/>
      </w:rPr>
    </w:lvl>
    <w:lvl w:ilvl="1">
      <w:start w:val="1"/>
      <w:numFmt w:val="lowerLetter"/>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3DE4384"/>
    <w:multiLevelType w:val="multilevel"/>
    <w:tmpl w:val="D3AE7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45506AD"/>
    <w:multiLevelType w:val="hybridMultilevel"/>
    <w:tmpl w:val="91C485D6"/>
    <w:lvl w:ilvl="0" w:tplc="0409000F">
      <w:start w:val="1"/>
      <w:numFmt w:val="decimal"/>
      <w:lvlText w:val="%1."/>
      <w:lvlJc w:val="left"/>
      <w:pPr>
        <w:ind w:left="1800" w:hanging="360"/>
      </w:pPr>
      <w:rPr>
        <w:rFonts w:hint="default"/>
      </w:rPr>
    </w:lvl>
    <w:lvl w:ilvl="1" w:tplc="FFFFFFFF">
      <w:start w:val="1"/>
      <w:numFmt w:val="bullet"/>
      <w:lvlText w:val=""/>
      <w:lvlJc w:val="left"/>
      <w:pPr>
        <w:ind w:left="3960" w:hanging="360"/>
      </w:pPr>
      <w:rPr>
        <w:rFonts w:ascii="Wingdings" w:hAnsi="Wingdings" w:hint="default"/>
      </w:rPr>
    </w:lvl>
    <w:lvl w:ilvl="2" w:tplc="FFFFFFFF">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58" w15:restartNumberingAfterBreak="0">
    <w:nsid w:val="588D5D7A"/>
    <w:multiLevelType w:val="hybridMultilevel"/>
    <w:tmpl w:val="F94C6B6C"/>
    <w:lvl w:ilvl="0" w:tplc="04090019">
      <w:start w:val="1"/>
      <w:numFmt w:val="lowerLetter"/>
      <w:lvlText w:val="%1."/>
      <w:lvlJc w:val="left"/>
      <w:pPr>
        <w:ind w:left="2520" w:hanging="360"/>
      </w:pPr>
      <w:rPr>
        <w:rFonts w:hint="default"/>
      </w:rPr>
    </w:lvl>
    <w:lvl w:ilvl="1" w:tplc="04090005">
      <w:start w:val="1"/>
      <w:numFmt w:val="bullet"/>
      <w:lvlText w:val=""/>
      <w:lvlJc w:val="left"/>
      <w:pPr>
        <w:ind w:left="3240" w:hanging="360"/>
      </w:pPr>
      <w:rPr>
        <w:rFonts w:ascii="Wingdings" w:hAnsi="Wingdings"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9" w15:restartNumberingAfterBreak="0">
    <w:nsid w:val="5A12409A"/>
    <w:multiLevelType w:val="multilevel"/>
    <w:tmpl w:val="7098F2B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5A9852DD"/>
    <w:multiLevelType w:val="multilevel"/>
    <w:tmpl w:val="E3443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C992BA1"/>
    <w:multiLevelType w:val="hybridMultilevel"/>
    <w:tmpl w:val="CB6C82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5D222FD2"/>
    <w:multiLevelType w:val="hybridMultilevel"/>
    <w:tmpl w:val="8DEADF8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4"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5"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018328F"/>
    <w:multiLevelType w:val="hybridMultilevel"/>
    <w:tmpl w:val="A5C89D0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9"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6324ABB"/>
    <w:multiLevelType w:val="hybridMultilevel"/>
    <w:tmpl w:val="0FC8BB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66D96859"/>
    <w:multiLevelType w:val="hybridMultilevel"/>
    <w:tmpl w:val="C12EAB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2"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93E469C"/>
    <w:multiLevelType w:val="multilevel"/>
    <w:tmpl w:val="39AA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C554D52"/>
    <w:multiLevelType w:val="hybridMultilevel"/>
    <w:tmpl w:val="244AA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6D094587"/>
    <w:multiLevelType w:val="hybridMultilevel"/>
    <w:tmpl w:val="24B20F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6E767B5C"/>
    <w:multiLevelType w:val="hybridMultilevel"/>
    <w:tmpl w:val="83F6D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F8F0CDD"/>
    <w:multiLevelType w:val="hybridMultilevel"/>
    <w:tmpl w:val="7BD89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2945D8B"/>
    <w:multiLevelType w:val="multilevel"/>
    <w:tmpl w:val="E4005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4EE31F1"/>
    <w:multiLevelType w:val="multilevel"/>
    <w:tmpl w:val="75942964"/>
    <w:lvl w:ilvl="0">
      <w:start w:val="1"/>
      <w:numFmt w:val="bullet"/>
      <w:lvlText w:val="o"/>
      <w:lvlJc w:val="left"/>
      <w:pPr>
        <w:ind w:left="360" w:hanging="360"/>
      </w:pPr>
      <w:rPr>
        <w:rFonts w:ascii="Courier New" w:hAnsi="Courier New" w:cs="Courier New"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Wingdings" w:hAnsi="Wingdings" w:hint="default"/>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4" w15:restartNumberingAfterBreak="0">
    <w:nsid w:val="798940F8"/>
    <w:multiLevelType w:val="hybridMultilevel"/>
    <w:tmpl w:val="DB84D47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7A90419E"/>
    <w:multiLevelType w:val="hybridMultilevel"/>
    <w:tmpl w:val="A63004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F">
      <w:start w:val="1"/>
      <w:numFmt w:val="decimal"/>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7" w15:restartNumberingAfterBreak="0">
    <w:nsid w:val="7B5F4A70"/>
    <w:multiLevelType w:val="multilevel"/>
    <w:tmpl w:val="F87EB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C0800D1"/>
    <w:multiLevelType w:val="multilevel"/>
    <w:tmpl w:val="D0ACD3C4"/>
    <w:lvl w:ilvl="0">
      <w:start w:val="1"/>
      <w:numFmt w:val="decimal"/>
      <w:lvlText w:val="%1."/>
      <w:lvlJc w:val="left"/>
      <w:pPr>
        <w:ind w:left="360" w:hanging="360"/>
      </w:pPr>
      <w:rPr>
        <w:u w:val="none"/>
      </w:rPr>
    </w:lvl>
    <w:lvl w:ilvl="1">
      <w:start w:val="1"/>
      <w:numFmt w:val="decimal"/>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0" w15:restartNumberingAfterBreak="0">
    <w:nsid w:val="7CFE001A"/>
    <w:multiLevelType w:val="multilevel"/>
    <w:tmpl w:val="3D9AA39E"/>
    <w:lvl w:ilvl="0">
      <w:start w:val="1"/>
      <w:numFmt w:val="decimal"/>
      <w:lvlText w:val="%1."/>
      <w:lvlJc w:val="left"/>
      <w:pPr>
        <w:ind w:left="1350" w:hanging="360"/>
      </w:pPr>
      <w:rPr>
        <w:rFonts w:ascii="Arial" w:eastAsia="Arial" w:hAnsi="Arial" w:cs="Arial"/>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1" w15:restartNumberingAfterBreak="0">
    <w:nsid w:val="7F77489B"/>
    <w:multiLevelType w:val="multilevel"/>
    <w:tmpl w:val="8F0C5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F8020A3"/>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74"/>
  </w:num>
  <w:num w:numId="2" w16cid:durableId="1435633608">
    <w:abstractNumId w:val="26"/>
  </w:num>
  <w:num w:numId="3" w16cid:durableId="714735947">
    <w:abstractNumId w:val="15"/>
  </w:num>
  <w:num w:numId="4" w16cid:durableId="1279530705">
    <w:abstractNumId w:val="67"/>
  </w:num>
  <w:num w:numId="5" w16cid:durableId="141509556">
    <w:abstractNumId w:val="52"/>
  </w:num>
  <w:num w:numId="6" w16cid:durableId="1264651535">
    <w:abstractNumId w:val="20"/>
  </w:num>
  <w:num w:numId="7" w16cid:durableId="1363743799">
    <w:abstractNumId w:val="19"/>
  </w:num>
  <w:num w:numId="8" w16cid:durableId="941373190">
    <w:abstractNumId w:val="22"/>
  </w:num>
  <w:num w:numId="9" w16cid:durableId="1033115908">
    <w:abstractNumId w:val="81"/>
  </w:num>
  <w:num w:numId="10" w16cid:durableId="1428428366">
    <w:abstractNumId w:val="55"/>
  </w:num>
  <w:num w:numId="11" w16cid:durableId="448863195">
    <w:abstractNumId w:val="1"/>
  </w:num>
  <w:num w:numId="12" w16cid:durableId="356733600">
    <w:abstractNumId w:val="88"/>
  </w:num>
  <w:num w:numId="13" w16cid:durableId="1051003176">
    <w:abstractNumId w:val="69"/>
  </w:num>
  <w:num w:numId="14" w16cid:durableId="553082954">
    <w:abstractNumId w:val="44"/>
  </w:num>
  <w:num w:numId="15" w16cid:durableId="373239916">
    <w:abstractNumId w:val="37"/>
  </w:num>
  <w:num w:numId="16" w16cid:durableId="1257322668">
    <w:abstractNumId w:val="7"/>
  </w:num>
  <w:num w:numId="17" w16cid:durableId="1582447574">
    <w:abstractNumId w:val="82"/>
  </w:num>
  <w:num w:numId="18" w16cid:durableId="847645713">
    <w:abstractNumId w:val="21"/>
  </w:num>
  <w:num w:numId="19" w16cid:durableId="330065566">
    <w:abstractNumId w:val="43"/>
  </w:num>
  <w:num w:numId="20" w16cid:durableId="285816594">
    <w:abstractNumId w:val="72"/>
    <w:lvlOverride w:ilvl="0">
      <w:lvl w:ilvl="0">
        <w:numFmt w:val="decimal"/>
        <w:lvlText w:val="%1."/>
        <w:lvlJc w:val="left"/>
      </w:lvl>
    </w:lvlOverride>
  </w:num>
  <w:num w:numId="21" w16cid:durableId="907690302">
    <w:abstractNumId w:val="24"/>
    <w:lvlOverride w:ilvl="0">
      <w:lvl w:ilvl="0">
        <w:numFmt w:val="decimal"/>
        <w:lvlText w:val="%1."/>
        <w:lvlJc w:val="left"/>
      </w:lvl>
    </w:lvlOverride>
  </w:num>
  <w:num w:numId="22" w16cid:durableId="64036491">
    <w:abstractNumId w:val="31"/>
    <w:lvlOverride w:ilvl="0">
      <w:lvl w:ilvl="0">
        <w:numFmt w:val="decimal"/>
        <w:lvlText w:val="%1."/>
        <w:lvlJc w:val="left"/>
      </w:lvl>
    </w:lvlOverride>
  </w:num>
  <w:num w:numId="23" w16cid:durableId="705519961">
    <w:abstractNumId w:val="12"/>
    <w:lvlOverride w:ilvl="0">
      <w:lvl w:ilvl="0">
        <w:numFmt w:val="decimal"/>
        <w:lvlText w:val="%1."/>
        <w:lvlJc w:val="left"/>
      </w:lvl>
    </w:lvlOverride>
  </w:num>
  <w:num w:numId="24" w16cid:durableId="1550268022">
    <w:abstractNumId w:val="51"/>
    <w:lvlOverride w:ilvl="0">
      <w:lvl w:ilvl="0">
        <w:numFmt w:val="decimal"/>
        <w:lvlText w:val="%1."/>
        <w:lvlJc w:val="left"/>
      </w:lvl>
    </w:lvlOverride>
  </w:num>
  <w:num w:numId="25" w16cid:durableId="1551528745">
    <w:abstractNumId w:val="65"/>
    <w:lvlOverride w:ilvl="0">
      <w:lvl w:ilvl="0">
        <w:numFmt w:val="decimal"/>
        <w:lvlText w:val="%1."/>
        <w:lvlJc w:val="left"/>
      </w:lvl>
    </w:lvlOverride>
  </w:num>
  <w:num w:numId="26" w16cid:durableId="453259357">
    <w:abstractNumId w:val="30"/>
  </w:num>
  <w:num w:numId="27" w16cid:durableId="990908014">
    <w:abstractNumId w:val="14"/>
  </w:num>
  <w:num w:numId="28" w16cid:durableId="1694072395">
    <w:abstractNumId w:val="64"/>
  </w:num>
  <w:num w:numId="29" w16cid:durableId="1341392329">
    <w:abstractNumId w:val="86"/>
  </w:num>
  <w:num w:numId="30" w16cid:durableId="1353873860">
    <w:abstractNumId w:val="28"/>
  </w:num>
  <w:num w:numId="31" w16cid:durableId="962535581">
    <w:abstractNumId w:val="60"/>
  </w:num>
  <w:num w:numId="32" w16cid:durableId="1544054529">
    <w:abstractNumId w:val="18"/>
  </w:num>
  <w:num w:numId="33" w16cid:durableId="1196894040">
    <w:abstractNumId w:val="3"/>
  </w:num>
  <w:num w:numId="34" w16cid:durableId="1585340541">
    <w:abstractNumId w:val="13"/>
  </w:num>
  <w:num w:numId="35" w16cid:durableId="1616206354">
    <w:abstractNumId w:val="29"/>
  </w:num>
  <w:num w:numId="36" w16cid:durableId="1750346858">
    <w:abstractNumId w:val="41"/>
  </w:num>
  <w:num w:numId="37" w16cid:durableId="222640186">
    <w:abstractNumId w:val="42"/>
  </w:num>
  <w:num w:numId="38" w16cid:durableId="339427652">
    <w:abstractNumId w:val="10"/>
  </w:num>
  <w:num w:numId="39" w16cid:durableId="1860122640">
    <w:abstractNumId w:val="75"/>
  </w:num>
  <w:num w:numId="40" w16cid:durableId="1083529650">
    <w:abstractNumId w:val="9"/>
  </w:num>
  <w:num w:numId="41" w16cid:durableId="2096436156">
    <w:abstractNumId w:val="40"/>
  </w:num>
  <w:num w:numId="42" w16cid:durableId="1700275736">
    <w:abstractNumId w:val="45"/>
  </w:num>
  <w:num w:numId="43" w16cid:durableId="561452830">
    <w:abstractNumId w:val="5"/>
  </w:num>
  <w:num w:numId="44" w16cid:durableId="683483210">
    <w:abstractNumId w:val="66"/>
  </w:num>
  <w:num w:numId="45" w16cid:durableId="831679500">
    <w:abstractNumId w:val="70"/>
  </w:num>
  <w:num w:numId="46" w16cid:durableId="1334262936">
    <w:abstractNumId w:val="47"/>
  </w:num>
  <w:num w:numId="47" w16cid:durableId="381174224">
    <w:abstractNumId w:val="23"/>
  </w:num>
  <w:num w:numId="48" w16cid:durableId="711467856">
    <w:abstractNumId w:val="92"/>
  </w:num>
  <w:num w:numId="49" w16cid:durableId="1728870066">
    <w:abstractNumId w:val="50"/>
  </w:num>
  <w:num w:numId="50" w16cid:durableId="411389848">
    <w:abstractNumId w:val="90"/>
  </w:num>
  <w:num w:numId="51" w16cid:durableId="1560701244">
    <w:abstractNumId w:val="80"/>
  </w:num>
  <w:num w:numId="52" w16cid:durableId="1636570263">
    <w:abstractNumId w:val="73"/>
  </w:num>
  <w:num w:numId="53" w16cid:durableId="12654892">
    <w:abstractNumId w:val="35"/>
  </w:num>
  <w:num w:numId="54" w16cid:durableId="605847073">
    <w:abstractNumId w:val="16"/>
  </w:num>
  <w:num w:numId="55" w16cid:durableId="1273518233">
    <w:abstractNumId w:val="8"/>
  </w:num>
  <w:num w:numId="56" w16cid:durableId="311839055">
    <w:abstractNumId w:val="27"/>
  </w:num>
  <w:num w:numId="57" w16cid:durableId="429594692">
    <w:abstractNumId w:val="39"/>
  </w:num>
  <w:num w:numId="58" w16cid:durableId="823007819">
    <w:abstractNumId w:val="38"/>
  </w:num>
  <w:num w:numId="59" w16cid:durableId="2010476267">
    <w:abstractNumId w:val="76"/>
  </w:num>
  <w:num w:numId="60" w16cid:durableId="1391997722">
    <w:abstractNumId w:val="48"/>
  </w:num>
  <w:num w:numId="61" w16cid:durableId="1628077107">
    <w:abstractNumId w:val="33"/>
  </w:num>
  <w:num w:numId="62" w16cid:durableId="1856768196">
    <w:abstractNumId w:val="85"/>
  </w:num>
  <w:num w:numId="63" w16cid:durableId="1917662078">
    <w:abstractNumId w:val="17"/>
  </w:num>
  <w:num w:numId="64" w16cid:durableId="697776528">
    <w:abstractNumId w:val="4"/>
  </w:num>
  <w:num w:numId="65" w16cid:durableId="230972233">
    <w:abstractNumId w:val="58"/>
  </w:num>
  <w:num w:numId="66" w16cid:durableId="386298595">
    <w:abstractNumId w:val="0"/>
  </w:num>
  <w:num w:numId="67" w16cid:durableId="397288986">
    <w:abstractNumId w:val="77"/>
  </w:num>
  <w:num w:numId="68" w16cid:durableId="1379478048">
    <w:abstractNumId w:val="57"/>
  </w:num>
  <w:num w:numId="69" w16cid:durableId="1899048257">
    <w:abstractNumId w:val="49"/>
  </w:num>
  <w:num w:numId="70" w16cid:durableId="2011834366">
    <w:abstractNumId w:val="71"/>
  </w:num>
  <w:num w:numId="71" w16cid:durableId="782266153">
    <w:abstractNumId w:val="2"/>
  </w:num>
  <w:num w:numId="72" w16cid:durableId="842550746">
    <w:abstractNumId w:val="84"/>
  </w:num>
  <w:num w:numId="73" w16cid:durableId="885222006">
    <w:abstractNumId w:val="79"/>
  </w:num>
  <w:num w:numId="74" w16cid:durableId="1231959643">
    <w:abstractNumId w:val="78"/>
  </w:num>
  <w:num w:numId="75" w16cid:durableId="1510945626">
    <w:abstractNumId w:val="32"/>
  </w:num>
  <w:num w:numId="76" w16cid:durableId="1984388074">
    <w:abstractNumId w:val="62"/>
  </w:num>
  <w:num w:numId="77" w16cid:durableId="207962119">
    <w:abstractNumId w:val="89"/>
  </w:num>
  <w:num w:numId="78" w16cid:durableId="119149067">
    <w:abstractNumId w:val="54"/>
  </w:num>
  <w:num w:numId="79" w16cid:durableId="66198502">
    <w:abstractNumId w:val="6"/>
  </w:num>
  <w:num w:numId="80" w16cid:durableId="1104114745">
    <w:abstractNumId w:val="11"/>
  </w:num>
  <w:num w:numId="81" w16cid:durableId="516849044">
    <w:abstractNumId w:val="91"/>
  </w:num>
  <w:num w:numId="82" w16cid:durableId="611403109">
    <w:abstractNumId w:val="61"/>
  </w:num>
  <w:num w:numId="83" w16cid:durableId="2007706637">
    <w:abstractNumId w:val="53"/>
  </w:num>
  <w:num w:numId="84" w16cid:durableId="2025279675">
    <w:abstractNumId w:val="63"/>
  </w:num>
  <w:num w:numId="85" w16cid:durableId="1657565290">
    <w:abstractNumId w:val="87"/>
  </w:num>
  <w:num w:numId="86" w16cid:durableId="1563641408">
    <w:abstractNumId w:val="59"/>
  </w:num>
  <w:num w:numId="87" w16cid:durableId="689112217">
    <w:abstractNumId w:val="25"/>
  </w:num>
  <w:num w:numId="88" w16cid:durableId="374351502">
    <w:abstractNumId w:val="46"/>
  </w:num>
  <w:num w:numId="89" w16cid:durableId="724180488">
    <w:abstractNumId w:val="68"/>
  </w:num>
  <w:num w:numId="90" w16cid:durableId="638609485">
    <w:abstractNumId w:val="56"/>
  </w:num>
  <w:num w:numId="91" w16cid:durableId="1585994146">
    <w:abstractNumId w:val="83"/>
  </w:num>
  <w:num w:numId="92" w16cid:durableId="1493523871">
    <w:abstractNumId w:val="34"/>
  </w:num>
  <w:num w:numId="93" w16cid:durableId="1839155882">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20F58"/>
    <w:rsid w:val="0002342D"/>
    <w:rsid w:val="00025143"/>
    <w:rsid w:val="0004645C"/>
    <w:rsid w:val="00060A94"/>
    <w:rsid w:val="00067FB4"/>
    <w:rsid w:val="00071A86"/>
    <w:rsid w:val="00073EF2"/>
    <w:rsid w:val="00074FA1"/>
    <w:rsid w:val="000C1118"/>
    <w:rsid w:val="000D130B"/>
    <w:rsid w:val="000D21CD"/>
    <w:rsid w:val="000D7851"/>
    <w:rsid w:val="000E2041"/>
    <w:rsid w:val="000E2243"/>
    <w:rsid w:val="000E36ED"/>
    <w:rsid w:val="000E5B2D"/>
    <w:rsid w:val="000E6BBC"/>
    <w:rsid w:val="000F0585"/>
    <w:rsid w:val="001109E9"/>
    <w:rsid w:val="00113547"/>
    <w:rsid w:val="001141BC"/>
    <w:rsid w:val="00134854"/>
    <w:rsid w:val="00137AB3"/>
    <w:rsid w:val="00146851"/>
    <w:rsid w:val="00164582"/>
    <w:rsid w:val="00164CF6"/>
    <w:rsid w:val="001745A9"/>
    <w:rsid w:val="00174A5A"/>
    <w:rsid w:val="001822C7"/>
    <w:rsid w:val="00184B87"/>
    <w:rsid w:val="001966CC"/>
    <w:rsid w:val="001A26BF"/>
    <w:rsid w:val="001B1E0B"/>
    <w:rsid w:val="001C15D7"/>
    <w:rsid w:val="001C2435"/>
    <w:rsid w:val="001C3D66"/>
    <w:rsid w:val="001C52D3"/>
    <w:rsid w:val="001C7258"/>
    <w:rsid w:val="001D0C76"/>
    <w:rsid w:val="001E21B8"/>
    <w:rsid w:val="001E694A"/>
    <w:rsid w:val="001F77AB"/>
    <w:rsid w:val="0020695C"/>
    <w:rsid w:val="002071BB"/>
    <w:rsid w:val="002144BB"/>
    <w:rsid w:val="0021512A"/>
    <w:rsid w:val="0023406B"/>
    <w:rsid w:val="00240032"/>
    <w:rsid w:val="00243C8C"/>
    <w:rsid w:val="0025118D"/>
    <w:rsid w:val="00265253"/>
    <w:rsid w:val="0027066A"/>
    <w:rsid w:val="002759A2"/>
    <w:rsid w:val="002824B7"/>
    <w:rsid w:val="00284970"/>
    <w:rsid w:val="002C4744"/>
    <w:rsid w:val="002C5B9D"/>
    <w:rsid w:val="002D1BFF"/>
    <w:rsid w:val="002D4668"/>
    <w:rsid w:val="002D4F58"/>
    <w:rsid w:val="002D5A68"/>
    <w:rsid w:val="002E0FAB"/>
    <w:rsid w:val="002E67E9"/>
    <w:rsid w:val="002F6088"/>
    <w:rsid w:val="00301E12"/>
    <w:rsid w:val="00323593"/>
    <w:rsid w:val="00347AFB"/>
    <w:rsid w:val="00376BF8"/>
    <w:rsid w:val="00384AB1"/>
    <w:rsid w:val="003A38C5"/>
    <w:rsid w:val="003A4540"/>
    <w:rsid w:val="003F5911"/>
    <w:rsid w:val="003F79B3"/>
    <w:rsid w:val="00421F5C"/>
    <w:rsid w:val="00433604"/>
    <w:rsid w:val="00443B27"/>
    <w:rsid w:val="00443C74"/>
    <w:rsid w:val="00452755"/>
    <w:rsid w:val="0045397E"/>
    <w:rsid w:val="0045473E"/>
    <w:rsid w:val="00457C95"/>
    <w:rsid w:val="00464D21"/>
    <w:rsid w:val="00465FFF"/>
    <w:rsid w:val="00466E51"/>
    <w:rsid w:val="00472E47"/>
    <w:rsid w:val="00477A0D"/>
    <w:rsid w:val="00492512"/>
    <w:rsid w:val="00492F5A"/>
    <w:rsid w:val="00495FEE"/>
    <w:rsid w:val="004A3979"/>
    <w:rsid w:val="004B433F"/>
    <w:rsid w:val="004B4AC5"/>
    <w:rsid w:val="004B6B29"/>
    <w:rsid w:val="004C5F58"/>
    <w:rsid w:val="004D590E"/>
    <w:rsid w:val="004F1E3C"/>
    <w:rsid w:val="005024A4"/>
    <w:rsid w:val="005164BB"/>
    <w:rsid w:val="00517FDA"/>
    <w:rsid w:val="005222CB"/>
    <w:rsid w:val="00524BBA"/>
    <w:rsid w:val="00537146"/>
    <w:rsid w:val="0053723F"/>
    <w:rsid w:val="0055402E"/>
    <w:rsid w:val="0056155A"/>
    <w:rsid w:val="00567864"/>
    <w:rsid w:val="00570BC4"/>
    <w:rsid w:val="005812D5"/>
    <w:rsid w:val="00581E01"/>
    <w:rsid w:val="00586713"/>
    <w:rsid w:val="005A153F"/>
    <w:rsid w:val="005B70A9"/>
    <w:rsid w:val="005C2925"/>
    <w:rsid w:val="005C44D5"/>
    <w:rsid w:val="005E29F4"/>
    <w:rsid w:val="005F52A4"/>
    <w:rsid w:val="00605055"/>
    <w:rsid w:val="00613FE7"/>
    <w:rsid w:val="0062278A"/>
    <w:rsid w:val="00633968"/>
    <w:rsid w:val="00634AF5"/>
    <w:rsid w:val="00647807"/>
    <w:rsid w:val="006617F7"/>
    <w:rsid w:val="006631A0"/>
    <w:rsid w:val="006721DC"/>
    <w:rsid w:val="006969B7"/>
    <w:rsid w:val="006A1C1C"/>
    <w:rsid w:val="006A3753"/>
    <w:rsid w:val="006A4A6B"/>
    <w:rsid w:val="006B3B9D"/>
    <w:rsid w:val="006B6CAA"/>
    <w:rsid w:val="006B7AE6"/>
    <w:rsid w:val="006D07FE"/>
    <w:rsid w:val="006F4E3C"/>
    <w:rsid w:val="00711B36"/>
    <w:rsid w:val="00714723"/>
    <w:rsid w:val="00721613"/>
    <w:rsid w:val="0072262F"/>
    <w:rsid w:val="007343FB"/>
    <w:rsid w:val="00744783"/>
    <w:rsid w:val="007479E4"/>
    <w:rsid w:val="00766647"/>
    <w:rsid w:val="0077002A"/>
    <w:rsid w:val="0077398C"/>
    <w:rsid w:val="00791F90"/>
    <w:rsid w:val="0079473D"/>
    <w:rsid w:val="0079704B"/>
    <w:rsid w:val="007A17DF"/>
    <w:rsid w:val="007A4822"/>
    <w:rsid w:val="007A5B05"/>
    <w:rsid w:val="007B484B"/>
    <w:rsid w:val="007B6080"/>
    <w:rsid w:val="007C2939"/>
    <w:rsid w:val="007C2A23"/>
    <w:rsid w:val="007D278C"/>
    <w:rsid w:val="007E3C85"/>
    <w:rsid w:val="007F2E05"/>
    <w:rsid w:val="007F40DE"/>
    <w:rsid w:val="00800861"/>
    <w:rsid w:val="00807026"/>
    <w:rsid w:val="00814A9B"/>
    <w:rsid w:val="0082389C"/>
    <w:rsid w:val="00824612"/>
    <w:rsid w:val="008318D1"/>
    <w:rsid w:val="008465AE"/>
    <w:rsid w:val="00846BF7"/>
    <w:rsid w:val="008563C2"/>
    <w:rsid w:val="00872B6C"/>
    <w:rsid w:val="00875E90"/>
    <w:rsid w:val="00881C84"/>
    <w:rsid w:val="008A24ED"/>
    <w:rsid w:val="008C5924"/>
    <w:rsid w:val="008C618C"/>
    <w:rsid w:val="008D0843"/>
    <w:rsid w:val="008D6BF5"/>
    <w:rsid w:val="008E6A5C"/>
    <w:rsid w:val="008F6F58"/>
    <w:rsid w:val="00907774"/>
    <w:rsid w:val="00910B53"/>
    <w:rsid w:val="00912D4C"/>
    <w:rsid w:val="00924331"/>
    <w:rsid w:val="009369B3"/>
    <w:rsid w:val="00955B6F"/>
    <w:rsid w:val="009600CC"/>
    <w:rsid w:val="00966F42"/>
    <w:rsid w:val="0097229A"/>
    <w:rsid w:val="009819AB"/>
    <w:rsid w:val="0099374C"/>
    <w:rsid w:val="00993C06"/>
    <w:rsid w:val="00994CF1"/>
    <w:rsid w:val="009A2482"/>
    <w:rsid w:val="009B026A"/>
    <w:rsid w:val="009B2D59"/>
    <w:rsid w:val="009B376B"/>
    <w:rsid w:val="009B66E1"/>
    <w:rsid w:val="009D618D"/>
    <w:rsid w:val="009E2594"/>
    <w:rsid w:val="009E6762"/>
    <w:rsid w:val="009E77CA"/>
    <w:rsid w:val="009F4214"/>
    <w:rsid w:val="009F45A5"/>
    <w:rsid w:val="009F5AC8"/>
    <w:rsid w:val="009F66DE"/>
    <w:rsid w:val="009F6FD3"/>
    <w:rsid w:val="00A03123"/>
    <w:rsid w:val="00A05E31"/>
    <w:rsid w:val="00A159FB"/>
    <w:rsid w:val="00A21255"/>
    <w:rsid w:val="00A21390"/>
    <w:rsid w:val="00A33F38"/>
    <w:rsid w:val="00A3611A"/>
    <w:rsid w:val="00A410E4"/>
    <w:rsid w:val="00A50871"/>
    <w:rsid w:val="00A612BF"/>
    <w:rsid w:val="00A63106"/>
    <w:rsid w:val="00A65C7C"/>
    <w:rsid w:val="00A70843"/>
    <w:rsid w:val="00A728BA"/>
    <w:rsid w:val="00A775CE"/>
    <w:rsid w:val="00A83B83"/>
    <w:rsid w:val="00AA3B20"/>
    <w:rsid w:val="00AB7CA4"/>
    <w:rsid w:val="00AC2F2E"/>
    <w:rsid w:val="00AC5903"/>
    <w:rsid w:val="00AD2FE3"/>
    <w:rsid w:val="00AF121F"/>
    <w:rsid w:val="00AF27D0"/>
    <w:rsid w:val="00AF29DE"/>
    <w:rsid w:val="00AF5F95"/>
    <w:rsid w:val="00B02345"/>
    <w:rsid w:val="00B108F0"/>
    <w:rsid w:val="00B11D31"/>
    <w:rsid w:val="00B14C42"/>
    <w:rsid w:val="00B2212E"/>
    <w:rsid w:val="00B348F7"/>
    <w:rsid w:val="00B36DD9"/>
    <w:rsid w:val="00B417F8"/>
    <w:rsid w:val="00B47761"/>
    <w:rsid w:val="00B5233D"/>
    <w:rsid w:val="00B60E44"/>
    <w:rsid w:val="00B65A02"/>
    <w:rsid w:val="00B7138F"/>
    <w:rsid w:val="00B762D2"/>
    <w:rsid w:val="00B9181A"/>
    <w:rsid w:val="00BA0013"/>
    <w:rsid w:val="00BA4D19"/>
    <w:rsid w:val="00BA4D28"/>
    <w:rsid w:val="00BA72EE"/>
    <w:rsid w:val="00BC37FB"/>
    <w:rsid w:val="00BC6A5F"/>
    <w:rsid w:val="00BD05CD"/>
    <w:rsid w:val="00BD500C"/>
    <w:rsid w:val="00BE009A"/>
    <w:rsid w:val="00BE01D5"/>
    <w:rsid w:val="00BE52C3"/>
    <w:rsid w:val="00BF1A87"/>
    <w:rsid w:val="00BF6A0A"/>
    <w:rsid w:val="00C03D5E"/>
    <w:rsid w:val="00C06F59"/>
    <w:rsid w:val="00C12F5F"/>
    <w:rsid w:val="00C26C1C"/>
    <w:rsid w:val="00C26C8D"/>
    <w:rsid w:val="00C315AC"/>
    <w:rsid w:val="00C427AC"/>
    <w:rsid w:val="00C44A37"/>
    <w:rsid w:val="00C545C5"/>
    <w:rsid w:val="00C60547"/>
    <w:rsid w:val="00C64D25"/>
    <w:rsid w:val="00C86A20"/>
    <w:rsid w:val="00C86C0B"/>
    <w:rsid w:val="00C95114"/>
    <w:rsid w:val="00C978DA"/>
    <w:rsid w:val="00CA55F9"/>
    <w:rsid w:val="00CA76EE"/>
    <w:rsid w:val="00CD1003"/>
    <w:rsid w:val="00CE4363"/>
    <w:rsid w:val="00D00065"/>
    <w:rsid w:val="00D0354C"/>
    <w:rsid w:val="00D05715"/>
    <w:rsid w:val="00D134F4"/>
    <w:rsid w:val="00D17B01"/>
    <w:rsid w:val="00D23FAD"/>
    <w:rsid w:val="00D35C5B"/>
    <w:rsid w:val="00D369FC"/>
    <w:rsid w:val="00D36BE7"/>
    <w:rsid w:val="00D36EFA"/>
    <w:rsid w:val="00D37807"/>
    <w:rsid w:val="00D379F1"/>
    <w:rsid w:val="00D426E1"/>
    <w:rsid w:val="00D43531"/>
    <w:rsid w:val="00D52F56"/>
    <w:rsid w:val="00D56604"/>
    <w:rsid w:val="00D6123F"/>
    <w:rsid w:val="00D62EB2"/>
    <w:rsid w:val="00D64846"/>
    <w:rsid w:val="00D6717B"/>
    <w:rsid w:val="00D73C29"/>
    <w:rsid w:val="00D758CB"/>
    <w:rsid w:val="00D76101"/>
    <w:rsid w:val="00D8418F"/>
    <w:rsid w:val="00D84554"/>
    <w:rsid w:val="00D90C96"/>
    <w:rsid w:val="00DA32B3"/>
    <w:rsid w:val="00DB5154"/>
    <w:rsid w:val="00DC6658"/>
    <w:rsid w:val="00DD1B51"/>
    <w:rsid w:val="00DE0B56"/>
    <w:rsid w:val="00DE635E"/>
    <w:rsid w:val="00DF0BA8"/>
    <w:rsid w:val="00E00FAB"/>
    <w:rsid w:val="00E10AFA"/>
    <w:rsid w:val="00E16316"/>
    <w:rsid w:val="00E20C68"/>
    <w:rsid w:val="00E23545"/>
    <w:rsid w:val="00E348FB"/>
    <w:rsid w:val="00E366AD"/>
    <w:rsid w:val="00E57D25"/>
    <w:rsid w:val="00E57EB3"/>
    <w:rsid w:val="00E6690E"/>
    <w:rsid w:val="00E81FBA"/>
    <w:rsid w:val="00E83C15"/>
    <w:rsid w:val="00E92431"/>
    <w:rsid w:val="00E95312"/>
    <w:rsid w:val="00E96B48"/>
    <w:rsid w:val="00EA6742"/>
    <w:rsid w:val="00EA6EE3"/>
    <w:rsid w:val="00EB3619"/>
    <w:rsid w:val="00EC1B18"/>
    <w:rsid w:val="00EE162D"/>
    <w:rsid w:val="00EE2293"/>
    <w:rsid w:val="00EE618C"/>
    <w:rsid w:val="00EF7C93"/>
    <w:rsid w:val="00F019A3"/>
    <w:rsid w:val="00F054BB"/>
    <w:rsid w:val="00F060BC"/>
    <w:rsid w:val="00F07BFA"/>
    <w:rsid w:val="00F137F8"/>
    <w:rsid w:val="00F169F4"/>
    <w:rsid w:val="00F346EA"/>
    <w:rsid w:val="00F372DA"/>
    <w:rsid w:val="00F52279"/>
    <w:rsid w:val="00F618C1"/>
    <w:rsid w:val="00F664AF"/>
    <w:rsid w:val="00F75C80"/>
    <w:rsid w:val="00F76084"/>
    <w:rsid w:val="00F77669"/>
    <w:rsid w:val="00F82245"/>
    <w:rsid w:val="00F83735"/>
    <w:rsid w:val="00FA7061"/>
    <w:rsid w:val="00FA7A08"/>
    <w:rsid w:val="00FB14F6"/>
    <w:rsid w:val="00FB26A9"/>
    <w:rsid w:val="00FB2D56"/>
    <w:rsid w:val="00FB5ED0"/>
    <w:rsid w:val="00FB7A3E"/>
    <w:rsid w:val="00FC445B"/>
    <w:rsid w:val="00FC5189"/>
    <w:rsid w:val="00FD685A"/>
    <w:rsid w:val="00FD7687"/>
    <w:rsid w:val="00FE1528"/>
    <w:rsid w:val="00FE6048"/>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79473D"/>
    <w:pPr>
      <w:numPr>
        <w:numId w:val="55"/>
      </w:numPr>
    </w:pPr>
  </w:style>
  <w:style w:type="numbering" w:customStyle="1" w:styleId="CurrentList4">
    <w:name w:val="Current List4"/>
    <w:uiPriority w:val="99"/>
    <w:rsid w:val="006617F7"/>
    <w:pPr>
      <w:numPr>
        <w:numId w:val="57"/>
      </w:numPr>
    </w:pPr>
  </w:style>
  <w:style w:type="numbering" w:customStyle="1" w:styleId="CurrentList5">
    <w:name w:val="Current List5"/>
    <w:uiPriority w:val="99"/>
    <w:rsid w:val="00C26C1C"/>
    <w:pPr>
      <w:numPr>
        <w:numId w:val="60"/>
      </w:numPr>
    </w:pPr>
  </w:style>
  <w:style w:type="numbering" w:customStyle="1" w:styleId="CurrentList6">
    <w:name w:val="Current List6"/>
    <w:uiPriority w:val="99"/>
    <w:rsid w:val="00D36BE7"/>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jpg!s"/><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yperlink" Target="https://www.freepngimg.com/png/63843-thank-discord-media-thought-social-think-emoji" TargetMode="External"/><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ngimg.com/download/25709" TargetMode="External"/><Relationship Id="rId14" Type="http://schemas.openxmlformats.org/officeDocument/2006/relationships/image" Target="media/image7.png"/><Relationship Id="rId22" Type="http://schemas.openxmlformats.org/officeDocument/2006/relationships/hyperlink" Target="https://pxhere.com/en/photo/489528"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106</TotalTime>
  <Pages>10</Pages>
  <Words>1600</Words>
  <Characters>9123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37</cp:revision>
  <cp:lastPrinted>2024-10-25T13:56:00Z</cp:lastPrinted>
  <dcterms:created xsi:type="dcterms:W3CDTF">2024-09-22T13:53:00Z</dcterms:created>
  <dcterms:modified xsi:type="dcterms:W3CDTF">2024-10-25T13:59:00Z</dcterms:modified>
</cp:coreProperties>
</file>