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C0AA9" w14:textId="77777777" w:rsidR="00EA066A" w:rsidRPr="0001377B" w:rsidRDefault="00EA066A" w:rsidP="00EA066A">
      <w:pPr>
        <w:spacing w:after="115" w:line="240" w:lineRule="auto"/>
        <w:rPr>
          <w:rFonts w:ascii="Arial" w:hAnsi="Arial" w:cs="Arial"/>
          <w:b/>
          <w:bCs/>
          <w:color w:val="4FC6E1"/>
          <w:sz w:val="28"/>
          <w:szCs w:val="28"/>
        </w:rPr>
      </w:pPr>
      <w:r w:rsidRPr="0001377B">
        <w:rPr>
          <w:rFonts w:ascii="Arial" w:hAnsi="Arial" w:cs="Arial"/>
          <w:b/>
          <w:bCs/>
          <w:color w:val="4FC6E1"/>
          <w:sz w:val="28"/>
          <w:szCs w:val="28"/>
        </w:rPr>
        <w:t xml:space="preserve">Lesson 4: It’s ME </w:t>
      </w:r>
    </w:p>
    <w:p w14:paraId="13BBB4F4" w14:textId="77777777" w:rsidR="00EA066A" w:rsidRDefault="00EA066A" w:rsidP="00EA066A">
      <w:pPr>
        <w:pStyle w:val="HELPsbodycopy"/>
      </w:pPr>
    </w:p>
    <w:p w14:paraId="3727DDD9" w14:textId="7C45903F" w:rsidR="00EA066A" w:rsidRPr="00EA066A" w:rsidRDefault="00EA066A" w:rsidP="00EA066A">
      <w:pPr>
        <w:pStyle w:val="HELPsbodycopy"/>
      </w:pPr>
      <w:r w:rsidRPr="00EA066A">
        <w:rPr>
          <w:b/>
          <w:bCs/>
        </w:rPr>
        <w:t>Overview:</w:t>
      </w:r>
      <w:r w:rsidRPr="00EA066A">
        <w:t xml:space="preserve"> Students will apply what they’ve learned in the first three lessons to share and awareness of ME, activities that strengthen ME, skills recognize, reach out and use resources that support ME. </w:t>
      </w:r>
    </w:p>
    <w:p w14:paraId="0F76A367" w14:textId="77777777" w:rsidR="00EA066A" w:rsidRPr="00EA066A" w:rsidRDefault="00EA066A" w:rsidP="00EA066A">
      <w:pPr>
        <w:pStyle w:val="HELPsHeadline"/>
      </w:pPr>
      <w:r w:rsidRPr="00EA066A">
        <w:t xml:space="preserve">National Health Education Standards </w:t>
      </w:r>
    </w:p>
    <w:p w14:paraId="55676A87" w14:textId="77777777" w:rsidR="00EA066A" w:rsidRPr="00EA066A" w:rsidRDefault="00EA066A" w:rsidP="00EA066A">
      <w:pPr>
        <w:pStyle w:val="HELPsbodycopy"/>
      </w:pPr>
      <w:r w:rsidRPr="00EA066A">
        <w:t>Standard 1: Students will comprehend concepts related to health promotion and disease prevention to enhance health.</w:t>
      </w:r>
    </w:p>
    <w:p w14:paraId="7B6E9B26" w14:textId="77777777" w:rsidR="00EA066A" w:rsidRPr="00EA066A" w:rsidRDefault="00EA066A" w:rsidP="00EA066A">
      <w:pPr>
        <w:pStyle w:val="HELPsbodycopy"/>
      </w:pPr>
      <w:r w:rsidRPr="00EA066A">
        <w:t>Standard 4: Students will demonstrate the ability to use interpersonal communication skills to enhance health and avoid or reduce health risks.</w:t>
      </w:r>
    </w:p>
    <w:p w14:paraId="5D430666" w14:textId="77777777" w:rsidR="00EA066A" w:rsidRPr="00EA066A" w:rsidRDefault="00EA066A" w:rsidP="00EA066A">
      <w:pPr>
        <w:pStyle w:val="HELPsHeadline"/>
      </w:pPr>
      <w:r w:rsidRPr="00EA066A">
        <w:t>Healthy Behavior Outcome (HBO):</w:t>
      </w:r>
    </w:p>
    <w:tbl>
      <w:tblPr>
        <w:tblW w:w="10255" w:type="dxa"/>
        <w:tblCellMar>
          <w:top w:w="15" w:type="dxa"/>
          <w:left w:w="15" w:type="dxa"/>
          <w:bottom w:w="15" w:type="dxa"/>
          <w:right w:w="15" w:type="dxa"/>
        </w:tblCellMar>
        <w:tblLook w:val="04A0" w:firstRow="1" w:lastRow="0" w:firstColumn="1" w:lastColumn="0" w:noHBand="0" w:noVBand="1"/>
      </w:tblPr>
      <w:tblGrid>
        <w:gridCol w:w="1439"/>
        <w:gridCol w:w="8816"/>
      </w:tblGrid>
      <w:tr w:rsidR="00EA066A" w:rsidRPr="00EA066A" w14:paraId="49A8C921" w14:textId="77777777" w:rsidTr="004B1CC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4FC6E1"/>
            <w:tcMar>
              <w:top w:w="0" w:type="dxa"/>
              <w:left w:w="108" w:type="dxa"/>
              <w:bottom w:w="0" w:type="dxa"/>
              <w:right w:w="108" w:type="dxa"/>
            </w:tcMar>
            <w:vAlign w:val="center"/>
            <w:hideMark/>
          </w:tcPr>
          <w:p w14:paraId="6F597229" w14:textId="77777777" w:rsidR="00EA066A" w:rsidRPr="002F167B" w:rsidRDefault="00EA066A" w:rsidP="00EA066A">
            <w:pPr>
              <w:pStyle w:val="HELPsbodycopy"/>
              <w:rPr>
                <w:b/>
                <w:bCs/>
              </w:rPr>
            </w:pPr>
            <w:r w:rsidRPr="002F167B">
              <w:rPr>
                <w:b/>
                <w:bCs/>
                <w:color w:val="FFFFFF" w:themeColor="background1"/>
              </w:rPr>
              <w:t>MEH HBO 2</w:t>
            </w:r>
          </w:p>
        </w:tc>
        <w:tc>
          <w:tcPr>
            <w:tcW w:w="8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D7971" w14:textId="77777777" w:rsidR="00EA066A" w:rsidRPr="00EA066A" w:rsidRDefault="00EA066A" w:rsidP="00EA066A">
            <w:pPr>
              <w:pStyle w:val="HELPsbodycopy"/>
            </w:pPr>
            <w:r w:rsidRPr="00EA066A">
              <w:t>Engage in activities that are mentally and emotionally healthy.</w:t>
            </w:r>
          </w:p>
        </w:tc>
      </w:tr>
    </w:tbl>
    <w:p w14:paraId="2C440625" w14:textId="77777777" w:rsidR="00EA066A" w:rsidRDefault="00EA066A" w:rsidP="00EA066A">
      <w:pPr>
        <w:pStyle w:val="HELPsHeadline"/>
      </w:pPr>
    </w:p>
    <w:p w14:paraId="6B38D219" w14:textId="21E6BF42" w:rsidR="00EA066A" w:rsidRPr="00EA066A" w:rsidRDefault="00EA066A" w:rsidP="00EA066A">
      <w:pPr>
        <w:pStyle w:val="HELPsHeadline"/>
      </w:pPr>
      <w:r w:rsidRPr="00EA066A">
        <w:t>Lesson Objective- Students will be able to:</w:t>
      </w:r>
    </w:p>
    <w:tbl>
      <w:tblPr>
        <w:tblW w:w="10075" w:type="dxa"/>
        <w:tblCellMar>
          <w:top w:w="15" w:type="dxa"/>
          <w:left w:w="15" w:type="dxa"/>
          <w:bottom w:w="15" w:type="dxa"/>
          <w:right w:w="15" w:type="dxa"/>
        </w:tblCellMar>
        <w:tblLook w:val="04A0" w:firstRow="1" w:lastRow="0" w:firstColumn="1" w:lastColumn="0" w:noHBand="0" w:noVBand="1"/>
      </w:tblPr>
      <w:tblGrid>
        <w:gridCol w:w="7015"/>
        <w:gridCol w:w="3060"/>
      </w:tblGrid>
      <w:tr w:rsidR="00EA066A" w:rsidRPr="00EA066A" w14:paraId="183F2323" w14:textId="77777777" w:rsidTr="004B1CCA">
        <w:trPr>
          <w:trHeight w:val="432"/>
        </w:trPr>
        <w:tc>
          <w:tcPr>
            <w:tcW w:w="7015" w:type="dxa"/>
            <w:tcBorders>
              <w:top w:val="single" w:sz="4" w:space="0" w:color="000000"/>
              <w:left w:val="single" w:sz="4" w:space="0" w:color="000000"/>
              <w:bottom w:val="single" w:sz="4" w:space="0" w:color="000000"/>
              <w:right w:val="single" w:sz="4" w:space="0" w:color="000000"/>
            </w:tcBorders>
            <w:shd w:val="clear" w:color="auto" w:fill="4FC6E1"/>
            <w:tcMar>
              <w:top w:w="0" w:type="dxa"/>
              <w:left w:w="108" w:type="dxa"/>
              <w:bottom w:w="0" w:type="dxa"/>
              <w:right w:w="108" w:type="dxa"/>
            </w:tcMar>
            <w:vAlign w:val="center"/>
            <w:hideMark/>
          </w:tcPr>
          <w:p w14:paraId="7DE1047C" w14:textId="77777777" w:rsidR="00EA066A" w:rsidRPr="002F167B" w:rsidRDefault="00EA066A" w:rsidP="002F167B">
            <w:pPr>
              <w:pStyle w:val="HELPsbodycopy"/>
              <w:jc w:val="center"/>
              <w:rPr>
                <w:b/>
                <w:bCs/>
                <w:color w:val="FFFFFF" w:themeColor="background1"/>
              </w:rPr>
            </w:pPr>
            <w:r w:rsidRPr="002F167B">
              <w:rPr>
                <w:b/>
                <w:bCs/>
                <w:color w:val="FFFFFF" w:themeColor="background1"/>
              </w:rPr>
              <w:t>Objective</w:t>
            </w:r>
          </w:p>
        </w:tc>
        <w:tc>
          <w:tcPr>
            <w:tcW w:w="3060" w:type="dxa"/>
            <w:tcBorders>
              <w:top w:val="single" w:sz="4" w:space="0" w:color="000000"/>
              <w:left w:val="single" w:sz="4" w:space="0" w:color="000000"/>
              <w:bottom w:val="single" w:sz="4" w:space="0" w:color="000000"/>
              <w:right w:val="single" w:sz="4" w:space="0" w:color="000000"/>
            </w:tcBorders>
            <w:shd w:val="clear" w:color="auto" w:fill="4FC6E1"/>
            <w:tcMar>
              <w:top w:w="0" w:type="dxa"/>
              <w:left w:w="108" w:type="dxa"/>
              <w:bottom w:w="0" w:type="dxa"/>
              <w:right w:w="108" w:type="dxa"/>
            </w:tcMar>
            <w:vAlign w:val="center"/>
            <w:hideMark/>
          </w:tcPr>
          <w:p w14:paraId="3C760F8B" w14:textId="77777777" w:rsidR="00EA066A" w:rsidRPr="002F167B" w:rsidRDefault="00EA066A" w:rsidP="002F167B">
            <w:pPr>
              <w:pStyle w:val="HELPsbodycopy"/>
              <w:jc w:val="center"/>
              <w:rPr>
                <w:b/>
                <w:bCs/>
                <w:color w:val="FFFFFF" w:themeColor="background1"/>
              </w:rPr>
            </w:pPr>
            <w:r w:rsidRPr="002F167B">
              <w:rPr>
                <w:b/>
                <w:bCs/>
                <w:color w:val="FFFFFF" w:themeColor="background1"/>
              </w:rPr>
              <w:t>Assessments</w:t>
            </w:r>
          </w:p>
        </w:tc>
      </w:tr>
      <w:tr w:rsidR="00EA066A" w:rsidRPr="00EA066A" w14:paraId="727D9725" w14:textId="77777777" w:rsidTr="004B1CCA">
        <w:tc>
          <w:tcPr>
            <w:tcW w:w="7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33AECF" w14:textId="77777777" w:rsidR="00EA066A" w:rsidRPr="00EA066A" w:rsidRDefault="00EA066A" w:rsidP="00EA066A">
            <w:pPr>
              <w:pStyle w:val="HELPsbodycopy"/>
              <w:numPr>
                <w:ilvl w:val="0"/>
                <w:numId w:val="33"/>
              </w:numPr>
            </w:pPr>
            <w:r w:rsidRPr="00EA066A">
              <w:t xml:space="preserve">Use positivity to enhance emotions and feelings.  </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C624C6" w14:textId="77777777" w:rsidR="00EA066A" w:rsidRPr="00EA066A" w:rsidRDefault="00EA066A" w:rsidP="00EA066A">
            <w:pPr>
              <w:pStyle w:val="HELPsbodycopy"/>
            </w:pPr>
            <w:r w:rsidRPr="00EA066A">
              <w:t>Attachment 4.1: Activity for ME Check-in</w:t>
            </w:r>
          </w:p>
        </w:tc>
      </w:tr>
      <w:tr w:rsidR="00EA066A" w:rsidRPr="00EA066A" w14:paraId="3B261382" w14:textId="77777777" w:rsidTr="004B1CCA">
        <w:tc>
          <w:tcPr>
            <w:tcW w:w="7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1C50C3" w14:textId="77777777" w:rsidR="00EA066A" w:rsidRPr="00EA066A" w:rsidRDefault="00EA066A" w:rsidP="00EA066A">
            <w:pPr>
              <w:pStyle w:val="HELPsbodycopy"/>
              <w:numPr>
                <w:ilvl w:val="0"/>
                <w:numId w:val="33"/>
              </w:numPr>
            </w:pPr>
            <w:r w:rsidRPr="00EA066A">
              <w:t xml:space="preserve">Recognize different emotions and feelings </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533F73" w14:textId="77777777" w:rsidR="00EA066A" w:rsidRPr="00EA066A" w:rsidRDefault="00EA066A" w:rsidP="00EA066A">
            <w:pPr>
              <w:pStyle w:val="HELPsbodycopy"/>
            </w:pPr>
            <w:r w:rsidRPr="00EA066A">
              <w:t>Attachment 4.2: Toolkit for ME</w:t>
            </w:r>
          </w:p>
          <w:p w14:paraId="38B60D39" w14:textId="77777777" w:rsidR="00EA066A" w:rsidRPr="00EA066A" w:rsidRDefault="00EA066A" w:rsidP="00EA066A">
            <w:pPr>
              <w:pStyle w:val="HELPsbodycopy"/>
            </w:pPr>
            <w:r w:rsidRPr="00EA066A">
              <w:t>Attachment 4.3: Show What you Know</w:t>
            </w:r>
          </w:p>
        </w:tc>
      </w:tr>
      <w:tr w:rsidR="00EA066A" w:rsidRPr="00EA066A" w14:paraId="75733429" w14:textId="77777777" w:rsidTr="004B1CCA">
        <w:tc>
          <w:tcPr>
            <w:tcW w:w="7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726DC" w14:textId="77777777" w:rsidR="00EA066A" w:rsidRPr="00EA066A" w:rsidRDefault="00EA066A" w:rsidP="00EA066A">
            <w:pPr>
              <w:pStyle w:val="HELPsbodycopy"/>
              <w:numPr>
                <w:ilvl w:val="0"/>
                <w:numId w:val="33"/>
              </w:numPr>
            </w:pPr>
            <w:r w:rsidRPr="00EA066A">
              <w:t xml:space="preserve">Identify trusted adults that can support mental and emotional health. </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AAE72" w14:textId="77777777" w:rsidR="00EA066A" w:rsidRPr="00EA066A" w:rsidRDefault="00EA066A" w:rsidP="00EA066A">
            <w:pPr>
              <w:pStyle w:val="HELPsbodycopy"/>
            </w:pPr>
            <w:r w:rsidRPr="00EA066A">
              <w:t>Attachment 4.2: Show What you Know</w:t>
            </w:r>
          </w:p>
        </w:tc>
      </w:tr>
      <w:tr w:rsidR="00EA066A" w:rsidRPr="00EA066A" w14:paraId="676FF617" w14:textId="77777777" w:rsidTr="004B1CCA">
        <w:tc>
          <w:tcPr>
            <w:tcW w:w="7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A5068C" w14:textId="77777777" w:rsidR="00EA066A" w:rsidRPr="00EA066A" w:rsidRDefault="00EA066A" w:rsidP="00EA066A">
            <w:pPr>
              <w:pStyle w:val="HELPsbodycopy"/>
              <w:numPr>
                <w:ilvl w:val="0"/>
                <w:numId w:val="33"/>
              </w:numPr>
            </w:pPr>
            <w:r w:rsidRPr="00EA066A">
              <w:t xml:space="preserve">Identify a useful strategy when experiencing a big emotion. </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F91A3A" w14:textId="77777777" w:rsidR="00EA066A" w:rsidRPr="00EA066A" w:rsidRDefault="00EA066A" w:rsidP="00EA066A">
            <w:pPr>
              <w:pStyle w:val="HELPsbodycopy"/>
            </w:pPr>
            <w:r w:rsidRPr="00EA066A">
              <w:t>Attachment 4.2 Toolkit for ME</w:t>
            </w:r>
          </w:p>
        </w:tc>
      </w:tr>
    </w:tbl>
    <w:p w14:paraId="4D40B416" w14:textId="77777777" w:rsidR="00EA066A" w:rsidRPr="00EA066A" w:rsidRDefault="00EA066A" w:rsidP="00EA066A">
      <w:pPr>
        <w:pStyle w:val="HELPsbodycopy"/>
      </w:pPr>
    </w:p>
    <w:p w14:paraId="464980C4" w14:textId="77777777" w:rsidR="00EA066A" w:rsidRPr="00EA066A" w:rsidRDefault="00EA066A" w:rsidP="00EA066A">
      <w:pPr>
        <w:pStyle w:val="HELPsbodycopy"/>
      </w:pPr>
    </w:p>
    <w:p w14:paraId="0CDDB1B4" w14:textId="77777777" w:rsidR="00EA066A" w:rsidRPr="00EA066A" w:rsidRDefault="00EA066A" w:rsidP="00EA066A">
      <w:pPr>
        <w:pStyle w:val="HELPsbodycopy"/>
      </w:pPr>
    </w:p>
    <w:p w14:paraId="2FF6F958" w14:textId="77777777" w:rsidR="00EA066A" w:rsidRPr="00EA066A" w:rsidRDefault="00EA066A" w:rsidP="00EA066A">
      <w:pPr>
        <w:pStyle w:val="HELPsbodycopy"/>
      </w:pPr>
      <w:r w:rsidRPr="00EA066A">
        <w:t xml:space="preserve"> </w:t>
      </w:r>
    </w:p>
    <w:p w14:paraId="30C86C3A" w14:textId="77777777" w:rsidR="00EA066A" w:rsidRPr="00EA066A" w:rsidRDefault="00EA066A" w:rsidP="00EA066A">
      <w:pPr>
        <w:pStyle w:val="HELPsbodycopy"/>
      </w:pPr>
    </w:p>
    <w:p w14:paraId="13ECBCF2" w14:textId="77777777" w:rsidR="00EA066A" w:rsidRPr="00EA066A" w:rsidRDefault="00EA066A" w:rsidP="00EA066A">
      <w:pPr>
        <w:pStyle w:val="HELPsbodycopy"/>
      </w:pPr>
    </w:p>
    <w:p w14:paraId="73D8BB5B" w14:textId="4F83AABC" w:rsidR="00EA066A" w:rsidRPr="00EA066A" w:rsidRDefault="00EA066A" w:rsidP="00EA066A">
      <w:pPr>
        <w:pStyle w:val="HELPsbodycopy"/>
      </w:pPr>
      <w:r w:rsidRPr="00EA066A">
        <w:br w:type="page"/>
      </w:r>
    </w:p>
    <w:p w14:paraId="5C987B2E" w14:textId="77777777" w:rsidR="00EA066A" w:rsidRPr="00EA066A" w:rsidRDefault="00EA066A" w:rsidP="00EA066A">
      <w:pPr>
        <w:pStyle w:val="HELPssubhead"/>
      </w:pPr>
      <w:r w:rsidRPr="00EA066A">
        <w:lastRenderedPageBreak/>
        <w:t>ME Activity:</w:t>
      </w:r>
    </w:p>
    <w:p w14:paraId="60BA8DEB" w14:textId="77777777" w:rsidR="00EA066A" w:rsidRPr="00EA066A" w:rsidRDefault="00EA066A" w:rsidP="00EA066A">
      <w:pPr>
        <w:pStyle w:val="HELPsbulletedlist"/>
      </w:pPr>
      <w:r w:rsidRPr="00EA066A">
        <w:t xml:space="preserve">Explain: “We are going to practice use another tool to promote ME – Positivity.  First, I will </w:t>
      </w:r>
      <w:r w:rsidRPr="00EA066A">
        <w:rPr>
          <w:b/>
          <w:bCs/>
        </w:rPr>
        <w:t>show</w:t>
      </w:r>
      <w:r w:rsidRPr="00EA066A">
        <w:t xml:space="preserve"> you what the tool looks like, then we will </w:t>
      </w:r>
      <w:r w:rsidRPr="00EA066A">
        <w:rPr>
          <w:b/>
          <w:bCs/>
        </w:rPr>
        <w:t>do</w:t>
      </w:r>
      <w:r w:rsidRPr="00EA066A">
        <w:t xml:space="preserve"> it together and finally you will </w:t>
      </w:r>
      <w:r w:rsidRPr="00EA066A">
        <w:rPr>
          <w:b/>
          <w:bCs/>
        </w:rPr>
        <w:t>show me</w:t>
      </w:r>
      <w:r w:rsidRPr="00EA066A">
        <w:t xml:space="preserve"> how to do it.  Be slow and calm as we practice this tool.”</w:t>
      </w:r>
    </w:p>
    <w:p w14:paraId="6FE35406" w14:textId="77777777" w:rsidR="00EA066A" w:rsidRPr="00EA066A" w:rsidRDefault="00EA066A" w:rsidP="00EA066A">
      <w:pPr>
        <w:pStyle w:val="HELPsbulletedlist"/>
      </w:pPr>
      <w:r w:rsidRPr="00EA066A">
        <w:rPr>
          <w:highlight w:val="white"/>
        </w:rPr>
        <w:t xml:space="preserve">Be Positive! </w:t>
      </w:r>
      <w:r w:rsidRPr="00EA066A">
        <w:t>helps kids to gain confidence, contributes to a growth mindset, helps kids to truly believe in themselves, and helps you to be positive</w:t>
      </w:r>
      <w:r w:rsidRPr="00EA066A">
        <w:rPr>
          <w:highlight w:val="white"/>
        </w:rPr>
        <w:t>. Looking to the positive, even when faced with a challenge, can help ME health</w:t>
      </w:r>
      <w:r w:rsidRPr="00EA066A">
        <w:t>.</w:t>
      </w:r>
    </w:p>
    <w:p w14:paraId="7F1B5A58" w14:textId="77777777" w:rsidR="00EA066A" w:rsidRPr="00EA066A" w:rsidRDefault="00EA066A" w:rsidP="00EA066A">
      <w:pPr>
        <w:pStyle w:val="HELPsbulletedlist"/>
      </w:pPr>
      <w:r w:rsidRPr="00EA066A">
        <w:rPr>
          <w:highlight w:val="white"/>
        </w:rPr>
        <w:t xml:space="preserve">Let’s practice being positive by saying something positive instead of negative. Instead of “I can’t.” You can say…. </w:t>
      </w:r>
    </w:p>
    <w:p w14:paraId="5765DF06" w14:textId="77777777" w:rsidR="00EA066A" w:rsidRPr="00EA066A" w:rsidRDefault="00EA066A" w:rsidP="00EA066A">
      <w:pPr>
        <w:pStyle w:val="HELPsbulletedlist"/>
      </w:pPr>
      <w:r w:rsidRPr="00EA066A">
        <w:t xml:space="preserve">We can also use positivity to take a negative thought and change them into a positive. Let’s practice it in a new situation can you take this statement and make it positive? </w:t>
      </w:r>
    </w:p>
    <w:p w14:paraId="7A29C929" w14:textId="77777777" w:rsidR="00EA066A" w:rsidRPr="00EA066A" w:rsidRDefault="00EA066A" w:rsidP="00EA066A">
      <w:pPr>
        <w:pStyle w:val="HELPsbulletedlist"/>
      </w:pPr>
      <w:r w:rsidRPr="00EA066A">
        <w:t>I can’t do that it looks to hard… try to say, “It looks really hard, but I’ll do my best.”</w:t>
      </w:r>
    </w:p>
    <w:p w14:paraId="30171DE3" w14:textId="77777777" w:rsidR="00EA066A" w:rsidRPr="00EA066A" w:rsidRDefault="00EA066A" w:rsidP="00EA066A">
      <w:pPr>
        <w:pStyle w:val="HELPsbulletedlist"/>
      </w:pPr>
      <w:r w:rsidRPr="00EA066A">
        <w:t xml:space="preserve">Great job of being positive! We’ll keep working on being positive and in this lesson, we’ll also practice using communication to enhance our mental health. </w:t>
      </w:r>
    </w:p>
    <w:p w14:paraId="01E247D7" w14:textId="77777777" w:rsidR="00EA066A" w:rsidRPr="00EA066A" w:rsidRDefault="00EA066A" w:rsidP="00EA066A">
      <w:pPr>
        <w:pStyle w:val="HELPssubhead"/>
      </w:pPr>
      <w:r w:rsidRPr="00EA066A">
        <w:t>Introduction:</w:t>
      </w:r>
    </w:p>
    <w:p w14:paraId="60EAA353" w14:textId="77777777" w:rsidR="00EA066A" w:rsidRPr="00EA066A" w:rsidRDefault="00EA066A" w:rsidP="00EA066A">
      <w:pPr>
        <w:pStyle w:val="HELPsbulletedlist"/>
      </w:pPr>
      <w:r w:rsidRPr="00EA066A">
        <w:t xml:space="preserve">We’ve developed an awareness of ME; how to strengthen ME by using strategies to enhance ME or regulating our emotions and behaviors; how to support ME by recognizing, reaching out, and using resources to help ME. Today’s lesson will apply what you’ve learned so far. </w:t>
      </w:r>
    </w:p>
    <w:p w14:paraId="2488850B" w14:textId="77777777" w:rsidR="00EA066A" w:rsidRPr="00EA066A" w:rsidRDefault="00EA066A" w:rsidP="00EA066A">
      <w:pPr>
        <w:pStyle w:val="HELPssubhead"/>
      </w:pPr>
      <w:r w:rsidRPr="00EA066A">
        <w:t>Teaching Steps:</w:t>
      </w:r>
    </w:p>
    <w:p w14:paraId="2464B1F7" w14:textId="77777777" w:rsidR="00EA066A" w:rsidRPr="00EA066A" w:rsidRDefault="00EA066A" w:rsidP="00EA066A">
      <w:pPr>
        <w:pStyle w:val="HELPssubhead"/>
      </w:pPr>
      <w:r w:rsidRPr="00EA066A">
        <w:t>Activity 1: “Tools for ME”</w:t>
      </w:r>
    </w:p>
    <w:p w14:paraId="460C28B2" w14:textId="77777777" w:rsidR="00EA066A" w:rsidRPr="00EA066A" w:rsidRDefault="00EA066A" w:rsidP="00EA066A">
      <w:pPr>
        <w:pStyle w:val="HELPsbulletedlist"/>
      </w:pPr>
      <w:r w:rsidRPr="00EA066A">
        <w:t>We’re going to collect the tools we’ve learned during our lessons into a toolkit we can use to strengthen our mental and emotional health. Our toolkit has four sections:</w:t>
      </w:r>
    </w:p>
    <w:p w14:paraId="5B8217F1" w14:textId="77777777" w:rsidR="00EA066A" w:rsidRPr="00EA066A" w:rsidRDefault="00EA066A" w:rsidP="00EA066A">
      <w:pPr>
        <w:pStyle w:val="HELPsbulletedlist"/>
      </w:pPr>
      <w:r w:rsidRPr="00EA066A">
        <w:rPr>
          <w:b/>
          <w:bCs/>
        </w:rPr>
        <w:t>Recognize</w:t>
      </w:r>
      <w:r w:rsidRPr="00EA066A">
        <w:t xml:space="preserve"> – One tool is to recognize my thoughts, feelings, and emotions. There is also a tool that helps me recognize </w:t>
      </w:r>
      <w:proofErr w:type="spellStart"/>
      <w:r w:rsidRPr="00EA066A">
        <w:t>everyday</w:t>
      </w:r>
      <w:proofErr w:type="spellEnd"/>
      <w:r w:rsidRPr="00EA066A">
        <w:t xml:space="preserve"> and overwhelming feelings. </w:t>
      </w:r>
    </w:p>
    <w:p w14:paraId="28DD6C3E" w14:textId="77777777" w:rsidR="00EA066A" w:rsidRPr="00EA066A" w:rsidRDefault="00EA066A" w:rsidP="00EA066A">
      <w:pPr>
        <w:pStyle w:val="HELPsbulletedlist"/>
        <w:numPr>
          <w:ilvl w:val="1"/>
          <w:numId w:val="15"/>
        </w:numPr>
      </w:pPr>
      <w:r w:rsidRPr="00EA066A">
        <w:t xml:space="preserve">Add two feelings you recognize for each color (e.g. green – happy, calm). </w:t>
      </w:r>
    </w:p>
    <w:p w14:paraId="518E4B62" w14:textId="77777777" w:rsidR="00EA066A" w:rsidRPr="00EA066A" w:rsidRDefault="00EA066A" w:rsidP="00EA066A">
      <w:pPr>
        <w:pStyle w:val="HELPsbulletedlist"/>
        <w:numPr>
          <w:ilvl w:val="1"/>
          <w:numId w:val="15"/>
        </w:numPr>
      </w:pPr>
      <w:r w:rsidRPr="00EA066A">
        <w:t>Choose one feeling word and complete this sentence. I feel ___ because….</w:t>
      </w:r>
    </w:p>
    <w:p w14:paraId="5AEEC5AB" w14:textId="77777777" w:rsidR="00EA066A" w:rsidRPr="00EA066A" w:rsidRDefault="00EA066A" w:rsidP="00EA066A">
      <w:pPr>
        <w:pStyle w:val="HELPsbulletedlist"/>
        <w:numPr>
          <w:ilvl w:val="1"/>
          <w:numId w:val="15"/>
        </w:numPr>
      </w:pPr>
      <w:r w:rsidRPr="00EA066A">
        <w:t xml:space="preserve">Students can choose any feeling but thing about a situation or reason you felt that way. </w:t>
      </w:r>
    </w:p>
    <w:p w14:paraId="15220D83" w14:textId="77777777" w:rsidR="00EA066A" w:rsidRPr="00EA066A" w:rsidRDefault="00EA066A" w:rsidP="00EA066A">
      <w:pPr>
        <w:pStyle w:val="HELPsbulletedlist"/>
        <w:numPr>
          <w:ilvl w:val="2"/>
          <w:numId w:val="15"/>
        </w:numPr>
      </w:pPr>
      <w:r w:rsidRPr="00EA066A">
        <w:t xml:space="preserve">I feel happy because I played with my friends. </w:t>
      </w:r>
    </w:p>
    <w:p w14:paraId="566D0CA4" w14:textId="77777777" w:rsidR="00EA066A" w:rsidRPr="00EA066A" w:rsidRDefault="00EA066A" w:rsidP="00EA066A">
      <w:pPr>
        <w:pStyle w:val="HELPsbulletedlist"/>
      </w:pPr>
      <w:r w:rsidRPr="00EA066A">
        <w:rPr>
          <w:b/>
          <w:bCs/>
        </w:rPr>
        <w:t>Resources</w:t>
      </w:r>
      <w:r w:rsidRPr="00EA066A">
        <w:t xml:space="preserve"> – These tools can be activities or people who can help me. These tools are activities that can help me be positive, recharge my mental health or resources who can help me at home, school, and in the community with my mental health. </w:t>
      </w:r>
    </w:p>
    <w:p w14:paraId="308AD64E" w14:textId="77777777" w:rsidR="00EA066A" w:rsidRPr="00EA066A" w:rsidRDefault="00EA066A" w:rsidP="00EA066A">
      <w:pPr>
        <w:pStyle w:val="HELPsbulletedlist"/>
        <w:numPr>
          <w:ilvl w:val="1"/>
          <w:numId w:val="15"/>
        </w:numPr>
      </w:pPr>
      <w:r w:rsidRPr="00EA066A">
        <w:t xml:space="preserve">We learned to: </w:t>
      </w:r>
    </w:p>
    <w:p w14:paraId="594C494C" w14:textId="77777777" w:rsidR="00EA066A" w:rsidRPr="00EA066A" w:rsidRDefault="00EA066A" w:rsidP="00EA066A">
      <w:pPr>
        <w:pStyle w:val="HELPsbulletedlist"/>
        <w:numPr>
          <w:ilvl w:val="2"/>
          <w:numId w:val="15"/>
        </w:numPr>
      </w:pPr>
      <w:r w:rsidRPr="00EA066A">
        <w:t>Calm, Move, Think, and Distract.</w:t>
      </w:r>
    </w:p>
    <w:p w14:paraId="5EA4D614" w14:textId="77777777" w:rsidR="00EA066A" w:rsidRPr="00EA066A" w:rsidRDefault="00EA066A" w:rsidP="00EA066A">
      <w:pPr>
        <w:pStyle w:val="HELPsbulletedlist"/>
        <w:numPr>
          <w:ilvl w:val="2"/>
          <w:numId w:val="15"/>
        </w:numPr>
      </w:pPr>
      <w:r w:rsidRPr="00EA066A">
        <w:t xml:space="preserve">Students can write a color under each one of those actions. </w:t>
      </w:r>
    </w:p>
    <w:p w14:paraId="7E82A450" w14:textId="77777777" w:rsidR="002F167B" w:rsidRDefault="002F167B">
      <w:pPr>
        <w:spacing w:after="120" w:line="276" w:lineRule="auto"/>
        <w:rPr>
          <w:rFonts w:ascii="Arial" w:eastAsia="Lustria" w:hAnsi="Arial" w:cs="Arial"/>
          <w:b/>
          <w:bCs/>
          <w:color w:val="000000" w:themeColor="text1"/>
          <w:sz w:val="20"/>
          <w:szCs w:val="20"/>
        </w:rPr>
      </w:pPr>
      <w:r>
        <w:rPr>
          <w:b/>
          <w:bCs/>
        </w:rPr>
        <w:br w:type="page"/>
      </w:r>
    </w:p>
    <w:p w14:paraId="74B5A590" w14:textId="698716CD" w:rsidR="00EA066A" w:rsidRPr="00EA066A" w:rsidRDefault="00EA066A" w:rsidP="00EA066A">
      <w:pPr>
        <w:pStyle w:val="HELPsbulletedlist"/>
      </w:pPr>
      <w:r w:rsidRPr="00EA066A">
        <w:rPr>
          <w:b/>
          <w:bCs/>
        </w:rPr>
        <w:lastRenderedPageBreak/>
        <w:t>Reach Out</w:t>
      </w:r>
      <w:r w:rsidRPr="00EA066A">
        <w:t xml:space="preserve"> – These tools help to ask for help from trusted adults and resources who can help me.</w:t>
      </w:r>
    </w:p>
    <w:p w14:paraId="779D7F84" w14:textId="77777777" w:rsidR="00EA066A" w:rsidRPr="00EA066A" w:rsidRDefault="00EA066A" w:rsidP="00EA066A">
      <w:pPr>
        <w:pStyle w:val="HELPsbulletedlist"/>
        <w:numPr>
          <w:ilvl w:val="1"/>
          <w:numId w:val="15"/>
        </w:numPr>
      </w:pPr>
      <w:r w:rsidRPr="00EA066A">
        <w:t xml:space="preserve">I </w:t>
      </w:r>
      <w:proofErr w:type="gramStart"/>
      <w:r w:rsidRPr="00EA066A">
        <w:t>have to</w:t>
      </w:r>
      <w:proofErr w:type="gramEnd"/>
      <w:r w:rsidRPr="00EA066A">
        <w:t xml:space="preserve"> read a sentence to the entire school today for our assembly. </w:t>
      </w:r>
    </w:p>
    <w:p w14:paraId="7031F50B" w14:textId="77777777" w:rsidR="00EA066A" w:rsidRPr="00EA066A" w:rsidRDefault="00EA066A" w:rsidP="00EA066A">
      <w:pPr>
        <w:pStyle w:val="HELPsbulletedlist"/>
        <w:numPr>
          <w:ilvl w:val="2"/>
          <w:numId w:val="15"/>
        </w:numPr>
        <w:rPr>
          <w:highlight w:val="white"/>
        </w:rPr>
      </w:pPr>
      <w:r w:rsidRPr="00EA066A">
        <w:t>I feel ____________.</w:t>
      </w:r>
    </w:p>
    <w:p w14:paraId="47929E35" w14:textId="77777777" w:rsidR="00EA066A" w:rsidRPr="00EA066A" w:rsidRDefault="00EA066A" w:rsidP="00EA066A">
      <w:pPr>
        <w:pStyle w:val="HELPsbulletedlist"/>
        <w:numPr>
          <w:ilvl w:val="2"/>
          <w:numId w:val="15"/>
        </w:numPr>
        <w:rPr>
          <w:highlight w:val="white"/>
        </w:rPr>
      </w:pPr>
      <w:r w:rsidRPr="00EA066A">
        <w:rPr>
          <w:b/>
          <w:bCs/>
        </w:rPr>
        <w:t>Recognize</w:t>
      </w:r>
      <w:r w:rsidRPr="00EA066A">
        <w:t xml:space="preserve"> - Is this an emotion, everyday feeling, or overwhelming feeling?</w:t>
      </w:r>
    </w:p>
    <w:p w14:paraId="5ECC30CB" w14:textId="77777777" w:rsidR="00EA066A" w:rsidRPr="00EA066A" w:rsidRDefault="00EA066A" w:rsidP="00EA066A">
      <w:pPr>
        <w:pStyle w:val="HELPsbulletedlist"/>
        <w:numPr>
          <w:ilvl w:val="2"/>
          <w:numId w:val="15"/>
        </w:numPr>
        <w:rPr>
          <w:highlight w:val="white"/>
        </w:rPr>
      </w:pPr>
      <w:r w:rsidRPr="00EA066A">
        <w:rPr>
          <w:b/>
          <w:bCs/>
        </w:rPr>
        <w:t>Think:</w:t>
      </w:r>
      <w:r w:rsidRPr="00EA066A">
        <w:t xml:space="preserve"> What can I do to support me?  Choose a strategy or activity that might help.</w:t>
      </w:r>
    </w:p>
    <w:p w14:paraId="5A78B7E8" w14:textId="77777777" w:rsidR="00EA066A" w:rsidRPr="00EA066A" w:rsidRDefault="00EA066A" w:rsidP="00EA066A">
      <w:pPr>
        <w:pStyle w:val="HELPsbulletedlist"/>
        <w:numPr>
          <w:ilvl w:val="2"/>
          <w:numId w:val="15"/>
        </w:numPr>
        <w:rPr>
          <w:highlight w:val="white"/>
        </w:rPr>
      </w:pPr>
      <w:r w:rsidRPr="00EA066A">
        <w:t>Who would you talk to if you needed help with how you are feeling?</w:t>
      </w:r>
    </w:p>
    <w:p w14:paraId="64342927" w14:textId="77777777" w:rsidR="00EA066A" w:rsidRPr="00EA066A" w:rsidRDefault="00EA066A" w:rsidP="00EA066A">
      <w:pPr>
        <w:pStyle w:val="HELPsbulletedlist"/>
        <w:numPr>
          <w:ilvl w:val="2"/>
          <w:numId w:val="15"/>
        </w:numPr>
        <w:rPr>
          <w:highlight w:val="white"/>
        </w:rPr>
      </w:pPr>
      <w:r w:rsidRPr="00EA066A">
        <w:t xml:space="preserve">Choose a healthy way to respond to this situation. Remember your resources that include tools, skills, and trusted adults. </w:t>
      </w:r>
    </w:p>
    <w:p w14:paraId="401BB042" w14:textId="77777777" w:rsidR="00EA066A" w:rsidRPr="00EA066A" w:rsidRDefault="00EA066A" w:rsidP="00EA066A">
      <w:pPr>
        <w:pStyle w:val="HELPssubhead"/>
      </w:pPr>
      <w:r w:rsidRPr="00EA066A">
        <w:t>Activity 2: Show what you know about ME health</w:t>
      </w:r>
    </w:p>
    <w:p w14:paraId="0145ADD2" w14:textId="77777777" w:rsidR="00EA066A" w:rsidRPr="00EA066A" w:rsidRDefault="00EA066A" w:rsidP="00EA066A">
      <w:pPr>
        <w:pStyle w:val="HELPsbulletedlist"/>
      </w:pPr>
      <w:r w:rsidRPr="00EA066A">
        <w:t>Complete the knowledge check-in first and then review the answers.</w:t>
      </w:r>
    </w:p>
    <w:p w14:paraId="6929FC98" w14:textId="77777777" w:rsidR="00EA066A" w:rsidRPr="00EA066A" w:rsidRDefault="00EA066A" w:rsidP="00EA066A">
      <w:pPr>
        <w:pStyle w:val="HELPsbulletedlist"/>
      </w:pPr>
      <w:r w:rsidRPr="00EA066A">
        <w:t xml:space="preserve">Then have students complete the Skill check. Remind them this is how confident they feel about each statement. </w:t>
      </w:r>
    </w:p>
    <w:p w14:paraId="0ACC52FA" w14:textId="77777777" w:rsidR="00EA066A" w:rsidRPr="00EA066A" w:rsidRDefault="00EA066A" w:rsidP="00364683">
      <w:pPr>
        <w:pStyle w:val="HELPsbulletedlist"/>
        <w:numPr>
          <w:ilvl w:val="1"/>
          <w:numId w:val="15"/>
        </w:numPr>
      </w:pPr>
      <w:r w:rsidRPr="00EA066A">
        <w:t>Review the answers.</w:t>
      </w:r>
    </w:p>
    <w:p w14:paraId="5B97F425" w14:textId="77777777" w:rsidR="00EA066A" w:rsidRPr="00EA066A" w:rsidRDefault="00EA066A" w:rsidP="00EA066A">
      <w:pPr>
        <w:pStyle w:val="HELPssubhead"/>
      </w:pPr>
      <w:r w:rsidRPr="00EA066A">
        <w:t>Closure:</w:t>
      </w:r>
    </w:p>
    <w:p w14:paraId="6F7E198A" w14:textId="77777777" w:rsidR="00EA066A" w:rsidRPr="00EA066A" w:rsidRDefault="00EA066A" w:rsidP="00EA066A">
      <w:pPr>
        <w:pStyle w:val="HELPsbulletedlist"/>
      </w:pPr>
      <w:r w:rsidRPr="00EA066A">
        <w:t xml:space="preserve">What is mental and emotional health? </w:t>
      </w:r>
    </w:p>
    <w:p w14:paraId="53A6A4C3" w14:textId="77777777" w:rsidR="00EA066A" w:rsidRPr="00EA066A" w:rsidRDefault="00EA066A" w:rsidP="00364683">
      <w:pPr>
        <w:pStyle w:val="HELPsbulletedlist"/>
        <w:numPr>
          <w:ilvl w:val="1"/>
          <w:numId w:val="15"/>
        </w:numPr>
      </w:pPr>
      <w:r w:rsidRPr="00EA066A">
        <w:t>It is how we feel, think, and act.</w:t>
      </w:r>
    </w:p>
    <w:p w14:paraId="3B0BC0C1" w14:textId="77777777" w:rsidR="00EA066A" w:rsidRPr="00EA066A" w:rsidRDefault="00EA066A" w:rsidP="00EA066A">
      <w:pPr>
        <w:pStyle w:val="HELPsbulletedlist"/>
      </w:pPr>
      <w:r w:rsidRPr="00EA066A">
        <w:t>Why is mental and emotional health important to me?</w:t>
      </w:r>
    </w:p>
    <w:p w14:paraId="4CEE85E0" w14:textId="77777777" w:rsidR="00EA066A" w:rsidRPr="00EA066A" w:rsidRDefault="00EA066A" w:rsidP="00364683">
      <w:pPr>
        <w:pStyle w:val="HELPsbulletedlist"/>
        <w:numPr>
          <w:ilvl w:val="1"/>
          <w:numId w:val="15"/>
        </w:numPr>
      </w:pPr>
      <w:r w:rsidRPr="00EA066A">
        <w:t>It impacts our health and well-being. It is how we feel, think, and act.</w:t>
      </w:r>
    </w:p>
    <w:p w14:paraId="7592D370" w14:textId="77777777" w:rsidR="00EA066A" w:rsidRPr="00EA066A" w:rsidRDefault="00EA066A" w:rsidP="00EA066A">
      <w:pPr>
        <w:pStyle w:val="HELPsbulletedlist"/>
      </w:pPr>
      <w:r w:rsidRPr="00EA066A">
        <w:t>How can you support your mental and emotional health?</w:t>
      </w:r>
    </w:p>
    <w:p w14:paraId="1CC67390" w14:textId="77777777" w:rsidR="00EA066A" w:rsidRPr="00EA066A" w:rsidRDefault="00EA066A" w:rsidP="00364683">
      <w:pPr>
        <w:pStyle w:val="HELPsbulletedlist"/>
        <w:numPr>
          <w:ilvl w:val="1"/>
          <w:numId w:val="15"/>
        </w:numPr>
      </w:pPr>
      <w:r w:rsidRPr="00EA066A">
        <w:t xml:space="preserve">Know about mental and emotional health including our feelings and emotions. Use activities that strengthen mental and emotional health. Recognize and reach out to resources to support mental and emotional health. </w:t>
      </w:r>
    </w:p>
    <w:p w14:paraId="77FEE4FC" w14:textId="77777777" w:rsidR="00EA066A" w:rsidRPr="00EA066A" w:rsidRDefault="00EA066A" w:rsidP="00364683">
      <w:pPr>
        <w:pStyle w:val="HELPsbulletedlist"/>
        <w:numPr>
          <w:ilvl w:val="0"/>
          <w:numId w:val="0"/>
        </w:numPr>
      </w:pPr>
    </w:p>
    <w:p w14:paraId="67E632A6" w14:textId="77777777" w:rsidR="00162429" w:rsidRPr="00030CF3" w:rsidRDefault="00EA066A" w:rsidP="00162429">
      <w:pPr>
        <w:pStyle w:val="HELPsHeadline"/>
        <w:rPr>
          <w:sz w:val="20"/>
          <w:szCs w:val="20"/>
        </w:rPr>
      </w:pPr>
      <w:r w:rsidRPr="00EA066A">
        <w:br w:type="page"/>
      </w:r>
      <w:r w:rsidR="00162429" w:rsidRPr="00030CF3">
        <w:rPr>
          <w:sz w:val="20"/>
          <w:szCs w:val="20"/>
        </w:rPr>
        <w:lastRenderedPageBreak/>
        <w:t>Attachment 4.1: Activity for ME Self-Assessment</w:t>
      </w:r>
      <w:r w:rsidR="00162429" w:rsidRPr="00030CF3">
        <w:rPr>
          <w:sz w:val="20"/>
          <w:szCs w:val="20"/>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44" w:type="dxa"/>
          <w:left w:w="115" w:type="dxa"/>
          <w:right w:w="115" w:type="dxa"/>
        </w:tblCellMar>
        <w:tblLook w:val="04A0" w:firstRow="1" w:lastRow="0" w:firstColumn="1" w:lastColumn="0" w:noHBand="0" w:noVBand="1"/>
      </w:tblPr>
      <w:tblGrid>
        <w:gridCol w:w="5035"/>
        <w:gridCol w:w="5035"/>
      </w:tblGrid>
      <w:tr w:rsidR="00162429" w14:paraId="3A71179B" w14:textId="77777777" w:rsidTr="00F35FDA">
        <w:tc>
          <w:tcPr>
            <w:tcW w:w="5035" w:type="dxa"/>
            <w:vAlign w:val="center"/>
          </w:tcPr>
          <w:p w14:paraId="05320172" w14:textId="77777777" w:rsidR="00162429" w:rsidRPr="00E219DA" w:rsidRDefault="00162429" w:rsidP="00F35FDA">
            <w:pPr>
              <w:pStyle w:val="HELPsbodycopy"/>
              <w:jc w:val="center"/>
              <w:rPr>
                <w:sz w:val="32"/>
                <w:szCs w:val="32"/>
              </w:rPr>
            </w:pPr>
            <w:r w:rsidRPr="00E219DA">
              <w:rPr>
                <w:sz w:val="32"/>
                <w:szCs w:val="32"/>
              </w:rPr>
              <w:t>__</w:t>
            </w:r>
            <w:proofErr w:type="gramStart"/>
            <w:r w:rsidRPr="00E219DA">
              <w:rPr>
                <w:sz w:val="32"/>
                <w:szCs w:val="32"/>
              </w:rPr>
              <w:t>_  can</w:t>
            </w:r>
            <w:proofErr w:type="gramEnd"/>
            <w:r w:rsidRPr="00E219DA">
              <w:rPr>
                <w:sz w:val="32"/>
                <w:szCs w:val="32"/>
              </w:rPr>
              <w:t xml:space="preserve"> ___  positive.</w:t>
            </w:r>
          </w:p>
          <w:p w14:paraId="6A6E1E8B" w14:textId="77777777" w:rsidR="00162429" w:rsidRDefault="00162429" w:rsidP="00F35FDA">
            <w:pPr>
              <w:pStyle w:val="HELPssubhead"/>
              <w:jc w:val="center"/>
            </w:pPr>
          </w:p>
        </w:tc>
        <w:tc>
          <w:tcPr>
            <w:tcW w:w="5035" w:type="dxa"/>
            <w:vAlign w:val="center"/>
          </w:tcPr>
          <w:p w14:paraId="1D96BA2D" w14:textId="77777777" w:rsidR="00162429" w:rsidRDefault="00162429" w:rsidP="00F35FDA">
            <w:pPr>
              <w:pStyle w:val="HELPssubhead"/>
              <w:jc w:val="center"/>
            </w:pPr>
            <w:r>
              <w:rPr>
                <w:noProof/>
              </w:rPr>
              <w:drawing>
                <wp:inline distT="0" distB="0" distL="0" distR="0" wp14:anchorId="186A1B2D" wp14:editId="0F4B23DE">
                  <wp:extent cx="2406709" cy="1327749"/>
                  <wp:effectExtent l="0" t="0" r="6350" b="0"/>
                  <wp:docPr id="857469084" name="Picture 857469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Positive_GROUPS_Robot_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6999" cy="1327909"/>
                          </a:xfrm>
                          <a:prstGeom prst="rect">
                            <a:avLst/>
                          </a:prstGeom>
                        </pic:spPr>
                      </pic:pic>
                    </a:graphicData>
                  </a:graphic>
                </wp:inline>
              </w:drawing>
            </w:r>
          </w:p>
        </w:tc>
      </w:tr>
    </w:tbl>
    <w:p w14:paraId="1FA3652F" w14:textId="77777777" w:rsidR="00162429" w:rsidRPr="00EA066A" w:rsidRDefault="00162429" w:rsidP="00162429">
      <w:pPr>
        <w:pStyle w:val="HELPsbodycopy"/>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35"/>
        <w:gridCol w:w="5035"/>
      </w:tblGrid>
      <w:tr w:rsidR="00162429" w:rsidRPr="00EA066A" w14:paraId="50E06C60" w14:textId="77777777" w:rsidTr="00F35FDA">
        <w:tc>
          <w:tcPr>
            <w:tcW w:w="5035" w:type="dxa"/>
            <w:shd w:val="clear" w:color="auto" w:fill="E0E0E0"/>
          </w:tcPr>
          <w:p w14:paraId="5A6D87AD" w14:textId="77777777" w:rsidR="00162429" w:rsidRPr="00EA066A" w:rsidRDefault="00162429" w:rsidP="00F35FDA">
            <w:pPr>
              <w:pStyle w:val="HELPsbodycopy"/>
            </w:pPr>
            <w:r w:rsidRPr="00EA066A">
              <w:t xml:space="preserve">Instead of </w:t>
            </w:r>
          </w:p>
        </w:tc>
        <w:tc>
          <w:tcPr>
            <w:tcW w:w="5035" w:type="dxa"/>
            <w:shd w:val="clear" w:color="auto" w:fill="E0E0E0"/>
          </w:tcPr>
          <w:p w14:paraId="36FADC41" w14:textId="77777777" w:rsidR="00162429" w:rsidRPr="00EA066A" w:rsidRDefault="00162429" w:rsidP="00F35FDA">
            <w:pPr>
              <w:pStyle w:val="HELPsbodycopy"/>
            </w:pPr>
            <w:r w:rsidRPr="00EA066A">
              <w:t>I will say…</w:t>
            </w:r>
          </w:p>
        </w:tc>
      </w:tr>
      <w:tr w:rsidR="00162429" w:rsidRPr="00EA066A" w14:paraId="220DEE6A" w14:textId="77777777" w:rsidTr="00F35FDA">
        <w:tc>
          <w:tcPr>
            <w:tcW w:w="5035" w:type="dxa"/>
          </w:tcPr>
          <w:p w14:paraId="4CAA72A5" w14:textId="77777777" w:rsidR="00162429" w:rsidRPr="00EA066A" w:rsidRDefault="00162429" w:rsidP="00F35FDA">
            <w:pPr>
              <w:pStyle w:val="HELPsbodycopy"/>
            </w:pPr>
            <w:r w:rsidRPr="00EA066A">
              <w:t>I can’t</w:t>
            </w:r>
          </w:p>
        </w:tc>
        <w:tc>
          <w:tcPr>
            <w:tcW w:w="5035" w:type="dxa"/>
          </w:tcPr>
          <w:p w14:paraId="41FD00A1" w14:textId="77777777" w:rsidR="00162429" w:rsidRPr="00EA066A" w:rsidRDefault="00162429" w:rsidP="00F35FDA">
            <w:pPr>
              <w:pStyle w:val="HELPsbodycopy"/>
            </w:pPr>
            <w:r w:rsidRPr="00EA066A">
              <w:t>__ can</w:t>
            </w:r>
          </w:p>
        </w:tc>
      </w:tr>
      <w:tr w:rsidR="00162429" w:rsidRPr="00EA066A" w14:paraId="22DAEF01" w14:textId="77777777" w:rsidTr="00F35FDA">
        <w:tc>
          <w:tcPr>
            <w:tcW w:w="5035" w:type="dxa"/>
          </w:tcPr>
          <w:p w14:paraId="0B802EC1" w14:textId="77777777" w:rsidR="00162429" w:rsidRPr="00EA066A" w:rsidRDefault="00162429" w:rsidP="00F35FDA">
            <w:pPr>
              <w:pStyle w:val="HELPsbodycopy"/>
            </w:pPr>
            <w:r w:rsidRPr="00EA066A">
              <w:t>I am not good enough</w:t>
            </w:r>
          </w:p>
        </w:tc>
        <w:tc>
          <w:tcPr>
            <w:tcW w:w="5035" w:type="dxa"/>
          </w:tcPr>
          <w:p w14:paraId="4F8E5836" w14:textId="77777777" w:rsidR="00162429" w:rsidRPr="00EA066A" w:rsidRDefault="00162429" w:rsidP="00F35FDA">
            <w:pPr>
              <w:pStyle w:val="HELPsbodycopy"/>
            </w:pPr>
          </w:p>
        </w:tc>
      </w:tr>
    </w:tbl>
    <w:p w14:paraId="440FB59B" w14:textId="77777777" w:rsidR="00162429" w:rsidRPr="00EA066A" w:rsidRDefault="00162429" w:rsidP="00162429">
      <w:pPr>
        <w:pStyle w:val="HELPsbodycopy"/>
      </w:pPr>
    </w:p>
    <w:p w14:paraId="29B6D6A6" w14:textId="77777777" w:rsidR="00162429" w:rsidRPr="005E5454" w:rsidRDefault="00162429" w:rsidP="00162429">
      <w:pPr>
        <w:pStyle w:val="HELPsbodycopy"/>
        <w:spacing w:after="240"/>
      </w:pPr>
      <w:r w:rsidRPr="00EA066A">
        <w:t xml:space="preserve">When I am positive, I feel _________ </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72" w:type="dxa"/>
          <w:left w:w="115" w:type="dxa"/>
          <w:right w:w="115" w:type="dxa"/>
        </w:tblCellMar>
        <w:tblLook w:val="04A0" w:firstRow="1" w:lastRow="0" w:firstColumn="1" w:lastColumn="0" w:noHBand="0" w:noVBand="1"/>
      </w:tblPr>
      <w:tblGrid>
        <w:gridCol w:w="1476"/>
        <w:gridCol w:w="1565"/>
        <w:gridCol w:w="1476"/>
        <w:gridCol w:w="1476"/>
      </w:tblGrid>
      <w:tr w:rsidR="00162429" w14:paraId="6DF86B50" w14:textId="77777777" w:rsidTr="00F35FDA">
        <w:trPr>
          <w:trHeight w:val="359"/>
        </w:trPr>
        <w:tc>
          <w:tcPr>
            <w:tcW w:w="1462" w:type="dxa"/>
            <w:shd w:val="clear" w:color="auto" w:fill="158434"/>
          </w:tcPr>
          <w:p w14:paraId="665561E3" w14:textId="77777777" w:rsidR="00162429" w:rsidRDefault="00162429" w:rsidP="00F35FDA">
            <w:pPr>
              <w:pStyle w:val="HELPsbodycopy"/>
              <w:jc w:val="center"/>
              <w:rPr>
                <w:bCs/>
                <w:noProof/>
              </w:rPr>
            </w:pPr>
            <w:r w:rsidRPr="00540AD2">
              <w:rPr>
                <w:b/>
                <w:color w:val="FFFFFF" w:themeColor="background1"/>
              </w:rPr>
              <w:t>Green</w:t>
            </w:r>
          </w:p>
        </w:tc>
        <w:tc>
          <w:tcPr>
            <w:tcW w:w="0" w:type="auto"/>
            <w:shd w:val="clear" w:color="auto" w:fill="FED209"/>
          </w:tcPr>
          <w:p w14:paraId="74993B85" w14:textId="77777777" w:rsidR="00162429" w:rsidRDefault="00162429" w:rsidP="00F35FDA">
            <w:pPr>
              <w:pStyle w:val="HELPsbodycopy"/>
              <w:jc w:val="center"/>
              <w:rPr>
                <w:bCs/>
                <w:noProof/>
              </w:rPr>
            </w:pPr>
            <w:r>
              <w:rPr>
                <w:b/>
              </w:rPr>
              <w:t>Yellow</w:t>
            </w:r>
          </w:p>
        </w:tc>
        <w:tc>
          <w:tcPr>
            <w:tcW w:w="0" w:type="auto"/>
            <w:shd w:val="clear" w:color="auto" w:fill="1C6DB9"/>
          </w:tcPr>
          <w:p w14:paraId="358D5966" w14:textId="77777777" w:rsidR="00162429" w:rsidRDefault="00162429" w:rsidP="00F35FDA">
            <w:pPr>
              <w:pStyle w:val="HELPsbodycopy"/>
              <w:jc w:val="center"/>
              <w:rPr>
                <w:bCs/>
                <w:noProof/>
              </w:rPr>
            </w:pPr>
            <w:r w:rsidRPr="00540AD2">
              <w:rPr>
                <w:b/>
                <w:color w:val="FFFFFF" w:themeColor="background1"/>
              </w:rPr>
              <w:t>Blue</w:t>
            </w:r>
          </w:p>
        </w:tc>
        <w:tc>
          <w:tcPr>
            <w:tcW w:w="0" w:type="auto"/>
            <w:shd w:val="clear" w:color="auto" w:fill="E20E1E"/>
          </w:tcPr>
          <w:p w14:paraId="0AAB701B" w14:textId="77777777" w:rsidR="00162429" w:rsidRDefault="00162429" w:rsidP="00F35FDA">
            <w:pPr>
              <w:pStyle w:val="HELPsbodycopy"/>
              <w:jc w:val="center"/>
              <w:rPr>
                <w:bCs/>
                <w:noProof/>
              </w:rPr>
            </w:pPr>
            <w:r w:rsidRPr="00540AD2">
              <w:rPr>
                <w:b/>
                <w:color w:val="FFFFFF" w:themeColor="background1"/>
              </w:rPr>
              <w:t>Red</w:t>
            </w:r>
          </w:p>
        </w:tc>
      </w:tr>
      <w:tr w:rsidR="00162429" w:rsidRPr="0043470A" w14:paraId="3F1977A4" w14:textId="77777777" w:rsidTr="00F35FDA">
        <w:trPr>
          <w:trHeight w:val="1307"/>
        </w:trPr>
        <w:tc>
          <w:tcPr>
            <w:tcW w:w="1462" w:type="dxa"/>
            <w:shd w:val="clear" w:color="auto" w:fill="158434"/>
          </w:tcPr>
          <w:p w14:paraId="6E39BC0B" w14:textId="77777777" w:rsidR="00162429" w:rsidRPr="0043470A" w:rsidRDefault="00162429" w:rsidP="00F35FDA">
            <w:pPr>
              <w:pStyle w:val="HELPsbodycopy"/>
              <w:rPr>
                <w:bCs/>
              </w:rPr>
            </w:pPr>
            <w:r>
              <w:rPr>
                <w:bCs/>
                <w:noProof/>
              </w:rPr>
              <w:drawing>
                <wp:inline distT="0" distB="0" distL="0" distR="0" wp14:anchorId="7B09E745" wp14:editId="585350AF">
                  <wp:extent cx="791284" cy="1073886"/>
                  <wp:effectExtent l="0" t="0" r="0" b="0"/>
                  <wp:docPr id="1252396556" name="Picture 1252396556"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96556" name="Picture 1252396556" descr="A cartoon of a robo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1378" cy="1074014"/>
                          </a:xfrm>
                          <a:prstGeom prst="rect">
                            <a:avLst/>
                          </a:prstGeom>
                        </pic:spPr>
                      </pic:pic>
                    </a:graphicData>
                  </a:graphic>
                </wp:inline>
              </w:drawing>
            </w:r>
          </w:p>
        </w:tc>
        <w:tc>
          <w:tcPr>
            <w:tcW w:w="0" w:type="auto"/>
            <w:shd w:val="clear" w:color="auto" w:fill="FED209"/>
          </w:tcPr>
          <w:p w14:paraId="37EFE610" w14:textId="77777777" w:rsidR="00162429" w:rsidRPr="0043470A" w:rsidRDefault="00162429" w:rsidP="00F35FDA">
            <w:pPr>
              <w:pStyle w:val="HELPsbodycopy"/>
              <w:rPr>
                <w:bCs/>
              </w:rPr>
            </w:pPr>
            <w:r>
              <w:rPr>
                <w:bCs/>
                <w:noProof/>
              </w:rPr>
              <w:drawing>
                <wp:inline distT="0" distB="0" distL="0" distR="0" wp14:anchorId="29BF45FE" wp14:editId="40B77013">
                  <wp:extent cx="847805" cy="1073886"/>
                  <wp:effectExtent l="0" t="0" r="0" b="0"/>
                  <wp:docPr id="1252396557" name="Picture 1252396557"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96557" name="Picture 1252396557" descr="A cartoon of a yellow and silver cylind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8003" cy="1074136"/>
                          </a:xfrm>
                          <a:prstGeom prst="rect">
                            <a:avLst/>
                          </a:prstGeom>
                        </pic:spPr>
                      </pic:pic>
                    </a:graphicData>
                  </a:graphic>
                </wp:inline>
              </w:drawing>
            </w:r>
          </w:p>
        </w:tc>
        <w:tc>
          <w:tcPr>
            <w:tcW w:w="0" w:type="auto"/>
            <w:shd w:val="clear" w:color="auto" w:fill="1C6DB9"/>
          </w:tcPr>
          <w:p w14:paraId="0959B53B" w14:textId="77777777" w:rsidR="00162429" w:rsidRPr="0043470A" w:rsidRDefault="00162429" w:rsidP="00F35FDA">
            <w:pPr>
              <w:pStyle w:val="HELPsbodycopy"/>
              <w:rPr>
                <w:bCs/>
              </w:rPr>
            </w:pPr>
            <w:r>
              <w:rPr>
                <w:bCs/>
                <w:noProof/>
              </w:rPr>
              <w:drawing>
                <wp:inline distT="0" distB="0" distL="0" distR="0" wp14:anchorId="7FE6A1AF" wp14:editId="2D0F5833">
                  <wp:extent cx="791285" cy="1073886"/>
                  <wp:effectExtent l="0" t="0" r="0" b="0"/>
                  <wp:docPr id="1252396558" name="Picture 1252396558"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96558" name="Picture 1252396558" descr="A cartoon of a crying robo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1322" cy="1073937"/>
                          </a:xfrm>
                          <a:prstGeom prst="rect">
                            <a:avLst/>
                          </a:prstGeom>
                        </pic:spPr>
                      </pic:pic>
                    </a:graphicData>
                  </a:graphic>
                </wp:inline>
              </w:drawing>
            </w:r>
          </w:p>
        </w:tc>
        <w:tc>
          <w:tcPr>
            <w:tcW w:w="0" w:type="auto"/>
            <w:shd w:val="clear" w:color="auto" w:fill="E20E1E"/>
          </w:tcPr>
          <w:p w14:paraId="518A3B80" w14:textId="77777777" w:rsidR="00162429" w:rsidRPr="0043470A" w:rsidRDefault="00162429" w:rsidP="00F35FDA">
            <w:pPr>
              <w:pStyle w:val="HELPsbodycopy"/>
              <w:rPr>
                <w:bCs/>
              </w:rPr>
            </w:pPr>
            <w:r>
              <w:rPr>
                <w:bCs/>
                <w:noProof/>
              </w:rPr>
              <w:drawing>
                <wp:inline distT="0" distB="0" distL="0" distR="0" wp14:anchorId="1895BBB4" wp14:editId="356CE163">
                  <wp:extent cx="791284" cy="1073886"/>
                  <wp:effectExtent l="0" t="0" r="0" b="0"/>
                  <wp:docPr id="1252396559" name="Picture 1252396559"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96559" name="Picture 1252396559" descr="A cartoon of a robo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1358" cy="1073987"/>
                          </a:xfrm>
                          <a:prstGeom prst="rect">
                            <a:avLst/>
                          </a:prstGeom>
                        </pic:spPr>
                      </pic:pic>
                    </a:graphicData>
                  </a:graphic>
                </wp:inline>
              </w:drawing>
            </w:r>
          </w:p>
        </w:tc>
      </w:tr>
    </w:tbl>
    <w:p w14:paraId="4F0F95C2" w14:textId="77777777" w:rsidR="00162429" w:rsidRDefault="00162429" w:rsidP="00162429">
      <w:pPr>
        <w:pStyle w:val="HELPsbodycopy"/>
        <w:rPr>
          <w:b/>
          <w:bCs/>
          <w:sz w:val="22"/>
        </w:rPr>
      </w:pPr>
    </w:p>
    <w:p w14:paraId="23F122BF" w14:textId="77777777" w:rsidR="00162429" w:rsidRPr="00EA066A" w:rsidRDefault="00162429" w:rsidP="00162429">
      <w:pPr>
        <w:pStyle w:val="HELPssubhead"/>
        <w:spacing w:after="240"/>
      </w:pPr>
      <w:r w:rsidRPr="00EA066A">
        <w:t>Attachment 4.2: Toolkit for me.</w:t>
      </w:r>
    </w:p>
    <w:p w14:paraId="74CEC91C" w14:textId="77777777" w:rsidR="00162429" w:rsidRPr="00EA066A" w:rsidRDefault="00162429" w:rsidP="00162429">
      <w:pPr>
        <w:pStyle w:val="HELPsbodycopy"/>
        <w:spacing w:after="120"/>
      </w:pPr>
      <w:r w:rsidRPr="00EA066A">
        <w:t>When I have big feeling, I can…. (Circle your answers)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2517"/>
        <w:gridCol w:w="2518"/>
        <w:gridCol w:w="2517"/>
        <w:gridCol w:w="2518"/>
      </w:tblGrid>
      <w:tr w:rsidR="00162429" w:rsidRPr="00EA066A" w14:paraId="04BF218A" w14:textId="77777777" w:rsidTr="00F35FDA">
        <w:tc>
          <w:tcPr>
            <w:tcW w:w="2517" w:type="dxa"/>
            <w:shd w:val="clear" w:color="auto" w:fill="E0E0E0"/>
          </w:tcPr>
          <w:p w14:paraId="3C061B34" w14:textId="77777777" w:rsidR="00162429" w:rsidRPr="00EA066A" w:rsidRDefault="00162429" w:rsidP="00F35FDA">
            <w:pPr>
              <w:pStyle w:val="HELPsbodycopy"/>
              <w:jc w:val="center"/>
            </w:pPr>
            <w:r w:rsidRPr="00EA066A">
              <w:t>Take a Deep Breath</w:t>
            </w:r>
          </w:p>
        </w:tc>
        <w:tc>
          <w:tcPr>
            <w:tcW w:w="2518" w:type="dxa"/>
            <w:shd w:val="clear" w:color="auto" w:fill="E0E0E0"/>
          </w:tcPr>
          <w:p w14:paraId="514E603F" w14:textId="77777777" w:rsidR="00162429" w:rsidRPr="00EA066A" w:rsidRDefault="00162429" w:rsidP="00F35FDA">
            <w:pPr>
              <w:pStyle w:val="HELPsbodycopy"/>
              <w:jc w:val="center"/>
            </w:pPr>
            <w:r w:rsidRPr="00EA066A">
              <w:t>Move</w:t>
            </w:r>
          </w:p>
        </w:tc>
        <w:tc>
          <w:tcPr>
            <w:tcW w:w="2517" w:type="dxa"/>
            <w:shd w:val="clear" w:color="auto" w:fill="E0E0E0"/>
          </w:tcPr>
          <w:p w14:paraId="46CF403B" w14:textId="77777777" w:rsidR="00162429" w:rsidRPr="00EA066A" w:rsidRDefault="00162429" w:rsidP="00F35FDA">
            <w:pPr>
              <w:pStyle w:val="HELPsbodycopy"/>
              <w:jc w:val="center"/>
            </w:pPr>
            <w:r w:rsidRPr="00EA066A">
              <w:t>Distract</w:t>
            </w:r>
          </w:p>
        </w:tc>
        <w:tc>
          <w:tcPr>
            <w:tcW w:w="2518" w:type="dxa"/>
            <w:shd w:val="clear" w:color="auto" w:fill="E0E0E0"/>
          </w:tcPr>
          <w:p w14:paraId="17DFEE21" w14:textId="77777777" w:rsidR="00162429" w:rsidRPr="00EA066A" w:rsidRDefault="00162429" w:rsidP="00F35FDA">
            <w:pPr>
              <w:pStyle w:val="HELPsbodycopy"/>
              <w:jc w:val="center"/>
            </w:pPr>
            <w:r w:rsidRPr="00EA066A">
              <w:t>Ask for help</w:t>
            </w:r>
          </w:p>
        </w:tc>
      </w:tr>
      <w:tr w:rsidR="00162429" w:rsidRPr="00EA066A" w14:paraId="64B0F198" w14:textId="77777777" w:rsidTr="00F35FDA">
        <w:tc>
          <w:tcPr>
            <w:tcW w:w="2517" w:type="dxa"/>
          </w:tcPr>
          <w:p w14:paraId="33764B6E" w14:textId="77777777" w:rsidR="00162429" w:rsidRPr="00EA066A" w:rsidRDefault="00162429" w:rsidP="00F35FDA">
            <w:pPr>
              <w:pStyle w:val="HELPsbodycopy"/>
              <w:jc w:val="center"/>
            </w:pPr>
            <w:r>
              <w:rPr>
                <w:noProof/>
              </w:rPr>
              <w:drawing>
                <wp:inline distT="0" distB="0" distL="0" distR="0" wp14:anchorId="3BD7ED23" wp14:editId="5D44DA05">
                  <wp:extent cx="854579" cy="1263291"/>
                  <wp:effectExtent l="0" t="0" r="9525" b="6985"/>
                  <wp:docPr id="857469085" name="Picture 85746908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69085" name="Picture 857469085" descr="A cartoon of a robo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5123" cy="1264095"/>
                          </a:xfrm>
                          <a:prstGeom prst="rect">
                            <a:avLst/>
                          </a:prstGeom>
                        </pic:spPr>
                      </pic:pic>
                    </a:graphicData>
                  </a:graphic>
                </wp:inline>
              </w:drawing>
            </w:r>
          </w:p>
        </w:tc>
        <w:tc>
          <w:tcPr>
            <w:tcW w:w="2518" w:type="dxa"/>
          </w:tcPr>
          <w:p w14:paraId="5C387973" w14:textId="77777777" w:rsidR="00162429" w:rsidRPr="00EA066A" w:rsidRDefault="00162429" w:rsidP="00F35FDA">
            <w:pPr>
              <w:pStyle w:val="HELPsbodycopy"/>
              <w:jc w:val="center"/>
            </w:pPr>
            <w:r>
              <w:rPr>
                <w:noProof/>
              </w:rPr>
              <w:drawing>
                <wp:inline distT="0" distB="0" distL="0" distR="0" wp14:anchorId="59344CDA" wp14:editId="188C667F">
                  <wp:extent cx="1239140" cy="1276633"/>
                  <wp:effectExtent l="0" t="0" r="5715" b="0"/>
                  <wp:docPr id="857469086" name="Picture 857469086" descr="A cartoon robot with whe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69086" name="Picture 857469086" descr="A cartoon robot with wheel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9515" cy="1277019"/>
                          </a:xfrm>
                          <a:prstGeom prst="rect">
                            <a:avLst/>
                          </a:prstGeom>
                        </pic:spPr>
                      </pic:pic>
                    </a:graphicData>
                  </a:graphic>
                </wp:inline>
              </w:drawing>
            </w:r>
          </w:p>
        </w:tc>
        <w:tc>
          <w:tcPr>
            <w:tcW w:w="2517" w:type="dxa"/>
          </w:tcPr>
          <w:p w14:paraId="7D981D58" w14:textId="77777777" w:rsidR="00162429" w:rsidRPr="00EA066A" w:rsidRDefault="00162429" w:rsidP="00F35FDA">
            <w:pPr>
              <w:pStyle w:val="HELPsbodycopy"/>
              <w:jc w:val="center"/>
            </w:pPr>
            <w:r>
              <w:rPr>
                <w:noProof/>
              </w:rPr>
              <w:drawing>
                <wp:inline distT="0" distB="0" distL="0" distR="0" wp14:anchorId="19302909" wp14:editId="09017905">
                  <wp:extent cx="1091756" cy="1237324"/>
                  <wp:effectExtent l="0" t="0" r="635" b="7620"/>
                  <wp:docPr id="857469087" name="Picture 857469087" descr="A cartoon robot holding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69087" name="Picture 857469087" descr="A cartoon robot holding a penci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2443" cy="1238103"/>
                          </a:xfrm>
                          <a:prstGeom prst="rect">
                            <a:avLst/>
                          </a:prstGeom>
                        </pic:spPr>
                      </pic:pic>
                    </a:graphicData>
                  </a:graphic>
                </wp:inline>
              </w:drawing>
            </w:r>
          </w:p>
        </w:tc>
        <w:tc>
          <w:tcPr>
            <w:tcW w:w="2518" w:type="dxa"/>
          </w:tcPr>
          <w:p w14:paraId="4FAAC0BD" w14:textId="77777777" w:rsidR="00162429" w:rsidRPr="00EA066A" w:rsidRDefault="00162429" w:rsidP="00F35FDA">
            <w:pPr>
              <w:pStyle w:val="HELPsbodycopy"/>
              <w:jc w:val="center"/>
            </w:pPr>
            <w:r>
              <w:rPr>
                <w:noProof/>
              </w:rPr>
              <w:drawing>
                <wp:inline distT="0" distB="0" distL="0" distR="0" wp14:anchorId="72EFC93C" wp14:editId="6FD63D7B">
                  <wp:extent cx="1346457" cy="1237324"/>
                  <wp:effectExtent l="0" t="0" r="0" b="7620"/>
                  <wp:docPr id="82484352" name="Picture 82484352"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52" name="Picture 82484352" descr="A cartoon of a robo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7150" cy="1237961"/>
                          </a:xfrm>
                          <a:prstGeom prst="rect">
                            <a:avLst/>
                          </a:prstGeom>
                        </pic:spPr>
                      </pic:pic>
                    </a:graphicData>
                  </a:graphic>
                </wp:inline>
              </w:drawing>
            </w:r>
          </w:p>
        </w:tc>
      </w:tr>
    </w:tbl>
    <w:p w14:paraId="73313360" w14:textId="77777777" w:rsidR="00162429" w:rsidRPr="00EA066A" w:rsidRDefault="00162429" w:rsidP="00162429">
      <w:pPr>
        <w:pStyle w:val="HELPsbodycopy"/>
      </w:pPr>
    </w:p>
    <w:p w14:paraId="418CDDF0" w14:textId="77777777" w:rsidR="00162429" w:rsidRPr="00EA066A" w:rsidRDefault="00162429" w:rsidP="00162429">
      <w:pPr>
        <w:pStyle w:val="HELPsbodycopy"/>
      </w:pPr>
      <w:r w:rsidRPr="00EA066A">
        <w:t>Draw or write the name of a trusted adult who can help you.</w:t>
      </w:r>
    </w:p>
    <w:p w14:paraId="542B27F6" w14:textId="77777777" w:rsidR="00162429" w:rsidRPr="00EA066A" w:rsidRDefault="00162429" w:rsidP="00162429">
      <w:pPr>
        <w:pStyle w:val="HELPsbodycopy"/>
      </w:pPr>
    </w:p>
    <w:p w14:paraId="54917B73" w14:textId="0DBE7A20" w:rsidR="00162429" w:rsidRDefault="00882749" w:rsidP="00882749">
      <w:pPr>
        <w:pStyle w:val="HELPssubhead"/>
        <w:tabs>
          <w:tab w:val="left" w:pos="1180"/>
        </w:tabs>
        <w:spacing w:after="360"/>
        <w:contextualSpacing/>
      </w:pPr>
      <w:r>
        <w:tab/>
      </w:r>
    </w:p>
    <w:p w14:paraId="6C39DA0B" w14:textId="77777777" w:rsidR="00162429" w:rsidRPr="00EA066A" w:rsidRDefault="00162429" w:rsidP="00162429">
      <w:pPr>
        <w:pStyle w:val="HELPssubhead"/>
        <w:spacing w:after="360"/>
        <w:contextualSpacing/>
      </w:pPr>
      <w:r>
        <w:lastRenderedPageBreak/>
        <w:t>Attachment 4.3: Show w</w:t>
      </w:r>
      <w:r w:rsidRPr="00EA066A">
        <w:t>hat you Know</w:t>
      </w:r>
    </w:p>
    <w:p w14:paraId="026ECE16" w14:textId="77777777" w:rsidR="00162429" w:rsidRPr="002B2345" w:rsidRDefault="00162429" w:rsidP="00162429">
      <w:pPr>
        <w:pStyle w:val="HELPsbodycopy"/>
        <w:spacing w:after="240"/>
        <w:rPr>
          <w:b/>
          <w:i/>
          <w:iCs/>
        </w:rPr>
      </w:pPr>
      <w:r w:rsidRPr="002B2345">
        <w:rPr>
          <w:b/>
          <w:i/>
          <w:iCs/>
        </w:rPr>
        <w:t>Part I. Knowledge Check</w:t>
      </w:r>
    </w:p>
    <w:p w14:paraId="6FE4DFA8" w14:textId="77777777" w:rsidR="00162429" w:rsidRPr="00E219DA" w:rsidRDefault="00162429" w:rsidP="00162429">
      <w:pPr>
        <w:pStyle w:val="HELPsbodycopy"/>
        <w:spacing w:after="240"/>
      </w:pPr>
      <w:r>
        <w:t xml:space="preserve">Circle your answer. </w:t>
      </w:r>
    </w:p>
    <w:p w14:paraId="3A651CAE" w14:textId="77777777" w:rsidR="00162429" w:rsidRDefault="00162429" w:rsidP="00162429">
      <w:pPr>
        <w:pStyle w:val="HELPsbodycopy"/>
        <w:numPr>
          <w:ilvl w:val="0"/>
          <w:numId w:val="34"/>
        </w:numPr>
        <w:ind w:left="540"/>
      </w:pPr>
      <w:r w:rsidRPr="00E219DA">
        <w:rPr>
          <w:b/>
          <w:bCs/>
        </w:rPr>
        <w:t xml:space="preserve">True </w:t>
      </w:r>
      <w:r w:rsidRPr="00EA066A">
        <w:t xml:space="preserve">or </w:t>
      </w:r>
      <w:r w:rsidRPr="00E219DA">
        <w:rPr>
          <w:b/>
          <w:bCs/>
        </w:rPr>
        <w:t>Fals</w:t>
      </w:r>
      <w:r w:rsidRPr="00EA066A">
        <w:t>e. Everyone has emotions and feelings.</w:t>
      </w:r>
    </w:p>
    <w:p w14:paraId="540A1826" w14:textId="77777777" w:rsidR="00162429" w:rsidRPr="00EA066A" w:rsidRDefault="00162429" w:rsidP="00162429">
      <w:pPr>
        <w:pStyle w:val="HELPsbodycopy"/>
      </w:pPr>
    </w:p>
    <w:p w14:paraId="224D5AF3" w14:textId="77777777" w:rsidR="00162429" w:rsidRPr="00EA066A" w:rsidRDefault="00162429" w:rsidP="00162429">
      <w:pPr>
        <w:pStyle w:val="HELPsbodycopy"/>
        <w:numPr>
          <w:ilvl w:val="0"/>
          <w:numId w:val="34"/>
        </w:numPr>
        <w:ind w:left="540"/>
      </w:pPr>
      <w:r w:rsidRPr="00E219DA">
        <w:rPr>
          <w:b/>
          <w:bCs/>
        </w:rPr>
        <w:t xml:space="preserve">True </w:t>
      </w:r>
      <w:r w:rsidRPr="00EA066A">
        <w:t xml:space="preserve">or </w:t>
      </w:r>
      <w:r w:rsidRPr="00E219DA">
        <w:rPr>
          <w:b/>
          <w:bCs/>
        </w:rPr>
        <w:t xml:space="preserve">False </w:t>
      </w:r>
      <w:r w:rsidRPr="00EA066A">
        <w:t>All emotions and feelings are okay.</w:t>
      </w:r>
    </w:p>
    <w:p w14:paraId="0CA6DA65" w14:textId="77777777" w:rsidR="00162429" w:rsidRDefault="00162429" w:rsidP="00162429">
      <w:pPr>
        <w:pStyle w:val="HELPsbodycopy"/>
      </w:pPr>
    </w:p>
    <w:p w14:paraId="78151E6B" w14:textId="77777777" w:rsidR="00162429" w:rsidRPr="00EA066A" w:rsidRDefault="00162429" w:rsidP="00162429">
      <w:pPr>
        <w:pStyle w:val="HELPsbodycopy"/>
      </w:pPr>
    </w:p>
    <w:p w14:paraId="5D3CE4E2" w14:textId="77777777" w:rsidR="00162429" w:rsidRPr="00717823" w:rsidRDefault="00162429" w:rsidP="00162429">
      <w:pPr>
        <w:pStyle w:val="HELPsbodycopy"/>
        <w:spacing w:after="240"/>
        <w:rPr>
          <w:b/>
          <w:bCs/>
        </w:rPr>
      </w:pPr>
      <w:r>
        <w:rPr>
          <w:b/>
          <w:bCs/>
        </w:rPr>
        <w:t>What color is each robot feeling?</w:t>
      </w:r>
    </w:p>
    <w:p w14:paraId="04258F3E" w14:textId="77777777" w:rsidR="00162429" w:rsidRDefault="00162429" w:rsidP="00162429">
      <w:pPr>
        <w:pStyle w:val="HELPsbodycopy"/>
        <w:spacing w:after="240"/>
        <w:ind w:firstLine="180"/>
        <w:rPr>
          <w:bCs/>
        </w:rPr>
      </w:pPr>
      <w:r>
        <w:rPr>
          <w:bCs/>
        </w:rPr>
        <w:t>1 = Red</w:t>
      </w:r>
    </w:p>
    <w:p w14:paraId="2FF4E889" w14:textId="77777777" w:rsidR="00162429" w:rsidRDefault="00162429" w:rsidP="00162429">
      <w:pPr>
        <w:pStyle w:val="HELPsbodycopy"/>
        <w:spacing w:after="240"/>
        <w:ind w:firstLine="180"/>
        <w:rPr>
          <w:bCs/>
        </w:rPr>
      </w:pPr>
      <w:r>
        <w:rPr>
          <w:bCs/>
        </w:rPr>
        <w:t>2 = Blue</w:t>
      </w:r>
    </w:p>
    <w:p w14:paraId="61898D49" w14:textId="77777777" w:rsidR="00162429" w:rsidRDefault="00162429" w:rsidP="00162429">
      <w:pPr>
        <w:pStyle w:val="HELPsbodycopy"/>
        <w:spacing w:after="240"/>
        <w:ind w:firstLine="180"/>
        <w:rPr>
          <w:bCs/>
        </w:rPr>
      </w:pPr>
      <w:r>
        <w:rPr>
          <w:bCs/>
        </w:rPr>
        <w:t>3 = Yellow</w:t>
      </w:r>
    </w:p>
    <w:p w14:paraId="74FE083A" w14:textId="77777777" w:rsidR="00162429" w:rsidRDefault="00162429" w:rsidP="00162429">
      <w:pPr>
        <w:pStyle w:val="HELPsbodycopy"/>
        <w:spacing w:after="240"/>
        <w:ind w:firstLine="180"/>
        <w:rPr>
          <w:bCs/>
        </w:rPr>
      </w:pPr>
      <w:r>
        <w:rPr>
          <w:bCs/>
        </w:rPr>
        <w:t>4 = Green</w:t>
      </w:r>
    </w:p>
    <w:tbl>
      <w:tblPr>
        <w:tblStyle w:val="TableGrid"/>
        <w:tblW w:w="0" w:type="auto"/>
        <w:tblInd w:w="115"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CellMar>
          <w:top w:w="72" w:type="dxa"/>
          <w:left w:w="115" w:type="dxa"/>
          <w:bottom w:w="14" w:type="dxa"/>
          <w:right w:w="115" w:type="dxa"/>
        </w:tblCellMar>
        <w:tblLook w:val="04A0" w:firstRow="1" w:lastRow="0" w:firstColumn="1" w:lastColumn="0" w:noHBand="0" w:noVBand="1"/>
      </w:tblPr>
      <w:tblGrid>
        <w:gridCol w:w="2456"/>
        <w:gridCol w:w="2496"/>
        <w:gridCol w:w="2416"/>
        <w:gridCol w:w="2556"/>
      </w:tblGrid>
      <w:tr w:rsidR="00162429" w:rsidRPr="0043470A" w14:paraId="40C7EE60" w14:textId="77777777" w:rsidTr="00F35FDA">
        <w:trPr>
          <w:trHeight w:val="1307"/>
        </w:trPr>
        <w:tc>
          <w:tcPr>
            <w:tcW w:w="2456" w:type="dxa"/>
            <w:tcBorders>
              <w:bottom w:val="single" w:sz="8" w:space="0" w:color="A6A6A6" w:themeColor="background1" w:themeShade="A6"/>
            </w:tcBorders>
            <w:shd w:val="clear" w:color="auto" w:fill="177427"/>
          </w:tcPr>
          <w:p w14:paraId="508E89B0" w14:textId="77777777" w:rsidR="00162429" w:rsidRPr="0043470A" w:rsidRDefault="00162429" w:rsidP="00F35FDA">
            <w:pPr>
              <w:pStyle w:val="HELPsbodycopy"/>
              <w:jc w:val="center"/>
              <w:rPr>
                <w:bCs/>
              </w:rPr>
            </w:pPr>
            <w:r>
              <w:rPr>
                <w:bCs/>
                <w:noProof/>
              </w:rPr>
              <w:drawing>
                <wp:inline distT="0" distB="0" distL="0" distR="0" wp14:anchorId="70A49CF9" wp14:editId="7422A30E">
                  <wp:extent cx="1485900" cy="1529289"/>
                  <wp:effectExtent l="0" t="0" r="0" b="0"/>
                  <wp:docPr id="5" name="Picture 5" descr="A cartoon robot with a gree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artoon robot with a green 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5900" cy="1529289"/>
                          </a:xfrm>
                          <a:prstGeom prst="rect">
                            <a:avLst/>
                          </a:prstGeom>
                        </pic:spPr>
                      </pic:pic>
                    </a:graphicData>
                  </a:graphic>
                </wp:inline>
              </w:drawing>
            </w:r>
          </w:p>
        </w:tc>
        <w:tc>
          <w:tcPr>
            <w:tcW w:w="2496" w:type="dxa"/>
            <w:tcBorders>
              <w:bottom w:val="single" w:sz="8" w:space="0" w:color="A6A6A6" w:themeColor="background1" w:themeShade="A6"/>
            </w:tcBorders>
            <w:shd w:val="clear" w:color="auto" w:fill="FDCA0E"/>
          </w:tcPr>
          <w:p w14:paraId="0744FF14" w14:textId="77777777" w:rsidR="00162429" w:rsidRPr="0043470A" w:rsidRDefault="00162429" w:rsidP="00F35FDA">
            <w:pPr>
              <w:pStyle w:val="HELPsbodycopy"/>
              <w:jc w:val="center"/>
              <w:rPr>
                <w:bCs/>
              </w:rPr>
            </w:pPr>
            <w:r>
              <w:rPr>
                <w:bCs/>
                <w:noProof/>
              </w:rPr>
              <w:drawing>
                <wp:inline distT="0" distB="0" distL="0" distR="0" wp14:anchorId="4FE2FAB6" wp14:editId="1183460A">
                  <wp:extent cx="969917" cy="1498963"/>
                  <wp:effectExtent l="0" t="0" r="0" b="0"/>
                  <wp:docPr id="82484365" name="Picture 8248436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65" name="Picture 82484365" descr="A cartoon of a robo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0253" cy="1499482"/>
                          </a:xfrm>
                          <a:prstGeom prst="rect">
                            <a:avLst/>
                          </a:prstGeom>
                        </pic:spPr>
                      </pic:pic>
                    </a:graphicData>
                  </a:graphic>
                </wp:inline>
              </w:drawing>
            </w:r>
          </w:p>
        </w:tc>
        <w:tc>
          <w:tcPr>
            <w:tcW w:w="2416" w:type="dxa"/>
            <w:tcBorders>
              <w:bottom w:val="single" w:sz="8" w:space="0" w:color="A6A6A6" w:themeColor="background1" w:themeShade="A6"/>
            </w:tcBorders>
            <w:shd w:val="clear" w:color="auto" w:fill="1858AA"/>
          </w:tcPr>
          <w:p w14:paraId="7CFA6972" w14:textId="77777777" w:rsidR="00162429" w:rsidRPr="0043470A" w:rsidRDefault="00162429" w:rsidP="00F35FDA">
            <w:pPr>
              <w:pStyle w:val="HELPsbodycopy"/>
              <w:jc w:val="center"/>
              <w:rPr>
                <w:bCs/>
              </w:rPr>
            </w:pPr>
            <w:r>
              <w:rPr>
                <w:bCs/>
                <w:noProof/>
              </w:rPr>
              <w:drawing>
                <wp:inline distT="0" distB="0" distL="0" distR="0" wp14:anchorId="3FD94DA8" wp14:editId="73CCC3DF">
                  <wp:extent cx="1456326" cy="1498963"/>
                  <wp:effectExtent l="0" t="0" r="0" b="0"/>
                  <wp:docPr id="16" name="Picture 16" descr="A cartoon of a robot with a sad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artoon of a robot with a sad 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6326" cy="1498963"/>
                          </a:xfrm>
                          <a:prstGeom prst="rect">
                            <a:avLst/>
                          </a:prstGeom>
                        </pic:spPr>
                      </pic:pic>
                    </a:graphicData>
                  </a:graphic>
                </wp:inline>
              </w:drawing>
            </w:r>
          </w:p>
        </w:tc>
        <w:tc>
          <w:tcPr>
            <w:tcW w:w="2556" w:type="dxa"/>
            <w:tcBorders>
              <w:bottom w:val="single" w:sz="8" w:space="0" w:color="A6A6A6" w:themeColor="background1" w:themeShade="A6"/>
            </w:tcBorders>
            <w:shd w:val="clear" w:color="auto" w:fill="D70018"/>
          </w:tcPr>
          <w:p w14:paraId="2DAC29AF" w14:textId="77777777" w:rsidR="00162429" w:rsidRPr="0043470A" w:rsidRDefault="00162429" w:rsidP="00F35FDA">
            <w:pPr>
              <w:pStyle w:val="HELPsbodycopy"/>
              <w:jc w:val="center"/>
              <w:rPr>
                <w:bCs/>
              </w:rPr>
            </w:pPr>
            <w:r>
              <w:rPr>
                <w:bCs/>
                <w:noProof/>
              </w:rPr>
              <w:drawing>
                <wp:inline distT="0" distB="0" distL="0" distR="0" wp14:anchorId="213BC9F6" wp14:editId="33D454FA">
                  <wp:extent cx="1159329" cy="1516199"/>
                  <wp:effectExtent l="0" t="0" r="0" b="8255"/>
                  <wp:docPr id="17" name="Picture 17"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artoon of a robo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9938" cy="1516995"/>
                          </a:xfrm>
                          <a:prstGeom prst="rect">
                            <a:avLst/>
                          </a:prstGeom>
                        </pic:spPr>
                      </pic:pic>
                    </a:graphicData>
                  </a:graphic>
                </wp:inline>
              </w:drawing>
            </w:r>
          </w:p>
        </w:tc>
      </w:tr>
      <w:tr w:rsidR="00162429" w:rsidRPr="0087610F" w14:paraId="0D6FC1AE" w14:textId="77777777" w:rsidTr="00F35FDA">
        <w:trPr>
          <w:trHeight w:val="611"/>
        </w:trPr>
        <w:tc>
          <w:tcPr>
            <w:tcW w:w="2456" w:type="dxa"/>
            <w:shd w:val="clear" w:color="auto" w:fill="auto"/>
          </w:tcPr>
          <w:p w14:paraId="51109D82" w14:textId="77777777" w:rsidR="00162429" w:rsidRPr="0087610F" w:rsidRDefault="00162429" w:rsidP="00F35FDA">
            <w:pPr>
              <w:pStyle w:val="HELPsbodycopy"/>
            </w:pPr>
          </w:p>
        </w:tc>
        <w:tc>
          <w:tcPr>
            <w:tcW w:w="2496" w:type="dxa"/>
            <w:shd w:val="clear" w:color="auto" w:fill="auto"/>
          </w:tcPr>
          <w:p w14:paraId="05776CC1" w14:textId="77777777" w:rsidR="00162429" w:rsidRPr="0087610F" w:rsidRDefault="00162429" w:rsidP="00F35FDA">
            <w:pPr>
              <w:pStyle w:val="HELPsbodycopy"/>
            </w:pPr>
          </w:p>
        </w:tc>
        <w:tc>
          <w:tcPr>
            <w:tcW w:w="2416" w:type="dxa"/>
            <w:shd w:val="clear" w:color="auto" w:fill="auto"/>
          </w:tcPr>
          <w:p w14:paraId="5193EA80" w14:textId="77777777" w:rsidR="00162429" w:rsidRPr="0087610F" w:rsidRDefault="00162429" w:rsidP="00F35FDA">
            <w:pPr>
              <w:pStyle w:val="HELPsbodycopy"/>
            </w:pPr>
          </w:p>
        </w:tc>
        <w:tc>
          <w:tcPr>
            <w:tcW w:w="2556" w:type="dxa"/>
            <w:shd w:val="clear" w:color="auto" w:fill="auto"/>
          </w:tcPr>
          <w:p w14:paraId="329807CB" w14:textId="77777777" w:rsidR="00162429" w:rsidRPr="0087610F" w:rsidRDefault="00162429" w:rsidP="00F35FDA">
            <w:pPr>
              <w:pStyle w:val="HELPsbodycopy"/>
            </w:pPr>
          </w:p>
        </w:tc>
      </w:tr>
    </w:tbl>
    <w:p w14:paraId="1365D5E7" w14:textId="77777777" w:rsidR="00162429" w:rsidRDefault="00162429" w:rsidP="00162429">
      <w:pPr>
        <w:pStyle w:val="HELPsbodycopy"/>
        <w:jc w:val="center"/>
        <w:rPr>
          <w:bCs/>
        </w:rPr>
      </w:pPr>
      <w:r>
        <w:rPr>
          <w:bCs/>
          <w:noProof/>
        </w:rPr>
        <w:drawing>
          <wp:inline distT="0" distB="0" distL="0" distR="0" wp14:anchorId="098E1506" wp14:editId="3321D425">
            <wp:extent cx="1591235" cy="1803400"/>
            <wp:effectExtent l="0" t="0" r="0" b="0"/>
            <wp:docPr id="2108981153" name="Picture 2108981153" descr="A cartoon robot holding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81153" name="Picture 2108981153" descr="A cartoon robot holding a penci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4336" cy="1806915"/>
                    </a:xfrm>
                    <a:prstGeom prst="rect">
                      <a:avLst/>
                    </a:prstGeom>
                  </pic:spPr>
                </pic:pic>
              </a:graphicData>
            </a:graphic>
          </wp:inline>
        </w:drawing>
      </w:r>
    </w:p>
    <w:p w14:paraId="44CBC068" w14:textId="77777777" w:rsidR="00162429" w:rsidRDefault="00162429" w:rsidP="00162429">
      <w:pPr>
        <w:pStyle w:val="HELPsbodycopy"/>
        <w:contextualSpacing/>
        <w:rPr>
          <w:b/>
          <w:i/>
          <w:iCs/>
        </w:rPr>
      </w:pPr>
    </w:p>
    <w:p w14:paraId="57A1262E" w14:textId="77777777" w:rsidR="00162429" w:rsidRPr="002B2345" w:rsidRDefault="00162429" w:rsidP="00162429">
      <w:pPr>
        <w:pStyle w:val="HELPsbodycopy"/>
        <w:spacing w:after="360"/>
        <w:rPr>
          <w:b/>
          <w:i/>
          <w:iCs/>
        </w:rPr>
      </w:pPr>
      <w:r w:rsidRPr="002B2345">
        <w:rPr>
          <w:b/>
          <w:i/>
          <w:iCs/>
        </w:rPr>
        <w:lastRenderedPageBreak/>
        <w:t>Part 2. Skills Check</w:t>
      </w: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6237"/>
        <w:gridCol w:w="1180"/>
        <w:gridCol w:w="1378"/>
        <w:gridCol w:w="1270"/>
      </w:tblGrid>
      <w:tr w:rsidR="00162429" w:rsidRPr="00E36115" w14:paraId="774AE0FD" w14:textId="77777777" w:rsidTr="00F35FDA">
        <w:tc>
          <w:tcPr>
            <w:tcW w:w="6346" w:type="dxa"/>
            <w:shd w:val="clear" w:color="auto" w:fill="E0E0E0"/>
          </w:tcPr>
          <w:p w14:paraId="5C4288BA" w14:textId="77777777" w:rsidR="00162429" w:rsidRPr="00E36115" w:rsidRDefault="00162429" w:rsidP="00F35FDA">
            <w:pPr>
              <w:pStyle w:val="HELPsbodycopy"/>
              <w:jc w:val="center"/>
              <w:rPr>
                <w:b/>
                <w:sz w:val="24"/>
                <w:szCs w:val="24"/>
              </w:rPr>
            </w:pPr>
            <w:r w:rsidRPr="00E36115">
              <w:rPr>
                <w:b/>
                <w:sz w:val="24"/>
                <w:szCs w:val="24"/>
              </w:rPr>
              <w:t>I can….</w:t>
            </w:r>
          </w:p>
        </w:tc>
        <w:tc>
          <w:tcPr>
            <w:tcW w:w="1181" w:type="dxa"/>
            <w:shd w:val="clear" w:color="auto" w:fill="E0E0E0"/>
          </w:tcPr>
          <w:p w14:paraId="7F84357D" w14:textId="77777777" w:rsidR="00162429" w:rsidRPr="00E36115" w:rsidRDefault="00162429" w:rsidP="00F35FDA">
            <w:pPr>
              <w:pStyle w:val="HELPsbodycopy"/>
              <w:jc w:val="center"/>
              <w:rPr>
                <w:b/>
                <w:sz w:val="24"/>
                <w:szCs w:val="24"/>
              </w:rPr>
            </w:pPr>
            <w:r w:rsidRPr="00E36115">
              <w:rPr>
                <w:b/>
                <w:sz w:val="24"/>
                <w:szCs w:val="24"/>
              </w:rPr>
              <w:t>Always</w:t>
            </w:r>
          </w:p>
        </w:tc>
        <w:tc>
          <w:tcPr>
            <w:tcW w:w="1263" w:type="dxa"/>
            <w:shd w:val="clear" w:color="auto" w:fill="E0E0E0"/>
          </w:tcPr>
          <w:p w14:paraId="0E04E829" w14:textId="77777777" w:rsidR="00162429" w:rsidRPr="00E36115" w:rsidRDefault="00162429" w:rsidP="00F35FDA">
            <w:pPr>
              <w:pStyle w:val="HELPsbodycopy"/>
              <w:jc w:val="center"/>
              <w:rPr>
                <w:b/>
                <w:sz w:val="24"/>
                <w:szCs w:val="24"/>
              </w:rPr>
            </w:pPr>
            <w:r w:rsidRPr="00E36115">
              <w:rPr>
                <w:b/>
                <w:sz w:val="24"/>
                <w:szCs w:val="24"/>
              </w:rPr>
              <w:t>Sometime</w:t>
            </w:r>
          </w:p>
        </w:tc>
        <w:tc>
          <w:tcPr>
            <w:tcW w:w="1275" w:type="dxa"/>
            <w:shd w:val="clear" w:color="auto" w:fill="E0E0E0"/>
          </w:tcPr>
          <w:p w14:paraId="6D4B2803" w14:textId="77777777" w:rsidR="00162429" w:rsidRPr="00E36115" w:rsidRDefault="00162429" w:rsidP="00F35FDA">
            <w:pPr>
              <w:pStyle w:val="HELPsbodycopy"/>
              <w:jc w:val="center"/>
              <w:rPr>
                <w:b/>
                <w:sz w:val="24"/>
                <w:szCs w:val="24"/>
              </w:rPr>
            </w:pPr>
            <w:r w:rsidRPr="00E36115">
              <w:rPr>
                <w:b/>
                <w:sz w:val="24"/>
                <w:szCs w:val="24"/>
              </w:rPr>
              <w:t>Never</w:t>
            </w:r>
          </w:p>
        </w:tc>
      </w:tr>
      <w:tr w:rsidR="00162429" w:rsidRPr="00EA066A" w14:paraId="3E05A394" w14:textId="77777777" w:rsidTr="00F35FDA">
        <w:trPr>
          <w:trHeight w:val="576"/>
        </w:trPr>
        <w:tc>
          <w:tcPr>
            <w:tcW w:w="6346" w:type="dxa"/>
            <w:shd w:val="clear" w:color="auto" w:fill="F3F3F3"/>
            <w:vAlign w:val="center"/>
          </w:tcPr>
          <w:p w14:paraId="0EA64B51" w14:textId="77777777" w:rsidR="00162429" w:rsidRPr="00E219DA" w:rsidRDefault="00162429" w:rsidP="00F35FDA">
            <w:pPr>
              <w:pStyle w:val="HELPsbodycopy"/>
              <w:rPr>
                <w:sz w:val="32"/>
                <w:szCs w:val="32"/>
              </w:rPr>
            </w:pPr>
            <w:r w:rsidRPr="00E219DA">
              <w:rPr>
                <w:b/>
                <w:bCs/>
                <w:sz w:val="32"/>
                <w:szCs w:val="32"/>
              </w:rPr>
              <w:t>Recognize</w:t>
            </w:r>
            <w:r w:rsidRPr="00E219DA">
              <w:rPr>
                <w:sz w:val="32"/>
                <w:szCs w:val="32"/>
              </w:rPr>
              <w:t xml:space="preserve"> my feelings.</w:t>
            </w:r>
          </w:p>
        </w:tc>
        <w:tc>
          <w:tcPr>
            <w:tcW w:w="1181" w:type="dxa"/>
            <w:vAlign w:val="center"/>
          </w:tcPr>
          <w:p w14:paraId="1CA40A37" w14:textId="77777777" w:rsidR="00162429" w:rsidRDefault="00162429" w:rsidP="00F35FDA">
            <w:pPr>
              <w:pStyle w:val="HELPsbodycopy"/>
              <w:jc w:val="center"/>
              <w:rPr>
                <w:b/>
                <w:bCs/>
              </w:rPr>
            </w:pPr>
            <w:r>
              <w:rPr>
                <w:b/>
                <w:bCs/>
                <w:noProof/>
              </w:rPr>
              <w:drawing>
                <wp:inline distT="0" distB="0" distL="0" distR="0" wp14:anchorId="061282BD" wp14:editId="0F63817D">
                  <wp:extent cx="571361" cy="607072"/>
                  <wp:effectExtent l="0" t="0" r="0" b="2540"/>
                  <wp:docPr id="82484353" name="Picture 82484353"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53" name="Picture 82484353" descr="A thumb up in a circ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5C28A4C3" w14:textId="77777777" w:rsidR="00162429" w:rsidRPr="00EA066A" w:rsidRDefault="00162429" w:rsidP="00F35FDA">
            <w:pPr>
              <w:pStyle w:val="HELPsbodycopy"/>
              <w:jc w:val="center"/>
            </w:pPr>
            <w:r w:rsidRPr="002D50FE">
              <w:rPr>
                <w:b/>
                <w:bCs/>
              </w:rPr>
              <w:t>Yes</w:t>
            </w:r>
          </w:p>
        </w:tc>
        <w:tc>
          <w:tcPr>
            <w:tcW w:w="1263" w:type="dxa"/>
            <w:vAlign w:val="center"/>
          </w:tcPr>
          <w:p w14:paraId="1E45C34E" w14:textId="77777777" w:rsidR="00162429" w:rsidRDefault="00162429" w:rsidP="00F35FDA">
            <w:pPr>
              <w:pStyle w:val="HELPsbodycopy"/>
              <w:jc w:val="center"/>
              <w:rPr>
                <w:b/>
                <w:bCs/>
              </w:rPr>
            </w:pPr>
            <w:r>
              <w:rPr>
                <w:b/>
                <w:bCs/>
                <w:noProof/>
              </w:rPr>
              <w:drawing>
                <wp:inline distT="0" distB="0" distL="0" distR="0" wp14:anchorId="7E9876C7" wp14:editId="783E76E1">
                  <wp:extent cx="555477" cy="590194"/>
                  <wp:effectExtent l="0" t="0" r="3810" b="0"/>
                  <wp:docPr id="82484354" name="Picture 82484354"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54" name="Picture 82484354" descr="A grey and black logo&#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7562417A" w14:textId="77777777" w:rsidR="00162429" w:rsidRPr="00EA066A" w:rsidRDefault="00162429" w:rsidP="00F35FDA">
            <w:pPr>
              <w:pStyle w:val="HELPsbodycopy"/>
              <w:jc w:val="center"/>
            </w:pPr>
            <w:r w:rsidRPr="002D50FE">
              <w:rPr>
                <w:b/>
                <w:bCs/>
              </w:rPr>
              <w:t>Maybe</w:t>
            </w:r>
          </w:p>
        </w:tc>
        <w:tc>
          <w:tcPr>
            <w:tcW w:w="1275" w:type="dxa"/>
            <w:vAlign w:val="center"/>
          </w:tcPr>
          <w:p w14:paraId="5576E3B9" w14:textId="77777777" w:rsidR="00162429" w:rsidRDefault="00162429" w:rsidP="00F35FDA">
            <w:pPr>
              <w:pStyle w:val="HELPsbodycopy"/>
              <w:jc w:val="center"/>
              <w:rPr>
                <w:b/>
                <w:bCs/>
              </w:rPr>
            </w:pPr>
            <w:r>
              <w:rPr>
                <w:b/>
                <w:bCs/>
                <w:noProof/>
              </w:rPr>
              <w:drawing>
                <wp:inline distT="0" distB="0" distL="0" distR="0" wp14:anchorId="520EDC81" wp14:editId="15DA716F">
                  <wp:extent cx="538385" cy="572034"/>
                  <wp:effectExtent l="0" t="0" r="0" b="0"/>
                  <wp:docPr id="82484355" name="Picture 82484355"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55" name="Picture 82484355" descr="A grey and black cartoon thumb down&#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4D0B1A88" w14:textId="77777777" w:rsidR="00162429" w:rsidRPr="00EA066A" w:rsidRDefault="00162429" w:rsidP="00F35FDA">
            <w:pPr>
              <w:pStyle w:val="HELPsbodycopy"/>
              <w:jc w:val="center"/>
            </w:pPr>
            <w:r w:rsidRPr="002D50FE">
              <w:rPr>
                <w:b/>
                <w:bCs/>
              </w:rPr>
              <w:t>No</w:t>
            </w:r>
          </w:p>
        </w:tc>
      </w:tr>
      <w:tr w:rsidR="00162429" w:rsidRPr="00EA066A" w14:paraId="4EE11520" w14:textId="77777777" w:rsidTr="00F35FDA">
        <w:tc>
          <w:tcPr>
            <w:tcW w:w="6346" w:type="dxa"/>
            <w:shd w:val="clear" w:color="auto" w:fill="F3F3F3"/>
            <w:vAlign w:val="center"/>
          </w:tcPr>
          <w:p w14:paraId="79614C3D" w14:textId="77777777" w:rsidR="00162429" w:rsidRPr="00E219DA" w:rsidRDefault="00162429" w:rsidP="00F35FDA">
            <w:pPr>
              <w:pStyle w:val="HELPsbodycopy"/>
              <w:rPr>
                <w:sz w:val="32"/>
                <w:szCs w:val="32"/>
              </w:rPr>
            </w:pPr>
            <w:r w:rsidRPr="00E219DA">
              <w:rPr>
                <w:b/>
                <w:bCs/>
                <w:sz w:val="32"/>
                <w:szCs w:val="32"/>
              </w:rPr>
              <w:t>Reach out</w:t>
            </w:r>
            <w:r w:rsidRPr="00E219DA">
              <w:rPr>
                <w:sz w:val="32"/>
                <w:szCs w:val="32"/>
              </w:rPr>
              <w:t xml:space="preserve"> and share how I feel.</w:t>
            </w:r>
          </w:p>
        </w:tc>
        <w:tc>
          <w:tcPr>
            <w:tcW w:w="1181" w:type="dxa"/>
          </w:tcPr>
          <w:p w14:paraId="24B6BA72" w14:textId="77777777" w:rsidR="00162429" w:rsidRPr="002D50FE" w:rsidRDefault="00162429" w:rsidP="00F35FDA">
            <w:pPr>
              <w:pStyle w:val="HELPsbodycopy"/>
              <w:jc w:val="center"/>
              <w:rPr>
                <w:b/>
                <w:bCs/>
              </w:rPr>
            </w:pPr>
            <w:r>
              <w:rPr>
                <w:b/>
                <w:bCs/>
                <w:noProof/>
              </w:rPr>
              <w:drawing>
                <wp:inline distT="0" distB="0" distL="0" distR="0" wp14:anchorId="4A6F32C6" wp14:editId="7C1A3E71">
                  <wp:extent cx="571361" cy="607072"/>
                  <wp:effectExtent l="0" t="0" r="0" b="2540"/>
                  <wp:docPr id="82484356" name="Picture 82484356"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56" name="Picture 82484356" descr="A thumb up in a circ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111B6BAD" w14:textId="77777777" w:rsidR="00162429" w:rsidRPr="00EA066A" w:rsidRDefault="00162429" w:rsidP="00F35FDA">
            <w:pPr>
              <w:pStyle w:val="HELPsbodycopy"/>
              <w:jc w:val="center"/>
            </w:pPr>
            <w:r w:rsidRPr="002D50FE">
              <w:rPr>
                <w:b/>
                <w:bCs/>
              </w:rPr>
              <w:t>Yes</w:t>
            </w:r>
          </w:p>
        </w:tc>
        <w:tc>
          <w:tcPr>
            <w:tcW w:w="1263" w:type="dxa"/>
          </w:tcPr>
          <w:p w14:paraId="63FE9187" w14:textId="77777777" w:rsidR="00162429" w:rsidRPr="002D50FE" w:rsidRDefault="00162429" w:rsidP="00F35FDA">
            <w:pPr>
              <w:pStyle w:val="HELPsbodycopy"/>
              <w:jc w:val="center"/>
              <w:rPr>
                <w:b/>
                <w:bCs/>
              </w:rPr>
            </w:pPr>
            <w:r>
              <w:rPr>
                <w:b/>
                <w:bCs/>
                <w:noProof/>
              </w:rPr>
              <w:drawing>
                <wp:inline distT="0" distB="0" distL="0" distR="0" wp14:anchorId="1FC6D36C" wp14:editId="1666AD7C">
                  <wp:extent cx="555477" cy="590194"/>
                  <wp:effectExtent l="0" t="0" r="3810" b="0"/>
                  <wp:docPr id="82484359" name="Picture 82484359"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59" name="Picture 82484359" descr="A grey and black logo&#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3821E566" w14:textId="77777777" w:rsidR="00162429" w:rsidRPr="00EA066A" w:rsidRDefault="00162429" w:rsidP="00F35FDA">
            <w:pPr>
              <w:pStyle w:val="HELPsbodycopy"/>
              <w:jc w:val="center"/>
            </w:pPr>
            <w:r w:rsidRPr="002D50FE">
              <w:rPr>
                <w:b/>
                <w:bCs/>
              </w:rPr>
              <w:t>Maybe</w:t>
            </w:r>
          </w:p>
        </w:tc>
        <w:tc>
          <w:tcPr>
            <w:tcW w:w="1275" w:type="dxa"/>
          </w:tcPr>
          <w:p w14:paraId="076A4F7A" w14:textId="77777777" w:rsidR="00162429" w:rsidRPr="002D50FE" w:rsidRDefault="00162429" w:rsidP="00F35FDA">
            <w:pPr>
              <w:pStyle w:val="HELPsbodycopy"/>
              <w:jc w:val="center"/>
              <w:rPr>
                <w:b/>
                <w:bCs/>
              </w:rPr>
            </w:pPr>
            <w:r>
              <w:rPr>
                <w:b/>
                <w:bCs/>
                <w:noProof/>
              </w:rPr>
              <w:drawing>
                <wp:inline distT="0" distB="0" distL="0" distR="0" wp14:anchorId="6B9E540D" wp14:editId="45E8FE0A">
                  <wp:extent cx="538385" cy="572034"/>
                  <wp:effectExtent l="0" t="0" r="0" b="0"/>
                  <wp:docPr id="82484362" name="Picture 82484362"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62" name="Picture 82484362" descr="A grey and black cartoon thumb down&#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1477B17F" w14:textId="77777777" w:rsidR="00162429" w:rsidRPr="00EA066A" w:rsidRDefault="00162429" w:rsidP="00F35FDA">
            <w:pPr>
              <w:pStyle w:val="HELPsbodycopy"/>
              <w:jc w:val="center"/>
            </w:pPr>
            <w:r w:rsidRPr="002D50FE">
              <w:rPr>
                <w:b/>
                <w:bCs/>
              </w:rPr>
              <w:t>No</w:t>
            </w:r>
          </w:p>
        </w:tc>
      </w:tr>
      <w:tr w:rsidR="00162429" w:rsidRPr="00EA066A" w14:paraId="3D4AF94B" w14:textId="77777777" w:rsidTr="00F35FDA">
        <w:tc>
          <w:tcPr>
            <w:tcW w:w="6346" w:type="dxa"/>
            <w:shd w:val="clear" w:color="auto" w:fill="F3F3F3"/>
            <w:vAlign w:val="center"/>
          </w:tcPr>
          <w:p w14:paraId="2BF44B1C" w14:textId="77777777" w:rsidR="00162429" w:rsidRPr="00E219DA" w:rsidRDefault="00162429" w:rsidP="00F35FDA">
            <w:pPr>
              <w:pStyle w:val="HELPsbodycopy"/>
              <w:rPr>
                <w:sz w:val="32"/>
                <w:szCs w:val="32"/>
              </w:rPr>
            </w:pPr>
            <w:r w:rsidRPr="00E219DA">
              <w:rPr>
                <w:b/>
                <w:bCs/>
                <w:sz w:val="32"/>
                <w:szCs w:val="32"/>
              </w:rPr>
              <w:t>Reach out</w:t>
            </w:r>
            <w:r w:rsidRPr="00E219DA">
              <w:rPr>
                <w:sz w:val="32"/>
                <w:szCs w:val="32"/>
              </w:rPr>
              <w:t xml:space="preserve"> and ask for help.</w:t>
            </w:r>
          </w:p>
        </w:tc>
        <w:tc>
          <w:tcPr>
            <w:tcW w:w="1181" w:type="dxa"/>
          </w:tcPr>
          <w:p w14:paraId="55F24CE2" w14:textId="77777777" w:rsidR="00162429" w:rsidRPr="002D50FE" w:rsidRDefault="00162429" w:rsidP="00F35FDA">
            <w:pPr>
              <w:pStyle w:val="HELPsbodycopy"/>
              <w:jc w:val="center"/>
              <w:rPr>
                <w:b/>
                <w:bCs/>
              </w:rPr>
            </w:pPr>
            <w:r>
              <w:rPr>
                <w:b/>
                <w:bCs/>
                <w:noProof/>
              </w:rPr>
              <w:drawing>
                <wp:inline distT="0" distB="0" distL="0" distR="0" wp14:anchorId="31FBCC07" wp14:editId="12404021">
                  <wp:extent cx="571361" cy="607072"/>
                  <wp:effectExtent l="0" t="0" r="0" b="2540"/>
                  <wp:docPr id="82484357" name="Picture 82484357"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57" name="Picture 82484357" descr="A thumb up in a circ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4B7C6087" w14:textId="77777777" w:rsidR="00162429" w:rsidRPr="00EA066A" w:rsidRDefault="00162429" w:rsidP="00F35FDA">
            <w:pPr>
              <w:pStyle w:val="HELPsbodycopy"/>
              <w:jc w:val="center"/>
            </w:pPr>
            <w:r w:rsidRPr="002D50FE">
              <w:rPr>
                <w:b/>
                <w:bCs/>
              </w:rPr>
              <w:t>Yes</w:t>
            </w:r>
          </w:p>
        </w:tc>
        <w:tc>
          <w:tcPr>
            <w:tcW w:w="1263" w:type="dxa"/>
          </w:tcPr>
          <w:p w14:paraId="7D90007E" w14:textId="77777777" w:rsidR="00162429" w:rsidRPr="002D50FE" w:rsidRDefault="00162429" w:rsidP="00F35FDA">
            <w:pPr>
              <w:pStyle w:val="HELPsbodycopy"/>
              <w:jc w:val="center"/>
              <w:rPr>
                <w:b/>
                <w:bCs/>
              </w:rPr>
            </w:pPr>
            <w:r>
              <w:rPr>
                <w:b/>
                <w:bCs/>
                <w:noProof/>
              </w:rPr>
              <w:drawing>
                <wp:inline distT="0" distB="0" distL="0" distR="0" wp14:anchorId="55FA6E06" wp14:editId="0B3F30D0">
                  <wp:extent cx="555477" cy="590194"/>
                  <wp:effectExtent l="0" t="0" r="3810" b="0"/>
                  <wp:docPr id="82484360" name="Picture 82484360"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60" name="Picture 82484360" descr="A grey and black logo&#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186FDFBB" w14:textId="77777777" w:rsidR="00162429" w:rsidRPr="00EA066A" w:rsidRDefault="00162429" w:rsidP="00F35FDA">
            <w:pPr>
              <w:pStyle w:val="HELPsbodycopy"/>
              <w:jc w:val="center"/>
            </w:pPr>
            <w:r w:rsidRPr="002D50FE">
              <w:rPr>
                <w:b/>
                <w:bCs/>
              </w:rPr>
              <w:t>Maybe</w:t>
            </w:r>
          </w:p>
        </w:tc>
        <w:tc>
          <w:tcPr>
            <w:tcW w:w="1275" w:type="dxa"/>
          </w:tcPr>
          <w:p w14:paraId="16E6C973" w14:textId="77777777" w:rsidR="00162429" w:rsidRPr="002D50FE" w:rsidRDefault="00162429" w:rsidP="00F35FDA">
            <w:pPr>
              <w:pStyle w:val="HELPsbodycopy"/>
              <w:jc w:val="center"/>
              <w:rPr>
                <w:b/>
                <w:bCs/>
              </w:rPr>
            </w:pPr>
            <w:r>
              <w:rPr>
                <w:b/>
                <w:bCs/>
                <w:noProof/>
              </w:rPr>
              <w:drawing>
                <wp:inline distT="0" distB="0" distL="0" distR="0" wp14:anchorId="73A16A1C" wp14:editId="507A9F54">
                  <wp:extent cx="538385" cy="572034"/>
                  <wp:effectExtent l="0" t="0" r="0" b="0"/>
                  <wp:docPr id="82484363" name="Picture 82484363"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63" name="Picture 82484363" descr="A grey and black cartoon thumb down&#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2ECB0351" w14:textId="77777777" w:rsidR="00162429" w:rsidRPr="00EA066A" w:rsidRDefault="00162429" w:rsidP="00F35FDA">
            <w:pPr>
              <w:pStyle w:val="HELPsbodycopy"/>
              <w:jc w:val="center"/>
            </w:pPr>
            <w:r w:rsidRPr="002D50FE">
              <w:rPr>
                <w:b/>
                <w:bCs/>
              </w:rPr>
              <w:t>No</w:t>
            </w:r>
          </w:p>
        </w:tc>
      </w:tr>
      <w:tr w:rsidR="00162429" w:rsidRPr="00EA066A" w14:paraId="544A9318" w14:textId="77777777" w:rsidTr="00F35FDA">
        <w:tc>
          <w:tcPr>
            <w:tcW w:w="6346" w:type="dxa"/>
            <w:shd w:val="clear" w:color="auto" w:fill="F3F3F3"/>
            <w:vAlign w:val="center"/>
          </w:tcPr>
          <w:p w14:paraId="004A74F0" w14:textId="77777777" w:rsidR="00162429" w:rsidRPr="00E219DA" w:rsidRDefault="00162429" w:rsidP="00F35FDA">
            <w:pPr>
              <w:pStyle w:val="HELPsbodycopy"/>
              <w:rPr>
                <w:sz w:val="32"/>
                <w:szCs w:val="32"/>
              </w:rPr>
            </w:pPr>
            <w:r w:rsidRPr="00E219DA">
              <w:rPr>
                <w:sz w:val="32"/>
                <w:szCs w:val="32"/>
              </w:rPr>
              <w:t>I know a trusted adult who can help me.</w:t>
            </w:r>
          </w:p>
        </w:tc>
        <w:tc>
          <w:tcPr>
            <w:tcW w:w="1181" w:type="dxa"/>
          </w:tcPr>
          <w:p w14:paraId="4374C1A0" w14:textId="77777777" w:rsidR="00162429" w:rsidRPr="002D50FE" w:rsidRDefault="00162429" w:rsidP="00F35FDA">
            <w:pPr>
              <w:pStyle w:val="HELPsbodycopy"/>
              <w:jc w:val="center"/>
              <w:rPr>
                <w:b/>
                <w:bCs/>
              </w:rPr>
            </w:pPr>
            <w:r>
              <w:rPr>
                <w:b/>
                <w:bCs/>
                <w:noProof/>
              </w:rPr>
              <w:drawing>
                <wp:inline distT="0" distB="0" distL="0" distR="0" wp14:anchorId="08713C4D" wp14:editId="4CB17FA4">
                  <wp:extent cx="571361" cy="607072"/>
                  <wp:effectExtent l="0" t="0" r="0" b="2540"/>
                  <wp:docPr id="82484358" name="Picture 82484358"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58" name="Picture 82484358" descr="A thumb up in a circ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7134F7EE" w14:textId="77777777" w:rsidR="00162429" w:rsidRPr="00EA066A" w:rsidRDefault="00162429" w:rsidP="00F35FDA">
            <w:pPr>
              <w:pStyle w:val="HELPsbodycopy"/>
              <w:jc w:val="center"/>
            </w:pPr>
            <w:r w:rsidRPr="002D50FE">
              <w:rPr>
                <w:b/>
                <w:bCs/>
              </w:rPr>
              <w:t>Yes</w:t>
            </w:r>
          </w:p>
        </w:tc>
        <w:tc>
          <w:tcPr>
            <w:tcW w:w="1263" w:type="dxa"/>
          </w:tcPr>
          <w:p w14:paraId="181867C4" w14:textId="77777777" w:rsidR="00162429" w:rsidRPr="002D50FE" w:rsidRDefault="00162429" w:rsidP="00F35FDA">
            <w:pPr>
              <w:pStyle w:val="HELPsbodycopy"/>
              <w:jc w:val="center"/>
              <w:rPr>
                <w:b/>
                <w:bCs/>
              </w:rPr>
            </w:pPr>
            <w:r>
              <w:rPr>
                <w:b/>
                <w:bCs/>
                <w:noProof/>
              </w:rPr>
              <w:drawing>
                <wp:inline distT="0" distB="0" distL="0" distR="0" wp14:anchorId="0AC6AB99" wp14:editId="245785B7">
                  <wp:extent cx="555477" cy="590194"/>
                  <wp:effectExtent l="0" t="0" r="3810" b="0"/>
                  <wp:docPr id="82484361" name="Picture 82484361"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61" name="Picture 82484361" descr="A grey and black logo&#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7B5178E1" w14:textId="77777777" w:rsidR="00162429" w:rsidRPr="00EA066A" w:rsidRDefault="00162429" w:rsidP="00F35FDA">
            <w:pPr>
              <w:pStyle w:val="HELPsbodycopy"/>
              <w:jc w:val="center"/>
            </w:pPr>
            <w:r w:rsidRPr="002D50FE">
              <w:rPr>
                <w:b/>
                <w:bCs/>
              </w:rPr>
              <w:t>Maybe</w:t>
            </w:r>
          </w:p>
        </w:tc>
        <w:tc>
          <w:tcPr>
            <w:tcW w:w="1275" w:type="dxa"/>
          </w:tcPr>
          <w:p w14:paraId="7F975628" w14:textId="77777777" w:rsidR="00162429" w:rsidRPr="002D50FE" w:rsidRDefault="00162429" w:rsidP="00F35FDA">
            <w:pPr>
              <w:pStyle w:val="HELPsbodycopy"/>
              <w:jc w:val="center"/>
              <w:rPr>
                <w:b/>
                <w:bCs/>
              </w:rPr>
            </w:pPr>
            <w:r>
              <w:rPr>
                <w:b/>
                <w:bCs/>
                <w:noProof/>
              </w:rPr>
              <w:drawing>
                <wp:inline distT="0" distB="0" distL="0" distR="0" wp14:anchorId="79D6BD76" wp14:editId="78A31B34">
                  <wp:extent cx="538385" cy="572034"/>
                  <wp:effectExtent l="0" t="0" r="0" b="0"/>
                  <wp:docPr id="82484364" name="Picture 82484364"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64" name="Picture 82484364" descr="A grey and black cartoon thumb down&#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6BD1377C" w14:textId="77777777" w:rsidR="00162429" w:rsidRPr="00EA066A" w:rsidRDefault="00162429" w:rsidP="00F35FDA">
            <w:pPr>
              <w:pStyle w:val="HELPsbodycopy"/>
              <w:jc w:val="center"/>
            </w:pPr>
            <w:r w:rsidRPr="002D50FE">
              <w:rPr>
                <w:b/>
                <w:bCs/>
              </w:rPr>
              <w:t>No</w:t>
            </w:r>
          </w:p>
        </w:tc>
      </w:tr>
    </w:tbl>
    <w:p w14:paraId="4BF9F415" w14:textId="77777777" w:rsidR="00162429" w:rsidRDefault="00162429" w:rsidP="00162429">
      <w:pPr>
        <w:pStyle w:val="HELPsbodycopy"/>
        <w:jc w:val="center"/>
      </w:pPr>
    </w:p>
    <w:p w14:paraId="4F15A6D7" w14:textId="77777777" w:rsidR="00162429" w:rsidRPr="00F23DA6" w:rsidRDefault="00162429" w:rsidP="00162429">
      <w:pPr>
        <w:pStyle w:val="HELPsbodycopy"/>
        <w:jc w:val="center"/>
      </w:pPr>
      <w:r>
        <w:rPr>
          <w:noProof/>
        </w:rPr>
        <w:drawing>
          <wp:inline distT="0" distB="0" distL="0" distR="0" wp14:anchorId="375E69B8" wp14:editId="76182AD8">
            <wp:extent cx="2138045" cy="2907741"/>
            <wp:effectExtent l="0" t="0" r="0" b="0"/>
            <wp:docPr id="2108981152" name="Picture 2108981152" descr="A cartoon robot with purple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81152" name="Picture 2108981152" descr="A cartoon robot with purple fa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8764" cy="2935919"/>
                    </a:xfrm>
                    <a:prstGeom prst="rect">
                      <a:avLst/>
                    </a:prstGeom>
                  </pic:spPr>
                </pic:pic>
              </a:graphicData>
            </a:graphic>
          </wp:inline>
        </w:drawing>
      </w:r>
    </w:p>
    <w:p w14:paraId="04D346D8" w14:textId="0CAE5E73" w:rsidR="00EA066A" w:rsidRPr="00EA066A" w:rsidRDefault="00162429" w:rsidP="00162429">
      <w:pPr>
        <w:pStyle w:val="HELPsHeadline"/>
      </w:pPr>
      <w:r w:rsidRPr="00EA066A">
        <w:t xml:space="preserve"> </w:t>
      </w:r>
    </w:p>
    <w:sectPr w:rsidR="00EA066A" w:rsidRPr="00EA066A" w:rsidSect="00D6717B">
      <w:headerReference w:type="even" r:id="rId25"/>
      <w:headerReference w:type="default" r:id="rId26"/>
      <w:footerReference w:type="even" r:id="rId27"/>
      <w:footerReference w:type="default" r:id="rId28"/>
      <w:headerReference w:type="first" r:id="rId29"/>
      <w:pgSz w:w="12240" w:h="15840"/>
      <w:pgMar w:top="1008"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BEACB0" w14:textId="77777777" w:rsidR="00647F95" w:rsidRDefault="00647F95" w:rsidP="00B36DD9">
      <w:pPr>
        <w:spacing w:after="0" w:line="240" w:lineRule="auto"/>
      </w:pPr>
      <w:r>
        <w:separator/>
      </w:r>
    </w:p>
  </w:endnote>
  <w:endnote w:type="continuationSeparator" w:id="0">
    <w:p w14:paraId="29899EE8" w14:textId="77777777" w:rsidR="00647F95" w:rsidRDefault="00647F95" w:rsidP="00B36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5AA4971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4666D6"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62BECEB3"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43531">
          <w:rPr>
            <w:rStyle w:val="PageNumber"/>
            <w:noProof/>
          </w:rPr>
          <w:t>2</w:t>
        </w:r>
        <w:r>
          <w:rPr>
            <w:rStyle w:val="PageNumber"/>
          </w:rPr>
          <w:fldChar w:fldCharType="end"/>
        </w:r>
      </w:p>
    </w:sdtContent>
  </w:sdt>
  <w:p w14:paraId="4D0C9094" w14:textId="57B81FC1" w:rsidR="00AF27D0" w:rsidRDefault="00EA066A" w:rsidP="00AF27D0">
    <w:pPr>
      <w:pStyle w:val="Footer"/>
      <w:ind w:right="360"/>
    </w:pPr>
    <w:r>
      <w:t>Kindergarten</w:t>
    </w:r>
    <w:r w:rsidR="00E16316">
      <w:t xml:space="preserve"> </w:t>
    </w:r>
    <w:r w:rsidR="000807B2">
      <w:t xml:space="preserve">- </w:t>
    </w:r>
    <w:r w:rsidR="00E16316">
      <w:t xml:space="preserve">Lesson </w:t>
    </w:r>
    <w: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39BCD9" w14:textId="77777777" w:rsidR="00647F95" w:rsidRDefault="00647F95" w:rsidP="00B36DD9">
      <w:pPr>
        <w:spacing w:after="0" w:line="240" w:lineRule="auto"/>
      </w:pPr>
      <w:r>
        <w:separator/>
      </w:r>
    </w:p>
  </w:footnote>
  <w:footnote w:type="continuationSeparator" w:id="0">
    <w:p w14:paraId="442BE0FD" w14:textId="77777777" w:rsidR="00647F95" w:rsidRDefault="00647F95" w:rsidP="00B36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58216" w14:textId="77777777" w:rsidR="00B36DD9" w:rsidRDefault="00647F95">
    <w:pPr>
      <w:pStyle w:val="Header"/>
    </w:pPr>
    <w:r>
      <w:rPr>
        <w:noProof/>
      </w:rPr>
      <w:pict w14:anchorId="3D8B8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3292C" w14:textId="7A8B52E2" w:rsidR="00B36DD9" w:rsidRDefault="00E92431" w:rsidP="00E92431">
    <w:pPr>
      <w:spacing w:after="80" w:line="240" w:lineRule="auto"/>
      <w:rPr>
        <w:b/>
        <w:bCs/>
        <w:color w:val="7F7F7F" w:themeColor="text1" w:themeTint="80"/>
        <w:sz w:val="22"/>
      </w:rPr>
    </w:pPr>
    <w:r>
      <w:rPr>
        <w:noProof/>
        <w:color w:val="B6E4D1"/>
      </w:rPr>
      <w:drawing>
        <wp:inline distT="0" distB="0" distL="0" distR="0" wp14:anchorId="3CEAA70B" wp14:editId="11173614">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882749">
      <w:rPr>
        <w:b/>
        <w:bCs/>
        <w:color w:val="7F7F7F" w:themeColor="text1" w:themeTint="80"/>
        <w:sz w:val="22"/>
      </w:rPr>
      <w:t xml:space="preserve">Mental and Emotional Health </w:t>
    </w:r>
    <w:r w:rsidR="00882749" w:rsidRPr="00E57D25">
      <w:rPr>
        <w:b/>
        <w:bCs/>
        <w:color w:val="7F7F7F" w:themeColor="text1" w:themeTint="80"/>
        <w:sz w:val="22"/>
      </w:rPr>
      <w:t xml:space="preserve">– </w:t>
    </w:r>
    <w:r w:rsidR="00882749">
      <w:rPr>
        <w:b/>
        <w:bCs/>
        <w:color w:val="7F7F7F" w:themeColor="text1" w:themeTint="80"/>
        <w:sz w:val="22"/>
      </w:rPr>
      <w:t>Kindergarten:</w:t>
    </w:r>
    <w:r w:rsidR="00882749" w:rsidRPr="00E57D25">
      <w:rPr>
        <w:b/>
        <w:bCs/>
        <w:color w:val="7F7F7F" w:themeColor="text1" w:themeTint="80"/>
        <w:sz w:val="22"/>
      </w:rPr>
      <w:t xml:space="preserve"> Lesson </w:t>
    </w:r>
    <w:r w:rsidR="00882749">
      <w:rPr>
        <w:b/>
        <w:bCs/>
        <w:color w:val="7F7F7F" w:themeColor="text1" w:themeTint="80"/>
        <w:sz w:val="22"/>
      </w:rPr>
      <w:t>4</w:t>
    </w:r>
  </w:p>
  <w:p w14:paraId="098F82E3" w14:textId="77777777" w:rsidR="00E92431" w:rsidRPr="00E92431" w:rsidRDefault="00E92431" w:rsidP="00E92431">
    <w:pPr>
      <w:spacing w:after="80" w:line="240" w:lineRule="auto"/>
      <w:rPr>
        <w:color w:val="B6E4D1"/>
      </w:rPr>
    </w:pPr>
    <w:r>
      <w:rPr>
        <w:noProof/>
        <w:color w:val="B6E4D1"/>
      </w:rPr>
      <mc:AlternateContent>
        <mc:Choice Requires="wps">
          <w:drawing>
            <wp:anchor distT="0" distB="0" distL="114300" distR="114300" simplePos="0" relativeHeight="251657728" behindDoc="0" locked="0" layoutInCell="1" allowOverlap="1" wp14:anchorId="42825204" wp14:editId="1C913880">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68E2D0D1"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CE52B" w14:textId="358E7509" w:rsidR="00AF121F" w:rsidRDefault="00E57D25" w:rsidP="00466E51">
    <w:pPr>
      <w:spacing w:after="80" w:line="240" w:lineRule="auto"/>
      <w:rPr>
        <w:b/>
        <w:bCs/>
        <w:color w:val="7F7F7F" w:themeColor="text1" w:themeTint="80"/>
        <w:sz w:val="22"/>
      </w:rPr>
    </w:pPr>
    <w:r>
      <w:rPr>
        <w:noProof/>
        <w:color w:val="B6E4D1"/>
      </w:rPr>
      <w:drawing>
        <wp:inline distT="0" distB="0" distL="0" distR="0" wp14:anchorId="0A314033" wp14:editId="1E7892C3">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EA066A">
      <w:rPr>
        <w:b/>
        <w:bCs/>
        <w:color w:val="7F7F7F" w:themeColor="text1" w:themeTint="80"/>
        <w:sz w:val="22"/>
      </w:rPr>
      <w:t xml:space="preserve">Mental and Emotional Health </w:t>
    </w:r>
    <w:r w:rsidRPr="00E57D25">
      <w:rPr>
        <w:b/>
        <w:bCs/>
        <w:color w:val="7F7F7F" w:themeColor="text1" w:themeTint="80"/>
        <w:sz w:val="22"/>
      </w:rPr>
      <w:t xml:space="preserve">– </w:t>
    </w:r>
    <w:r w:rsidR="00EA066A">
      <w:rPr>
        <w:b/>
        <w:bCs/>
        <w:color w:val="7F7F7F" w:themeColor="text1" w:themeTint="80"/>
        <w:sz w:val="22"/>
      </w:rPr>
      <w:t>Kindergarten</w:t>
    </w:r>
    <w:r>
      <w:rPr>
        <w:b/>
        <w:bCs/>
        <w:color w:val="7F7F7F" w:themeColor="text1" w:themeTint="80"/>
        <w:sz w:val="22"/>
      </w:rPr>
      <w:t>:</w:t>
    </w:r>
    <w:r w:rsidRPr="00E57D25">
      <w:rPr>
        <w:b/>
        <w:bCs/>
        <w:color w:val="7F7F7F" w:themeColor="text1" w:themeTint="80"/>
        <w:sz w:val="22"/>
      </w:rPr>
      <w:t xml:space="preserve"> Lesson </w:t>
    </w:r>
    <w:r w:rsidR="002149E5">
      <w:rPr>
        <w:b/>
        <w:bCs/>
        <w:color w:val="7F7F7F" w:themeColor="text1" w:themeTint="80"/>
        <w:sz w:val="22"/>
      </w:rPr>
      <w:t>4</w:t>
    </w:r>
  </w:p>
  <w:p w14:paraId="3E308F0B" w14:textId="77777777" w:rsidR="00E92431" w:rsidRPr="00466E51" w:rsidRDefault="00E92431" w:rsidP="00466E51">
    <w:pPr>
      <w:spacing w:after="80" w:line="240" w:lineRule="auto"/>
      <w:rPr>
        <w:color w:val="B6E4D1"/>
      </w:rPr>
    </w:pPr>
    <w:r>
      <w:rPr>
        <w:noProof/>
        <w:color w:val="B6E4D1"/>
      </w:rPr>
      <mc:AlternateContent>
        <mc:Choice Requires="wps">
          <w:drawing>
            <wp:anchor distT="0" distB="0" distL="114300" distR="114300" simplePos="0" relativeHeight="251656704" behindDoc="0" locked="0" layoutInCell="1" allowOverlap="1" wp14:anchorId="12A2F917" wp14:editId="113AAE51">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63050B74"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D56B10"/>
    <w:multiLevelType w:val="hybridMultilevel"/>
    <w:tmpl w:val="E7AC6AF6"/>
    <w:lvl w:ilvl="0" w:tplc="592A138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2F6D16FC"/>
    <w:multiLevelType w:val="hybridMultilevel"/>
    <w:tmpl w:val="B2862E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1B7DE7"/>
    <w:multiLevelType w:val="multilevel"/>
    <w:tmpl w:val="CA8AA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3"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1" w15:restartNumberingAfterBreak="0">
    <w:nsid w:val="7B320410"/>
    <w:multiLevelType w:val="hybridMultilevel"/>
    <w:tmpl w:val="F4EA68B4"/>
    <w:lvl w:ilvl="0" w:tplc="FFFFFFFF">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B430A58"/>
    <w:multiLevelType w:val="hybridMultilevel"/>
    <w:tmpl w:val="EA427F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27"/>
  </w:num>
  <w:num w:numId="2" w16cid:durableId="1435633608">
    <w:abstractNumId w:val="10"/>
  </w:num>
  <w:num w:numId="3" w16cid:durableId="714735947">
    <w:abstractNumId w:val="4"/>
  </w:num>
  <w:num w:numId="4" w16cid:durableId="1279530705">
    <w:abstractNumId w:val="24"/>
  </w:num>
  <w:num w:numId="5" w16cid:durableId="141509556">
    <w:abstractNumId w:val="20"/>
  </w:num>
  <w:num w:numId="6" w16cid:durableId="1264651535">
    <w:abstractNumId w:val="6"/>
  </w:num>
  <w:num w:numId="7" w16cid:durableId="1363743799">
    <w:abstractNumId w:val="5"/>
  </w:num>
  <w:num w:numId="8" w16cid:durableId="941373190">
    <w:abstractNumId w:val="8"/>
  </w:num>
  <w:num w:numId="9" w16cid:durableId="1033115908">
    <w:abstractNumId w:val="28"/>
  </w:num>
  <w:num w:numId="10" w16cid:durableId="1428428366">
    <w:abstractNumId w:val="21"/>
  </w:num>
  <w:num w:numId="11" w16cid:durableId="448863195">
    <w:abstractNumId w:val="0"/>
  </w:num>
  <w:num w:numId="12" w16cid:durableId="356733600">
    <w:abstractNumId w:val="33"/>
  </w:num>
  <w:num w:numId="13" w16cid:durableId="1051003176">
    <w:abstractNumId w:val="25"/>
  </w:num>
  <w:num w:numId="14" w16cid:durableId="553082954">
    <w:abstractNumId w:val="17"/>
  </w:num>
  <w:num w:numId="15" w16cid:durableId="373239916">
    <w:abstractNumId w:val="14"/>
  </w:num>
  <w:num w:numId="16" w16cid:durableId="1257322668">
    <w:abstractNumId w:val="1"/>
  </w:num>
  <w:num w:numId="17" w16cid:durableId="1582447574">
    <w:abstractNumId w:val="29"/>
  </w:num>
  <w:num w:numId="18" w16cid:durableId="847645713">
    <w:abstractNumId w:val="7"/>
  </w:num>
  <w:num w:numId="19" w16cid:durableId="330065566">
    <w:abstractNumId w:val="16"/>
  </w:num>
  <w:num w:numId="20" w16cid:durableId="285816594">
    <w:abstractNumId w:val="26"/>
    <w:lvlOverride w:ilvl="0">
      <w:lvl w:ilvl="0">
        <w:numFmt w:val="decimal"/>
        <w:lvlText w:val="%1."/>
        <w:lvlJc w:val="left"/>
      </w:lvl>
    </w:lvlOverride>
  </w:num>
  <w:num w:numId="21" w16cid:durableId="907690302">
    <w:abstractNumId w:val="9"/>
    <w:lvlOverride w:ilvl="0">
      <w:lvl w:ilvl="0">
        <w:numFmt w:val="decimal"/>
        <w:lvlText w:val="%1."/>
        <w:lvlJc w:val="left"/>
      </w:lvl>
    </w:lvlOverride>
  </w:num>
  <w:num w:numId="22" w16cid:durableId="64036491">
    <w:abstractNumId w:val="12"/>
    <w:lvlOverride w:ilvl="0">
      <w:lvl w:ilvl="0">
        <w:numFmt w:val="decimal"/>
        <w:lvlText w:val="%1."/>
        <w:lvlJc w:val="left"/>
      </w:lvl>
    </w:lvlOverride>
  </w:num>
  <w:num w:numId="23" w16cid:durableId="705519961">
    <w:abstractNumId w:val="2"/>
    <w:lvlOverride w:ilvl="0">
      <w:lvl w:ilvl="0">
        <w:numFmt w:val="decimal"/>
        <w:lvlText w:val="%1."/>
        <w:lvlJc w:val="left"/>
      </w:lvl>
    </w:lvlOverride>
  </w:num>
  <w:num w:numId="24" w16cid:durableId="1550268022">
    <w:abstractNumId w:val="19"/>
    <w:lvlOverride w:ilvl="0">
      <w:lvl w:ilvl="0">
        <w:numFmt w:val="decimal"/>
        <w:lvlText w:val="%1."/>
        <w:lvlJc w:val="left"/>
      </w:lvl>
    </w:lvlOverride>
  </w:num>
  <w:num w:numId="25" w16cid:durableId="1551528745">
    <w:abstractNumId w:val="23"/>
    <w:lvlOverride w:ilvl="0">
      <w:lvl w:ilvl="0">
        <w:numFmt w:val="decimal"/>
        <w:lvlText w:val="%1."/>
        <w:lvlJc w:val="left"/>
      </w:lvl>
    </w:lvlOverride>
  </w:num>
  <w:num w:numId="26" w16cid:durableId="453259357">
    <w:abstractNumId w:val="11"/>
  </w:num>
  <w:num w:numId="27" w16cid:durableId="990908014">
    <w:abstractNumId w:val="3"/>
  </w:num>
  <w:num w:numId="28" w16cid:durableId="1694072395">
    <w:abstractNumId w:val="22"/>
  </w:num>
  <w:num w:numId="29" w16cid:durableId="1341392329">
    <w:abstractNumId w:val="30"/>
  </w:num>
  <w:num w:numId="30" w16cid:durableId="1411077519">
    <w:abstractNumId w:val="18"/>
  </w:num>
  <w:num w:numId="31" w16cid:durableId="1136680784">
    <w:abstractNumId w:val="15"/>
  </w:num>
  <w:num w:numId="32" w16cid:durableId="533884010">
    <w:abstractNumId w:val="31"/>
  </w:num>
  <w:num w:numId="33" w16cid:durableId="1204252882">
    <w:abstractNumId w:val="32"/>
  </w:num>
  <w:num w:numId="34" w16cid:durableId="1218735595">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66A"/>
    <w:rsid w:val="00001A46"/>
    <w:rsid w:val="00004578"/>
    <w:rsid w:val="00004AF0"/>
    <w:rsid w:val="00020F58"/>
    <w:rsid w:val="0002342D"/>
    <w:rsid w:val="00025143"/>
    <w:rsid w:val="0004645C"/>
    <w:rsid w:val="00060A94"/>
    <w:rsid w:val="00067FB4"/>
    <w:rsid w:val="00071A86"/>
    <w:rsid w:val="00073EF2"/>
    <w:rsid w:val="00074FA1"/>
    <w:rsid w:val="000807B2"/>
    <w:rsid w:val="000C1118"/>
    <w:rsid w:val="000D130B"/>
    <w:rsid w:val="000D7851"/>
    <w:rsid w:val="000E2041"/>
    <w:rsid w:val="000E2243"/>
    <w:rsid w:val="000E6BBC"/>
    <w:rsid w:val="001109E9"/>
    <w:rsid w:val="00113547"/>
    <w:rsid w:val="00134854"/>
    <w:rsid w:val="00137AB3"/>
    <w:rsid w:val="00146851"/>
    <w:rsid w:val="00162429"/>
    <w:rsid w:val="00164582"/>
    <w:rsid w:val="00164CF6"/>
    <w:rsid w:val="001745A9"/>
    <w:rsid w:val="00174A5A"/>
    <w:rsid w:val="00184B87"/>
    <w:rsid w:val="001A26BF"/>
    <w:rsid w:val="001B1E0B"/>
    <w:rsid w:val="001C3D66"/>
    <w:rsid w:val="001C7258"/>
    <w:rsid w:val="001D0C76"/>
    <w:rsid w:val="001E21B8"/>
    <w:rsid w:val="001E694A"/>
    <w:rsid w:val="001F77AB"/>
    <w:rsid w:val="0020695C"/>
    <w:rsid w:val="002071BB"/>
    <w:rsid w:val="002144BB"/>
    <w:rsid w:val="002149E5"/>
    <w:rsid w:val="0021512A"/>
    <w:rsid w:val="00240032"/>
    <w:rsid w:val="00243C8C"/>
    <w:rsid w:val="0025118D"/>
    <w:rsid w:val="0025587A"/>
    <w:rsid w:val="00265253"/>
    <w:rsid w:val="0027066A"/>
    <w:rsid w:val="002759A2"/>
    <w:rsid w:val="002824B7"/>
    <w:rsid w:val="00284970"/>
    <w:rsid w:val="0029683F"/>
    <w:rsid w:val="002C4744"/>
    <w:rsid w:val="002C5B9D"/>
    <w:rsid w:val="002D1BFF"/>
    <w:rsid w:val="002D4668"/>
    <w:rsid w:val="002D4F58"/>
    <w:rsid w:val="002D5A68"/>
    <w:rsid w:val="002E0FAB"/>
    <w:rsid w:val="002E67E9"/>
    <w:rsid w:val="002F167B"/>
    <w:rsid w:val="002F6088"/>
    <w:rsid w:val="00301E12"/>
    <w:rsid w:val="00323593"/>
    <w:rsid w:val="003310A1"/>
    <w:rsid w:val="00364683"/>
    <w:rsid w:val="00376BF8"/>
    <w:rsid w:val="00384AB1"/>
    <w:rsid w:val="003A38C5"/>
    <w:rsid w:val="003A4540"/>
    <w:rsid w:val="003C03CB"/>
    <w:rsid w:val="003F5911"/>
    <w:rsid w:val="003F79B3"/>
    <w:rsid w:val="00421F5C"/>
    <w:rsid w:val="00433604"/>
    <w:rsid w:val="00443B27"/>
    <w:rsid w:val="00443C74"/>
    <w:rsid w:val="00445C6D"/>
    <w:rsid w:val="00452755"/>
    <w:rsid w:val="0045397E"/>
    <w:rsid w:val="00457C95"/>
    <w:rsid w:val="00465FFF"/>
    <w:rsid w:val="00466E51"/>
    <w:rsid w:val="00472E47"/>
    <w:rsid w:val="00477A0D"/>
    <w:rsid w:val="00492512"/>
    <w:rsid w:val="00492F5A"/>
    <w:rsid w:val="00495FEE"/>
    <w:rsid w:val="004B433F"/>
    <w:rsid w:val="004B6B29"/>
    <w:rsid w:val="004C5F58"/>
    <w:rsid w:val="004D590E"/>
    <w:rsid w:val="004F1E3C"/>
    <w:rsid w:val="005024A4"/>
    <w:rsid w:val="005164BB"/>
    <w:rsid w:val="00517FDA"/>
    <w:rsid w:val="00537146"/>
    <w:rsid w:val="0055402E"/>
    <w:rsid w:val="0056155A"/>
    <w:rsid w:val="00570BC4"/>
    <w:rsid w:val="00581E01"/>
    <w:rsid w:val="005A153F"/>
    <w:rsid w:val="005B70A9"/>
    <w:rsid w:val="005E29F4"/>
    <w:rsid w:val="005F52A4"/>
    <w:rsid w:val="00647F95"/>
    <w:rsid w:val="006631A0"/>
    <w:rsid w:val="006710FC"/>
    <w:rsid w:val="006969B7"/>
    <w:rsid w:val="006A1C1C"/>
    <w:rsid w:val="006A3753"/>
    <w:rsid w:val="006A4A6B"/>
    <w:rsid w:val="006B3B9D"/>
    <w:rsid w:val="006B6CAA"/>
    <w:rsid w:val="006D07FE"/>
    <w:rsid w:val="006F4E3C"/>
    <w:rsid w:val="00711B36"/>
    <w:rsid w:val="00714723"/>
    <w:rsid w:val="0072262F"/>
    <w:rsid w:val="007343FB"/>
    <w:rsid w:val="00744783"/>
    <w:rsid w:val="007479E4"/>
    <w:rsid w:val="00766647"/>
    <w:rsid w:val="0077002A"/>
    <w:rsid w:val="0077398C"/>
    <w:rsid w:val="0077509A"/>
    <w:rsid w:val="00791F90"/>
    <w:rsid w:val="0079704B"/>
    <w:rsid w:val="0079763A"/>
    <w:rsid w:val="007A17DF"/>
    <w:rsid w:val="007B6080"/>
    <w:rsid w:val="007C2939"/>
    <w:rsid w:val="007C2A23"/>
    <w:rsid w:val="007D278C"/>
    <w:rsid w:val="007E3C85"/>
    <w:rsid w:val="007F2E05"/>
    <w:rsid w:val="007F40DE"/>
    <w:rsid w:val="00800861"/>
    <w:rsid w:val="00814A9B"/>
    <w:rsid w:val="00824612"/>
    <w:rsid w:val="008318D1"/>
    <w:rsid w:val="00846BF7"/>
    <w:rsid w:val="008563C2"/>
    <w:rsid w:val="00875E90"/>
    <w:rsid w:val="00881C84"/>
    <w:rsid w:val="00882749"/>
    <w:rsid w:val="00897ABA"/>
    <w:rsid w:val="008C5924"/>
    <w:rsid w:val="008C618C"/>
    <w:rsid w:val="008D0843"/>
    <w:rsid w:val="008E6A5C"/>
    <w:rsid w:val="008F6F58"/>
    <w:rsid w:val="00907774"/>
    <w:rsid w:val="00910B53"/>
    <w:rsid w:val="009369B3"/>
    <w:rsid w:val="00955B6F"/>
    <w:rsid w:val="009600CC"/>
    <w:rsid w:val="00966F42"/>
    <w:rsid w:val="0097229A"/>
    <w:rsid w:val="009819AB"/>
    <w:rsid w:val="0099374C"/>
    <w:rsid w:val="00993C06"/>
    <w:rsid w:val="00994CF1"/>
    <w:rsid w:val="009A2482"/>
    <w:rsid w:val="009B026A"/>
    <w:rsid w:val="009B2D59"/>
    <w:rsid w:val="009B66E1"/>
    <w:rsid w:val="009D618D"/>
    <w:rsid w:val="009E6762"/>
    <w:rsid w:val="009E77CA"/>
    <w:rsid w:val="009F4214"/>
    <w:rsid w:val="009F45A5"/>
    <w:rsid w:val="009F5AC8"/>
    <w:rsid w:val="009F66DE"/>
    <w:rsid w:val="009F6FD3"/>
    <w:rsid w:val="00A03123"/>
    <w:rsid w:val="00A05E31"/>
    <w:rsid w:val="00A159FB"/>
    <w:rsid w:val="00A33F38"/>
    <w:rsid w:val="00A3611A"/>
    <w:rsid w:val="00A410E4"/>
    <w:rsid w:val="00A50871"/>
    <w:rsid w:val="00A55606"/>
    <w:rsid w:val="00A612BF"/>
    <w:rsid w:val="00A63106"/>
    <w:rsid w:val="00A65C7C"/>
    <w:rsid w:val="00A70843"/>
    <w:rsid w:val="00A775CE"/>
    <w:rsid w:val="00A83B83"/>
    <w:rsid w:val="00AC2F2E"/>
    <w:rsid w:val="00AC5903"/>
    <w:rsid w:val="00AD2FE3"/>
    <w:rsid w:val="00AF121F"/>
    <w:rsid w:val="00AF27D0"/>
    <w:rsid w:val="00AF5F95"/>
    <w:rsid w:val="00B02345"/>
    <w:rsid w:val="00B108F0"/>
    <w:rsid w:val="00B11D31"/>
    <w:rsid w:val="00B14C42"/>
    <w:rsid w:val="00B2212E"/>
    <w:rsid w:val="00B36DD9"/>
    <w:rsid w:val="00B417F8"/>
    <w:rsid w:val="00B47761"/>
    <w:rsid w:val="00B5233D"/>
    <w:rsid w:val="00B7138F"/>
    <w:rsid w:val="00B9181A"/>
    <w:rsid w:val="00BA0013"/>
    <w:rsid w:val="00BA4D19"/>
    <w:rsid w:val="00BA72EE"/>
    <w:rsid w:val="00BC37FB"/>
    <w:rsid w:val="00BD05CD"/>
    <w:rsid w:val="00BD500C"/>
    <w:rsid w:val="00BE009A"/>
    <w:rsid w:val="00BE01D5"/>
    <w:rsid w:val="00BE52C3"/>
    <w:rsid w:val="00BF1A87"/>
    <w:rsid w:val="00C12F5F"/>
    <w:rsid w:val="00C26C8D"/>
    <w:rsid w:val="00C315AC"/>
    <w:rsid w:val="00C44A37"/>
    <w:rsid w:val="00C545C5"/>
    <w:rsid w:val="00C60547"/>
    <w:rsid w:val="00C64D25"/>
    <w:rsid w:val="00C86A20"/>
    <w:rsid w:val="00C86C0B"/>
    <w:rsid w:val="00C95114"/>
    <w:rsid w:val="00C978DA"/>
    <w:rsid w:val="00CA55F9"/>
    <w:rsid w:val="00CD1003"/>
    <w:rsid w:val="00D0354C"/>
    <w:rsid w:val="00D05715"/>
    <w:rsid w:val="00D134F4"/>
    <w:rsid w:val="00D17B01"/>
    <w:rsid w:val="00D23FAD"/>
    <w:rsid w:val="00D26879"/>
    <w:rsid w:val="00D35C5B"/>
    <w:rsid w:val="00D369FC"/>
    <w:rsid w:val="00D36EFA"/>
    <w:rsid w:val="00D37807"/>
    <w:rsid w:val="00D379F1"/>
    <w:rsid w:val="00D40305"/>
    <w:rsid w:val="00D426E1"/>
    <w:rsid w:val="00D43531"/>
    <w:rsid w:val="00D52F56"/>
    <w:rsid w:val="00D6123F"/>
    <w:rsid w:val="00D62EB2"/>
    <w:rsid w:val="00D6717B"/>
    <w:rsid w:val="00D73C29"/>
    <w:rsid w:val="00D758CB"/>
    <w:rsid w:val="00D76101"/>
    <w:rsid w:val="00D8418F"/>
    <w:rsid w:val="00D84554"/>
    <w:rsid w:val="00D85B17"/>
    <w:rsid w:val="00D90C96"/>
    <w:rsid w:val="00DA32B3"/>
    <w:rsid w:val="00DA46C6"/>
    <w:rsid w:val="00DB5154"/>
    <w:rsid w:val="00DC5CD8"/>
    <w:rsid w:val="00DC6658"/>
    <w:rsid w:val="00DD1078"/>
    <w:rsid w:val="00DD1B51"/>
    <w:rsid w:val="00DE0B56"/>
    <w:rsid w:val="00DE635E"/>
    <w:rsid w:val="00E00FAB"/>
    <w:rsid w:val="00E10AFA"/>
    <w:rsid w:val="00E16316"/>
    <w:rsid w:val="00E20C68"/>
    <w:rsid w:val="00E23545"/>
    <w:rsid w:val="00E348FB"/>
    <w:rsid w:val="00E366AD"/>
    <w:rsid w:val="00E57D25"/>
    <w:rsid w:val="00E81FBA"/>
    <w:rsid w:val="00E83C15"/>
    <w:rsid w:val="00E92431"/>
    <w:rsid w:val="00E95312"/>
    <w:rsid w:val="00E96B48"/>
    <w:rsid w:val="00EA066A"/>
    <w:rsid w:val="00EA6742"/>
    <w:rsid w:val="00EB3619"/>
    <w:rsid w:val="00EC1B18"/>
    <w:rsid w:val="00EE2293"/>
    <w:rsid w:val="00EE618C"/>
    <w:rsid w:val="00EF7C93"/>
    <w:rsid w:val="00F019A3"/>
    <w:rsid w:val="00F054BB"/>
    <w:rsid w:val="00F060BC"/>
    <w:rsid w:val="00F07BFA"/>
    <w:rsid w:val="00F15EA1"/>
    <w:rsid w:val="00F169F4"/>
    <w:rsid w:val="00F346EA"/>
    <w:rsid w:val="00F52279"/>
    <w:rsid w:val="00F75C80"/>
    <w:rsid w:val="00F76084"/>
    <w:rsid w:val="00F77669"/>
    <w:rsid w:val="00F82245"/>
    <w:rsid w:val="00F83735"/>
    <w:rsid w:val="00FA7061"/>
    <w:rsid w:val="00FB14F6"/>
    <w:rsid w:val="00FB26A9"/>
    <w:rsid w:val="00FB2D56"/>
    <w:rsid w:val="00FB5ED0"/>
    <w:rsid w:val="00FB7A3E"/>
    <w:rsid w:val="00FC445B"/>
    <w:rsid w:val="00FD685A"/>
    <w:rsid w:val="00FF36EE"/>
    <w:rsid w:val="00FF6266"/>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5EAAF"/>
  <w15:chartTrackingRefBased/>
  <w15:docId w15:val="{ED0265A2-1C98-0C4F-B8B3-1A0895A36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66A"/>
    <w:pPr>
      <w:spacing w:after="180" w:line="274" w:lineRule="auto"/>
    </w:pPr>
    <w:rPr>
      <w:sz w:val="21"/>
    </w:rPr>
  </w:style>
  <w:style w:type="paragraph" w:styleId="Heading1">
    <w:name w:val="heading 1"/>
    <w:basedOn w:val="Normal"/>
    <w:next w:val="Normal"/>
    <w:link w:val="Heading1Char"/>
    <w:uiPriority w:val="9"/>
    <w:qFormat/>
    <w:rsid w:val="00B36DD9"/>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B36DD9"/>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B36DD9"/>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B36DD9"/>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B36DD9"/>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 w:val="24"/>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11</TotalTime>
  <Pages>6</Pages>
  <Words>842</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7</cp:revision>
  <dcterms:created xsi:type="dcterms:W3CDTF">2024-09-20T14:15:00Z</dcterms:created>
  <dcterms:modified xsi:type="dcterms:W3CDTF">2024-11-08T15:37:00Z</dcterms:modified>
</cp:coreProperties>
</file>