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5094B" w14:textId="77777777" w:rsidR="006E1E12" w:rsidRDefault="006E1E12" w:rsidP="006E1E12">
      <w:pPr>
        <w:pStyle w:val="HELPsbodycopy"/>
        <w:rPr>
          <w:sz w:val="22"/>
        </w:rPr>
      </w:pPr>
      <w:r w:rsidRPr="00A64099">
        <w:rPr>
          <w:b/>
          <w:bCs/>
          <w:color w:val="4FC6E1"/>
          <w:sz w:val="28"/>
          <w:szCs w:val="28"/>
        </w:rPr>
        <w:t xml:space="preserve">Lesson </w:t>
      </w:r>
      <w:r>
        <w:rPr>
          <w:b/>
          <w:bCs/>
          <w:color w:val="4FC6E1"/>
          <w:sz w:val="28"/>
          <w:szCs w:val="28"/>
        </w:rPr>
        <w:t>2</w:t>
      </w:r>
      <w:r w:rsidRPr="00A64099">
        <w:rPr>
          <w:b/>
          <w:bCs/>
          <w:color w:val="4FC6E1"/>
          <w:sz w:val="28"/>
          <w:szCs w:val="28"/>
        </w:rPr>
        <w:t>: It’s ME: Feel, Think, &amp; Act</w:t>
      </w:r>
      <w:r w:rsidRPr="00203C3F">
        <w:rPr>
          <w:sz w:val="22"/>
        </w:rPr>
        <w:t xml:space="preserve"> </w:t>
      </w:r>
    </w:p>
    <w:p w14:paraId="484CFBCD" w14:textId="1E76C876" w:rsidR="006E1E12" w:rsidRPr="006E1E12" w:rsidRDefault="006E1E12" w:rsidP="006E1E12">
      <w:pPr>
        <w:pStyle w:val="HELPsbodycopy"/>
      </w:pPr>
      <w:r w:rsidRPr="006E1E12">
        <w:rPr>
          <w:b/>
          <w:bCs/>
        </w:rPr>
        <w:t>Overview:</w:t>
      </w:r>
      <w:r w:rsidRPr="006E1E12">
        <w:t xml:space="preserve"> Students apply their knowledge of feelings and emotions to recognize feeling and understand how feelings are linked to how we think and act. When we recognize big feelings and emotions, we can reach out to resources to be sure we think and act in healthy ways. </w:t>
      </w:r>
    </w:p>
    <w:p w14:paraId="4C64C85B" w14:textId="77777777" w:rsidR="006E1E12" w:rsidRPr="006E1E12" w:rsidRDefault="006E1E12" w:rsidP="006E1E12">
      <w:pPr>
        <w:pStyle w:val="HELPssubhead"/>
      </w:pPr>
      <w:r w:rsidRPr="006E1E12">
        <w:t xml:space="preserve">National Health Education Standards </w:t>
      </w:r>
    </w:p>
    <w:p w14:paraId="51671F94" w14:textId="77777777" w:rsidR="006E1E12" w:rsidRPr="006E1E12" w:rsidRDefault="006E1E12" w:rsidP="006E1E12">
      <w:pPr>
        <w:pStyle w:val="HELPsbodycopy"/>
      </w:pPr>
      <w:r w:rsidRPr="006E1E12">
        <w:rPr>
          <w:b/>
          <w:bCs/>
        </w:rPr>
        <w:t>Standard 1:</w:t>
      </w:r>
      <w:r w:rsidRPr="006E1E12">
        <w:t xml:space="preserve"> </w:t>
      </w:r>
      <w:r w:rsidRPr="006E1E12">
        <w:rPr>
          <w:highlight w:val="white"/>
        </w:rPr>
        <w:t>Students comprehend functional health knowledge to enhance health.</w:t>
      </w:r>
    </w:p>
    <w:p w14:paraId="7C334668" w14:textId="77777777" w:rsidR="006E1E12" w:rsidRPr="006E1E12" w:rsidRDefault="006E1E12" w:rsidP="006E1E12">
      <w:pPr>
        <w:pStyle w:val="HELPsbodycopy"/>
      </w:pPr>
      <w:r w:rsidRPr="006E1E12">
        <w:rPr>
          <w:b/>
          <w:bCs/>
        </w:rPr>
        <w:t>Standard 3:</w:t>
      </w:r>
      <w:r w:rsidRPr="006E1E12">
        <w:t xml:space="preserve"> Students demonstrate health literacy by accessing valid and reliable health information, products, and services to enhance health.</w:t>
      </w:r>
    </w:p>
    <w:p w14:paraId="5620F539" w14:textId="77777777" w:rsidR="006E1E12" w:rsidRPr="006E1E12" w:rsidRDefault="006E1E12" w:rsidP="006E1E12">
      <w:pPr>
        <w:pStyle w:val="HELPsbodycopy"/>
      </w:pPr>
      <w:r w:rsidRPr="006E1E12">
        <w:rPr>
          <w:b/>
          <w:bCs/>
        </w:rPr>
        <w:t>Standard 7:</w:t>
      </w:r>
      <w:r w:rsidRPr="006E1E12">
        <w:t xml:space="preserve"> </w:t>
      </w:r>
      <w:r w:rsidRPr="006E1E12">
        <w:rPr>
          <w:highlight w:val="white"/>
        </w:rPr>
        <w:t>Students demonstrate observable health and safety practices.</w:t>
      </w:r>
    </w:p>
    <w:p w14:paraId="496C65B2" w14:textId="77777777" w:rsidR="006E1E12" w:rsidRPr="006E1E12" w:rsidRDefault="006E1E12" w:rsidP="006E1E12">
      <w:pPr>
        <w:pStyle w:val="HELPssubhead"/>
      </w:pPr>
      <w:r w:rsidRPr="006E1E12">
        <w:t>Healthy Behavior Outcome (HBO):</w:t>
      </w:r>
    </w:p>
    <w:p w14:paraId="5E863D45" w14:textId="77777777" w:rsidR="006E1E12" w:rsidRPr="006E1E12" w:rsidRDefault="006E1E12" w:rsidP="006E1E12">
      <w:pPr>
        <w:pStyle w:val="HELPsbodycopy"/>
      </w:pPr>
      <w:r w:rsidRPr="006E1E12">
        <w:t>Students will engage in activities that are mentally and emotionally healthy.</w:t>
      </w:r>
    </w:p>
    <w:p w14:paraId="5EE97793" w14:textId="77777777" w:rsidR="006E1E12" w:rsidRPr="006E1E12" w:rsidRDefault="006E1E12" w:rsidP="006E1E12">
      <w:pPr>
        <w:pStyle w:val="HELPssubhead"/>
      </w:pPr>
      <w:r w:rsidRPr="006E1E12">
        <w:t>Lesson Objective –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6E1E12" w:rsidRPr="0036467D" w14:paraId="133D4D6E" w14:textId="77777777" w:rsidTr="004B1CCA">
        <w:trPr>
          <w:trHeight w:val="432"/>
        </w:trPr>
        <w:tc>
          <w:tcPr>
            <w:tcW w:w="6403" w:type="dxa"/>
            <w:shd w:val="clear" w:color="auto" w:fill="4FC6E1"/>
            <w:vAlign w:val="center"/>
          </w:tcPr>
          <w:p w14:paraId="3D9D37BE" w14:textId="77777777" w:rsidR="006E1E12" w:rsidRPr="006E1E12" w:rsidRDefault="006E1E12" w:rsidP="006E1E12">
            <w:pPr>
              <w:pStyle w:val="HELPsbodycopy"/>
              <w:jc w:val="center"/>
              <w:rPr>
                <w:b/>
                <w:bCs/>
                <w:color w:val="FFFFFF" w:themeColor="background1"/>
                <w:sz w:val="22"/>
              </w:rPr>
            </w:pPr>
            <w:r w:rsidRPr="006E1E12">
              <w:rPr>
                <w:b/>
                <w:bCs/>
                <w:color w:val="FFFFFF" w:themeColor="background1"/>
                <w:sz w:val="22"/>
              </w:rPr>
              <w:t>Objective</w:t>
            </w:r>
          </w:p>
        </w:tc>
        <w:tc>
          <w:tcPr>
            <w:tcW w:w="3510" w:type="dxa"/>
            <w:shd w:val="clear" w:color="auto" w:fill="4FC6E1"/>
            <w:vAlign w:val="center"/>
          </w:tcPr>
          <w:p w14:paraId="537038BB" w14:textId="77777777" w:rsidR="006E1E12" w:rsidRPr="006E1E12" w:rsidRDefault="006E1E12" w:rsidP="006E1E12">
            <w:pPr>
              <w:pStyle w:val="HELPsbodycopy"/>
              <w:jc w:val="center"/>
              <w:rPr>
                <w:b/>
                <w:bCs/>
                <w:color w:val="FFFFFF" w:themeColor="background1"/>
                <w:sz w:val="22"/>
              </w:rPr>
            </w:pPr>
            <w:r w:rsidRPr="006E1E12">
              <w:rPr>
                <w:b/>
                <w:bCs/>
                <w:color w:val="FFFFFF" w:themeColor="background1"/>
                <w:sz w:val="22"/>
              </w:rPr>
              <w:t>Assessments</w:t>
            </w:r>
          </w:p>
        </w:tc>
      </w:tr>
      <w:tr w:rsidR="006E1E12" w:rsidRPr="007F0824" w14:paraId="034A8D12" w14:textId="77777777" w:rsidTr="006E1E12">
        <w:tc>
          <w:tcPr>
            <w:tcW w:w="6403" w:type="dxa"/>
            <w:shd w:val="clear" w:color="auto" w:fill="auto"/>
          </w:tcPr>
          <w:p w14:paraId="31D0333A" w14:textId="77777777" w:rsidR="006E1E12" w:rsidRPr="006E1E12" w:rsidRDefault="006E1E12" w:rsidP="006E1E12">
            <w:pPr>
              <w:pStyle w:val="HELPsbodycopy"/>
              <w:numPr>
                <w:ilvl w:val="0"/>
                <w:numId w:val="34"/>
              </w:numPr>
            </w:pPr>
            <w:r w:rsidRPr="006E1E12">
              <w:t>Describe emotions and feelings.</w:t>
            </w:r>
          </w:p>
        </w:tc>
        <w:tc>
          <w:tcPr>
            <w:tcW w:w="3510" w:type="dxa"/>
            <w:shd w:val="clear" w:color="auto" w:fill="auto"/>
          </w:tcPr>
          <w:p w14:paraId="1B4A0FBD" w14:textId="77777777" w:rsidR="006E1E12" w:rsidRPr="006E1E12" w:rsidRDefault="006E1E12" w:rsidP="006E1E12">
            <w:pPr>
              <w:pStyle w:val="HELPsbodycopy"/>
            </w:pPr>
            <w:r w:rsidRPr="006E1E12">
              <w:t>Attachment 2.2 – How Do You Feel, Think, and Act?</w:t>
            </w:r>
          </w:p>
        </w:tc>
      </w:tr>
      <w:tr w:rsidR="006E1E12" w:rsidRPr="007F0824" w14:paraId="7E695E38" w14:textId="77777777" w:rsidTr="006E1E12">
        <w:tc>
          <w:tcPr>
            <w:tcW w:w="6403" w:type="dxa"/>
            <w:shd w:val="clear" w:color="auto" w:fill="auto"/>
          </w:tcPr>
          <w:p w14:paraId="5E12A2FC" w14:textId="77777777" w:rsidR="006E1E12" w:rsidRPr="006E1E12" w:rsidRDefault="006E1E12" w:rsidP="006E1E12">
            <w:pPr>
              <w:pStyle w:val="HELPsbodycopy"/>
              <w:numPr>
                <w:ilvl w:val="0"/>
                <w:numId w:val="34"/>
              </w:numPr>
            </w:pPr>
            <w:r w:rsidRPr="006E1E12">
              <w:t>Recognize when help is needed with emotions and feelings.</w:t>
            </w:r>
          </w:p>
        </w:tc>
        <w:tc>
          <w:tcPr>
            <w:tcW w:w="3510" w:type="dxa"/>
            <w:shd w:val="clear" w:color="auto" w:fill="auto"/>
          </w:tcPr>
          <w:p w14:paraId="0C038747" w14:textId="77777777" w:rsidR="006E1E12" w:rsidRPr="006E1E12" w:rsidRDefault="006E1E12" w:rsidP="006E1E12">
            <w:pPr>
              <w:pStyle w:val="HELPsbodycopy"/>
            </w:pPr>
            <w:r w:rsidRPr="006E1E12">
              <w:t>Attachment 2.2 – How Do You Feel, Think, and Act?</w:t>
            </w:r>
          </w:p>
        </w:tc>
      </w:tr>
      <w:tr w:rsidR="006E1E12" w:rsidRPr="007F0824" w14:paraId="2BC82400" w14:textId="77777777" w:rsidTr="006E1E12">
        <w:tc>
          <w:tcPr>
            <w:tcW w:w="6403" w:type="dxa"/>
            <w:shd w:val="clear" w:color="auto" w:fill="auto"/>
          </w:tcPr>
          <w:p w14:paraId="2B5089B9" w14:textId="77777777" w:rsidR="006E1E12" w:rsidRPr="006E1E12" w:rsidRDefault="006E1E12" w:rsidP="006E1E12">
            <w:pPr>
              <w:pStyle w:val="HELPsbodycopy"/>
              <w:numPr>
                <w:ilvl w:val="0"/>
                <w:numId w:val="34"/>
              </w:numPr>
            </w:pPr>
            <w:r w:rsidRPr="006E1E12">
              <w:t xml:space="preserve">Analyze whether emotions and feelings are expressed with healthy or unhealthy actions. </w:t>
            </w:r>
          </w:p>
        </w:tc>
        <w:tc>
          <w:tcPr>
            <w:tcW w:w="3510" w:type="dxa"/>
            <w:shd w:val="clear" w:color="auto" w:fill="auto"/>
          </w:tcPr>
          <w:p w14:paraId="4BC04FF4" w14:textId="77777777" w:rsidR="006E1E12" w:rsidRPr="006E1E12" w:rsidRDefault="006E1E12" w:rsidP="006E1E12">
            <w:pPr>
              <w:pStyle w:val="HELPsbodycopy"/>
            </w:pPr>
            <w:r w:rsidRPr="006E1E12">
              <w:t>Attachment 2.2 – How Do You Feel, Think, and Act?</w:t>
            </w:r>
          </w:p>
        </w:tc>
      </w:tr>
      <w:tr w:rsidR="006E1E12" w:rsidRPr="007F0824" w14:paraId="376E28A5" w14:textId="77777777" w:rsidTr="006E1E12">
        <w:tc>
          <w:tcPr>
            <w:tcW w:w="6403" w:type="dxa"/>
            <w:shd w:val="clear" w:color="auto" w:fill="auto"/>
          </w:tcPr>
          <w:p w14:paraId="3819DE1B" w14:textId="77777777" w:rsidR="006E1E12" w:rsidRPr="006E1E12" w:rsidRDefault="006E1E12" w:rsidP="006E1E12">
            <w:pPr>
              <w:pStyle w:val="HELPsbodycopy"/>
              <w:numPr>
                <w:ilvl w:val="0"/>
                <w:numId w:val="34"/>
              </w:numPr>
            </w:pPr>
            <w:r w:rsidRPr="006E1E12">
              <w:t>Identify trusted adults who can help with emotions and feelings.</w:t>
            </w:r>
          </w:p>
        </w:tc>
        <w:tc>
          <w:tcPr>
            <w:tcW w:w="3510" w:type="dxa"/>
            <w:shd w:val="clear" w:color="auto" w:fill="auto"/>
          </w:tcPr>
          <w:p w14:paraId="536A7DEF" w14:textId="77777777" w:rsidR="006E1E12" w:rsidRPr="006E1E12" w:rsidRDefault="006E1E12" w:rsidP="006E1E12">
            <w:pPr>
              <w:pStyle w:val="HELPsbodycopy"/>
            </w:pPr>
            <w:r w:rsidRPr="006E1E12">
              <w:t>Attachment 2.2 – How Do You Feel, Think, and Act?</w:t>
            </w:r>
          </w:p>
        </w:tc>
      </w:tr>
      <w:tr w:rsidR="006E1E12" w:rsidRPr="007F0824" w14:paraId="334626B2" w14:textId="77777777" w:rsidTr="006E1E12">
        <w:tc>
          <w:tcPr>
            <w:tcW w:w="6403" w:type="dxa"/>
            <w:shd w:val="clear" w:color="auto" w:fill="auto"/>
          </w:tcPr>
          <w:p w14:paraId="181A0E39" w14:textId="77777777" w:rsidR="006E1E12" w:rsidRPr="006E1E12" w:rsidRDefault="006E1E12" w:rsidP="006E1E12">
            <w:pPr>
              <w:pStyle w:val="HELPsbodycopy"/>
              <w:numPr>
                <w:ilvl w:val="0"/>
                <w:numId w:val="34"/>
              </w:numPr>
            </w:pPr>
            <w:r w:rsidRPr="006E1E12">
              <w:t xml:space="preserve">Demonstrate a strategy that enhances mental health and recognize the feelings after completing the skill.  </w:t>
            </w:r>
          </w:p>
        </w:tc>
        <w:tc>
          <w:tcPr>
            <w:tcW w:w="3510" w:type="dxa"/>
            <w:shd w:val="clear" w:color="auto" w:fill="auto"/>
          </w:tcPr>
          <w:p w14:paraId="3AA050BD" w14:textId="77777777" w:rsidR="006E1E12" w:rsidRPr="006E1E12" w:rsidRDefault="006E1E12" w:rsidP="006E1E12">
            <w:pPr>
              <w:pStyle w:val="HELPsbodycopy"/>
            </w:pPr>
            <w:r w:rsidRPr="006E1E12">
              <w:t>Attachment 2.3 – The Big Squeeze</w:t>
            </w:r>
          </w:p>
        </w:tc>
      </w:tr>
    </w:tbl>
    <w:p w14:paraId="254751CF" w14:textId="77777777" w:rsidR="006E1E12" w:rsidRDefault="006E1E12" w:rsidP="006E1E12">
      <w:pPr>
        <w:pStyle w:val="HELPsbodycopy"/>
        <w:rPr>
          <w:szCs w:val="21"/>
        </w:rPr>
      </w:pPr>
    </w:p>
    <w:p w14:paraId="3C1A2F31" w14:textId="77777777" w:rsidR="006E1E12" w:rsidRPr="000E1BB9" w:rsidRDefault="006E1E12" w:rsidP="006E1E12">
      <w:pPr>
        <w:pStyle w:val="HELPssubhead"/>
      </w:pPr>
      <w:r>
        <w:t xml:space="preserve">Behavioral HELPs Reminders </w:t>
      </w:r>
    </w:p>
    <w:p w14:paraId="53913F18" w14:textId="77777777" w:rsidR="006E1E12" w:rsidRPr="006E1E12" w:rsidRDefault="006E1E12" w:rsidP="006E1E12">
      <w:pPr>
        <w:pStyle w:val="HELPsbodycopy"/>
      </w:pPr>
      <w:r w:rsidRPr="006E1E12">
        <w:t xml:space="preserve">This lesson examines emotions, feelings, and actions. Connect with your school’s behavioral health services and resources to identify how students can connect to those services and resources. It is also helpful to share parent education resources (see HELPs Parent Education Handout in the Teacher Guide) for when students identify overwhelming feelings. </w:t>
      </w:r>
    </w:p>
    <w:p w14:paraId="062E62D3" w14:textId="77777777" w:rsidR="006E1E12" w:rsidRDefault="006E1E12" w:rsidP="006E1E12">
      <w:pPr>
        <w:pStyle w:val="HELPsbodycopy"/>
        <w:rPr>
          <w:rFonts w:eastAsia="Calibri"/>
          <w:color w:val="000000" w:themeColor="text1"/>
        </w:rPr>
      </w:pPr>
    </w:p>
    <w:p w14:paraId="3C91E9BB" w14:textId="77777777" w:rsidR="006E1E12" w:rsidRDefault="006E1E12" w:rsidP="006E1E12">
      <w:pPr>
        <w:pStyle w:val="HELPsbodycopy"/>
        <w:rPr>
          <w:rFonts w:eastAsia="Calibri"/>
          <w:color w:val="000000" w:themeColor="text1"/>
        </w:rPr>
      </w:pPr>
    </w:p>
    <w:p w14:paraId="44C083CC" w14:textId="77777777" w:rsidR="006E1E12" w:rsidRDefault="006E1E12" w:rsidP="006E1E12">
      <w:pPr>
        <w:pStyle w:val="HELPsbodycopy"/>
        <w:rPr>
          <w:rFonts w:eastAsia="Calibri"/>
          <w:color w:val="000000" w:themeColor="text1"/>
          <w:sz w:val="22"/>
        </w:rPr>
      </w:pPr>
      <w:r>
        <w:rPr>
          <w:rFonts w:eastAsia="Calibri"/>
          <w:color w:val="000000" w:themeColor="text1"/>
          <w:sz w:val="22"/>
        </w:rPr>
        <w:br w:type="page"/>
      </w:r>
    </w:p>
    <w:p w14:paraId="472999C2" w14:textId="77777777" w:rsidR="006E1E12" w:rsidRPr="006E1E12" w:rsidRDefault="006E1E12" w:rsidP="006E1E12">
      <w:pPr>
        <w:pStyle w:val="HELPsHeadline"/>
      </w:pPr>
      <w:r w:rsidRPr="006E1E12">
        <w:lastRenderedPageBreak/>
        <w:t>ME Activity:</w:t>
      </w:r>
    </w:p>
    <w:p w14:paraId="21FC70D5" w14:textId="77777777" w:rsidR="006E1E12" w:rsidRPr="000E1BB9" w:rsidRDefault="006E1E12" w:rsidP="006E1E12">
      <w:pPr>
        <w:pStyle w:val="HELPsbulletedlist"/>
      </w:pPr>
      <w:r w:rsidRPr="006E1E12">
        <w:rPr>
          <w:b/>
          <w:bCs/>
        </w:rPr>
        <w:t>EXPLAIN:</w:t>
      </w:r>
      <w:r w:rsidRPr="000E1BB9">
        <w:t xml:space="preserve"> “We are going to practice a calming or regulating activity to calm body and brain/mind. First, I will </w:t>
      </w:r>
      <w:r w:rsidRPr="006E1E12">
        <w:rPr>
          <w:b/>
          <w:bCs/>
        </w:rPr>
        <w:t>show</w:t>
      </w:r>
      <w:r w:rsidRPr="000E1BB9">
        <w:t xml:space="preserve"> you what the tool looks like</w:t>
      </w:r>
      <w:r>
        <w:t>.</w:t>
      </w:r>
      <w:r w:rsidRPr="000E1BB9">
        <w:t xml:space="preserve"> </w:t>
      </w:r>
      <w:r>
        <w:t>T</w:t>
      </w:r>
      <w:r w:rsidRPr="000E1BB9">
        <w:t xml:space="preserve">hen we will </w:t>
      </w:r>
      <w:r w:rsidRPr="006E1E12">
        <w:rPr>
          <w:b/>
          <w:bCs/>
        </w:rPr>
        <w:t>do</w:t>
      </w:r>
      <w:r w:rsidRPr="000E1BB9">
        <w:t xml:space="preserve"> it together</w:t>
      </w:r>
      <w:r>
        <w:t xml:space="preserve">, </w:t>
      </w:r>
      <w:r w:rsidRPr="000E1BB9">
        <w:t xml:space="preserve">and </w:t>
      </w:r>
      <w:r>
        <w:t xml:space="preserve">then </w:t>
      </w:r>
      <w:r w:rsidRPr="000E1BB9">
        <w:t xml:space="preserve">you will </w:t>
      </w:r>
      <w:r w:rsidRPr="006E1E12">
        <w:rPr>
          <w:b/>
          <w:bCs/>
        </w:rPr>
        <w:t>show me</w:t>
      </w:r>
      <w:r w:rsidRPr="000E1BB9">
        <w:t xml:space="preserve"> how to do it. Be slow and calm as we practice this tool.”</w:t>
      </w:r>
    </w:p>
    <w:p w14:paraId="6C816E8C" w14:textId="77777777" w:rsidR="006E1E12" w:rsidRPr="006E1E12" w:rsidRDefault="006E1E12" w:rsidP="006E1E12">
      <w:pPr>
        <w:pStyle w:val="HELPsbulletedlist"/>
        <w:rPr>
          <w:b/>
          <w:bCs/>
        </w:rPr>
      </w:pPr>
      <w:r w:rsidRPr="006E1E12">
        <w:rPr>
          <w:b/>
          <w:bCs/>
        </w:rPr>
        <w:t>The Big Squeeze (Attachment 2.3)</w:t>
      </w:r>
    </w:p>
    <w:p w14:paraId="3C7AE287" w14:textId="77777777" w:rsidR="006E1E12" w:rsidRPr="000E1BB9" w:rsidRDefault="006E1E12" w:rsidP="006E1E12">
      <w:pPr>
        <w:pStyle w:val="HELPsbulletedlist"/>
        <w:rPr>
          <w:color w:val="000000"/>
        </w:rPr>
      </w:pPr>
      <w:r w:rsidRPr="000E1BB9">
        <w:t xml:space="preserve">Choose one muscle group to squeeze. It could be your </w:t>
      </w:r>
      <w:r>
        <w:t xml:space="preserve">making your </w:t>
      </w:r>
      <w:r w:rsidRPr="000E1BB9">
        <w:t>fingers into a fist or curl</w:t>
      </w:r>
      <w:r>
        <w:t>ing</w:t>
      </w:r>
      <w:r w:rsidRPr="000E1BB9">
        <w:t xml:space="preserve"> your toes. We’re going to squeeze, count to five</w:t>
      </w:r>
      <w:r>
        <w:t>,</w:t>
      </w:r>
      <w:r w:rsidRPr="000E1BB9">
        <w:t xml:space="preserve"> and then release. </w:t>
      </w:r>
    </w:p>
    <w:p w14:paraId="51511DA6" w14:textId="77777777" w:rsidR="006E1E12" w:rsidRPr="000E1BB9" w:rsidRDefault="006E1E12" w:rsidP="006E1E12">
      <w:pPr>
        <w:pStyle w:val="HELPsbulletedlist"/>
        <w:rPr>
          <w:color w:val="000000"/>
        </w:rPr>
      </w:pPr>
      <w:r w:rsidRPr="000E1BB9">
        <w:t>How does your body feel when you squeeze? What’s the feeling when you let go of the squeeze</w:t>
      </w:r>
      <w:r>
        <w:t>?</w:t>
      </w:r>
      <w:r w:rsidRPr="000E1BB9">
        <w:t xml:space="preserve"> </w:t>
      </w:r>
      <w:r>
        <w:t>Remember to use “I feel _______ because ______________.”</w:t>
      </w:r>
    </w:p>
    <w:p w14:paraId="2FEB4385" w14:textId="77777777" w:rsidR="006E1E12" w:rsidRPr="000E1BB9" w:rsidRDefault="006E1E12" w:rsidP="006E1E12">
      <w:pPr>
        <w:pStyle w:val="HELPsbulletedlist"/>
        <w:rPr>
          <w:color w:val="000000"/>
        </w:rPr>
      </w:pPr>
      <w:r w:rsidRPr="000E1BB9">
        <w:t xml:space="preserve">Let’s try it three more times. If you want, you can try another muscle group. Sometimes I work from my toes up. </w:t>
      </w:r>
    </w:p>
    <w:p w14:paraId="6F8A1377" w14:textId="77777777" w:rsidR="006E1E12" w:rsidRPr="004610CF" w:rsidRDefault="006E1E12" w:rsidP="006E1E12">
      <w:pPr>
        <w:pStyle w:val="HELPsbulletedlist"/>
        <w:rPr>
          <w:color w:val="000000"/>
        </w:rPr>
      </w:pPr>
      <w:r w:rsidRPr="000E1BB9">
        <w:t>Can you describe how you feel after using this activity?</w:t>
      </w:r>
    </w:p>
    <w:p w14:paraId="1F19A761" w14:textId="77777777" w:rsidR="006E1E12" w:rsidRPr="000E1BB9" w:rsidRDefault="006E1E12" w:rsidP="006E1E12">
      <w:pPr>
        <w:pStyle w:val="HELPsbulletedlist"/>
        <w:numPr>
          <w:ilvl w:val="1"/>
          <w:numId w:val="15"/>
        </w:numPr>
        <w:rPr>
          <w:color w:val="000000"/>
        </w:rPr>
      </w:pPr>
      <w:r>
        <w:t>I feel __________ because _____________.</w:t>
      </w:r>
    </w:p>
    <w:p w14:paraId="36370456" w14:textId="77777777" w:rsidR="006E1E12" w:rsidRPr="000E1BB9" w:rsidRDefault="006E1E12" w:rsidP="006E1E12">
      <w:pPr>
        <w:pStyle w:val="HELPsbulletedlist"/>
        <w:rPr>
          <w:color w:val="000000"/>
        </w:rPr>
      </w:pPr>
      <w:r w:rsidRPr="000E1BB9">
        <w:t xml:space="preserve">When might you use this activity? </w:t>
      </w:r>
    </w:p>
    <w:p w14:paraId="77AE37BF" w14:textId="77777777" w:rsidR="006E1E12" w:rsidRPr="000E1BB9" w:rsidRDefault="006E1E12" w:rsidP="006E1E12">
      <w:pPr>
        <w:pStyle w:val="HELPsbulletedlist"/>
        <w:numPr>
          <w:ilvl w:val="1"/>
          <w:numId w:val="15"/>
        </w:numPr>
        <w:rPr>
          <w:color w:val="000000"/>
        </w:rPr>
      </w:pPr>
      <w:r w:rsidRPr="000E1BB9">
        <w:t>We might use it when we’re feeling anxious or stressed. It’s a good activity to feel the release of tension.</w:t>
      </w:r>
    </w:p>
    <w:p w14:paraId="719D98CA" w14:textId="77777777" w:rsidR="006E1E12" w:rsidRPr="006E1E12" w:rsidRDefault="006E1E12" w:rsidP="006E1E12">
      <w:pPr>
        <w:pStyle w:val="HELPsHeadline"/>
      </w:pPr>
      <w:r w:rsidRPr="006E1E12">
        <w:t>Teaching Steps:</w:t>
      </w:r>
    </w:p>
    <w:p w14:paraId="45FB67B5" w14:textId="77777777" w:rsidR="006E1E12" w:rsidRPr="000E1BB9" w:rsidRDefault="006E1E12" w:rsidP="006E1E12">
      <w:pPr>
        <w:pStyle w:val="HELPssubhead"/>
      </w:pPr>
      <w:r w:rsidRPr="006E1E12">
        <w:t>Activity 1:</w:t>
      </w:r>
      <w:r w:rsidRPr="000E1BB9">
        <w:t xml:space="preserve"> </w:t>
      </w:r>
      <w:r w:rsidRPr="006E1E12">
        <w:t>Recognize, Reach Out, and Use Resources</w:t>
      </w:r>
    </w:p>
    <w:p w14:paraId="58C65B00" w14:textId="77777777" w:rsidR="006E1E12" w:rsidRPr="00730CD0" w:rsidRDefault="006E1E12" w:rsidP="006E1E12">
      <w:pPr>
        <w:pStyle w:val="HELPsbulletedlist"/>
      </w:pPr>
      <w:r w:rsidRPr="00730CD0">
        <w:t xml:space="preserve">Review mental and emotional health. Mental and emotional health is how we </w:t>
      </w:r>
      <w:r w:rsidRPr="006E1E12">
        <w:rPr>
          <w:b/>
          <w:bCs/>
        </w:rPr>
        <w:t>feel, think</w:t>
      </w:r>
      <w:r>
        <w:t>,</w:t>
      </w:r>
      <w:r w:rsidRPr="00730CD0">
        <w:t xml:space="preserve"> and </w:t>
      </w:r>
      <w:r w:rsidRPr="006E1E12">
        <w:rPr>
          <w:b/>
          <w:bCs/>
        </w:rPr>
        <w:t>act.</w:t>
      </w:r>
      <w:r w:rsidRPr="00730CD0">
        <w:t xml:space="preserve"> </w:t>
      </w:r>
    </w:p>
    <w:p w14:paraId="4C9DFD72" w14:textId="77777777" w:rsidR="006E1E12" w:rsidRDefault="006E1E12" w:rsidP="006E1E12">
      <w:pPr>
        <w:pStyle w:val="HELPsbulletedlist"/>
        <w:rPr>
          <w:rFonts w:eastAsia="Calibri"/>
        </w:rPr>
      </w:pPr>
      <w:r w:rsidRPr="00B66A2C">
        <w:rPr>
          <w:rFonts w:eastAsia="Calibri"/>
        </w:rPr>
        <w:t>Everyone experiences feelings and emotions</w:t>
      </w:r>
      <w:r>
        <w:rPr>
          <w:rFonts w:eastAsia="Calibri"/>
        </w:rPr>
        <w:t>,</w:t>
      </w:r>
      <w:r w:rsidRPr="00B66A2C">
        <w:rPr>
          <w:rFonts w:eastAsia="Calibri"/>
        </w:rPr>
        <w:t xml:space="preserve"> but how we experience them and respond to them </w:t>
      </w:r>
      <w:r>
        <w:rPr>
          <w:rFonts w:eastAsia="Calibri"/>
        </w:rPr>
        <w:t xml:space="preserve">is different for </w:t>
      </w:r>
      <w:r w:rsidRPr="00B66A2C">
        <w:rPr>
          <w:rFonts w:eastAsia="Calibri"/>
        </w:rPr>
        <w:t xml:space="preserve">each person. People experience a wide range of feelings and emotions. </w:t>
      </w:r>
    </w:p>
    <w:p w14:paraId="6410CE36" w14:textId="77777777" w:rsidR="006E1E12" w:rsidRPr="00B66A2C" w:rsidRDefault="006E1E12" w:rsidP="006E1E12">
      <w:pPr>
        <w:pStyle w:val="HELPsbulletedlist"/>
        <w:rPr>
          <w:rFonts w:eastAsia="Calibri"/>
        </w:rPr>
      </w:pPr>
      <w:r w:rsidRPr="006E1E12">
        <w:rPr>
          <w:b/>
          <w:bCs/>
          <w:color w:val="000000"/>
        </w:rPr>
        <w:t>Feelings</w:t>
      </w:r>
      <w:r w:rsidRPr="00B66A2C">
        <w:rPr>
          <w:color w:val="000000"/>
        </w:rPr>
        <w:t xml:space="preserve"> give us information that we can pay attention to </w:t>
      </w:r>
      <w:r>
        <w:rPr>
          <w:color w:val="000000"/>
        </w:rPr>
        <w:t xml:space="preserve">and </w:t>
      </w:r>
      <w:r w:rsidRPr="00B66A2C">
        <w:rPr>
          <w:color w:val="000000"/>
        </w:rPr>
        <w:t xml:space="preserve">learn more about a situation. Feelings are not good or bad or positive or negative. </w:t>
      </w:r>
    </w:p>
    <w:p w14:paraId="73C3D89D" w14:textId="77777777" w:rsidR="006E1E12" w:rsidRPr="00B66A2C" w:rsidRDefault="006E1E12" w:rsidP="006E1E12">
      <w:pPr>
        <w:pStyle w:val="HELPsbulletedlist"/>
        <w:numPr>
          <w:ilvl w:val="1"/>
          <w:numId w:val="15"/>
        </w:numPr>
        <w:rPr>
          <w:rFonts w:eastAsia="Calibri"/>
        </w:rPr>
      </w:pPr>
      <w:r w:rsidRPr="00B66A2C">
        <w:rPr>
          <w:color w:val="000000"/>
        </w:rPr>
        <w:t xml:space="preserve">It’s important to recognize and understand emotions and feelings because they can impact how we think and act. We want to be sure we act in ways that are healthy and safe. </w:t>
      </w:r>
    </w:p>
    <w:p w14:paraId="3B59E790" w14:textId="77777777" w:rsidR="006E1E12" w:rsidRPr="00B66A2C" w:rsidRDefault="006E1E12" w:rsidP="006E1E12">
      <w:pPr>
        <w:pStyle w:val="HELPsbulletedlist"/>
        <w:rPr>
          <w:rFonts w:eastAsia="Calibri"/>
        </w:rPr>
      </w:pPr>
      <w:r w:rsidRPr="006E1E12">
        <w:rPr>
          <w:b/>
          <w:bCs/>
          <w:color w:val="000000"/>
        </w:rPr>
        <w:t xml:space="preserve">Thinking </w:t>
      </w:r>
      <w:r w:rsidRPr="00B66A2C">
        <w:rPr>
          <w:color w:val="000000"/>
        </w:rPr>
        <w:t xml:space="preserve">is </w:t>
      </w:r>
      <w:r>
        <w:rPr>
          <w:color w:val="000000"/>
        </w:rPr>
        <w:t>the work our brains do</w:t>
      </w:r>
      <w:r w:rsidRPr="00B66A2C">
        <w:rPr>
          <w:color w:val="000000"/>
        </w:rPr>
        <w:t xml:space="preserve"> to help us learn </w:t>
      </w:r>
      <w:r>
        <w:rPr>
          <w:color w:val="000000"/>
        </w:rPr>
        <w:t xml:space="preserve">and make good </w:t>
      </w:r>
      <w:r w:rsidRPr="00B66A2C">
        <w:rPr>
          <w:color w:val="000000"/>
        </w:rPr>
        <w:t xml:space="preserve">decisions. </w:t>
      </w:r>
    </w:p>
    <w:p w14:paraId="031541C7" w14:textId="77777777" w:rsidR="006E1E12" w:rsidRPr="00B66A2C" w:rsidRDefault="006E1E12" w:rsidP="006E1E12">
      <w:pPr>
        <w:pStyle w:val="HELPsbulletedlist"/>
        <w:rPr>
          <w:rFonts w:eastAsia="Calibri"/>
        </w:rPr>
      </w:pPr>
      <w:r w:rsidRPr="006E1E12">
        <w:rPr>
          <w:b/>
          <w:bCs/>
          <w:color w:val="000000"/>
        </w:rPr>
        <w:t>Actions</w:t>
      </w:r>
      <w:r w:rsidRPr="00B66A2C">
        <w:rPr>
          <w:color w:val="000000"/>
        </w:rPr>
        <w:t xml:space="preserve"> </w:t>
      </w:r>
      <w:r>
        <w:rPr>
          <w:color w:val="000000"/>
        </w:rPr>
        <w:t>are</w:t>
      </w:r>
      <w:r w:rsidRPr="00B66A2C">
        <w:rPr>
          <w:color w:val="000000"/>
        </w:rPr>
        <w:t xml:space="preserve"> when we make decisions or </w:t>
      </w:r>
      <w:r>
        <w:rPr>
          <w:color w:val="000000"/>
        </w:rPr>
        <w:t xml:space="preserve">are how we </w:t>
      </w:r>
      <w:r w:rsidRPr="00B66A2C">
        <w:rPr>
          <w:color w:val="000000"/>
        </w:rPr>
        <w:t>behave. We need to act i</w:t>
      </w:r>
      <w:r>
        <w:rPr>
          <w:color w:val="000000"/>
        </w:rPr>
        <w:t>n</w:t>
      </w:r>
      <w:r w:rsidRPr="00B66A2C">
        <w:rPr>
          <w:color w:val="000000"/>
        </w:rPr>
        <w:t xml:space="preserve"> ways that </w:t>
      </w:r>
      <w:r>
        <w:rPr>
          <w:color w:val="000000"/>
        </w:rPr>
        <w:t xml:space="preserve">are healthy and safe to </w:t>
      </w:r>
      <w:r w:rsidRPr="00B66A2C">
        <w:rPr>
          <w:color w:val="000000"/>
        </w:rPr>
        <w:t>help our minds and bodies.</w:t>
      </w:r>
    </w:p>
    <w:p w14:paraId="61892730" w14:textId="77777777" w:rsidR="006E1E12" w:rsidRDefault="006E1E12" w:rsidP="006E1E12">
      <w:pPr>
        <w:pStyle w:val="HELPsbulletedlist"/>
        <w:rPr>
          <w:color w:val="000000"/>
          <w:szCs w:val="22"/>
        </w:rPr>
      </w:pPr>
      <w:r w:rsidRPr="000E1BB9">
        <w:rPr>
          <w:color w:val="000000"/>
          <w:szCs w:val="22"/>
        </w:rPr>
        <w:t xml:space="preserve">We’re going to learn how to </w:t>
      </w:r>
      <w:r w:rsidRPr="006E1E12">
        <w:rPr>
          <w:b/>
          <w:bCs/>
          <w:color w:val="000000"/>
          <w:szCs w:val="22"/>
        </w:rPr>
        <w:t>recognize</w:t>
      </w:r>
      <w:r w:rsidRPr="000E1BB9">
        <w:rPr>
          <w:color w:val="000000"/>
          <w:szCs w:val="22"/>
        </w:rPr>
        <w:t xml:space="preserve"> our emotions, </w:t>
      </w:r>
      <w:r w:rsidRPr="006E1E12">
        <w:rPr>
          <w:b/>
          <w:bCs/>
          <w:color w:val="000000"/>
          <w:szCs w:val="22"/>
        </w:rPr>
        <w:t>reach out</w:t>
      </w:r>
      <w:r>
        <w:rPr>
          <w:color w:val="000000"/>
          <w:szCs w:val="22"/>
        </w:rPr>
        <w:t xml:space="preserve"> </w:t>
      </w:r>
      <w:r w:rsidRPr="008076C5">
        <w:rPr>
          <w:color w:val="000000"/>
          <w:szCs w:val="22"/>
        </w:rPr>
        <w:t>for help when needed,</w:t>
      </w:r>
      <w:r w:rsidRPr="000E1BB9">
        <w:rPr>
          <w:color w:val="000000"/>
          <w:szCs w:val="22"/>
        </w:rPr>
        <w:t xml:space="preserve"> and use </w:t>
      </w:r>
      <w:r w:rsidRPr="006E1E12">
        <w:rPr>
          <w:b/>
          <w:bCs/>
          <w:color w:val="000000"/>
          <w:szCs w:val="22"/>
        </w:rPr>
        <w:t>resources</w:t>
      </w:r>
      <w:r w:rsidRPr="000E1BB9">
        <w:rPr>
          <w:color w:val="000000"/>
          <w:szCs w:val="22"/>
        </w:rPr>
        <w:t xml:space="preserve"> </w:t>
      </w:r>
      <w:r>
        <w:rPr>
          <w:color w:val="000000"/>
          <w:szCs w:val="22"/>
        </w:rPr>
        <w:t xml:space="preserve">to help us </w:t>
      </w:r>
      <w:r w:rsidRPr="000E1BB9">
        <w:rPr>
          <w:color w:val="000000"/>
          <w:szCs w:val="22"/>
        </w:rPr>
        <w:t xml:space="preserve">think and act in healthy and safe ways. </w:t>
      </w:r>
    </w:p>
    <w:p w14:paraId="65B1499C" w14:textId="77777777" w:rsidR="006E1E12" w:rsidRDefault="006E1E12" w:rsidP="006E1E12">
      <w:pPr>
        <w:pStyle w:val="HELPsbulletedlist"/>
        <w:rPr>
          <w:color w:val="000000"/>
          <w:szCs w:val="22"/>
        </w:rPr>
      </w:pPr>
      <w:r>
        <w:rPr>
          <w:color w:val="000000"/>
          <w:szCs w:val="22"/>
        </w:rPr>
        <w:t xml:space="preserve">Let’s review the Feelings Wheel and practice recognizing emotions (see Attachment 2.1). </w:t>
      </w:r>
    </w:p>
    <w:p w14:paraId="5D61C91A" w14:textId="77777777" w:rsidR="006E1E12" w:rsidRDefault="006E1E12" w:rsidP="006E1E12">
      <w:pPr>
        <w:pStyle w:val="HELPsbulletedlist"/>
        <w:numPr>
          <w:ilvl w:val="0"/>
          <w:numId w:val="0"/>
        </w:numPr>
      </w:pPr>
      <w:r w:rsidRPr="006E1E12">
        <w:rPr>
          <w:i/>
          <w:iCs/>
        </w:rPr>
        <w:t>Part 1:</w:t>
      </w:r>
      <w:r w:rsidRPr="003843E3">
        <w:t xml:space="preserve"> Recognize Emotions and Feelings</w:t>
      </w:r>
    </w:p>
    <w:p w14:paraId="0B6CC5B6" w14:textId="77777777" w:rsidR="006E1E12" w:rsidRDefault="006E1E12" w:rsidP="006E1E12">
      <w:pPr>
        <w:pStyle w:val="HELPsbulletedlist"/>
        <w:rPr>
          <w:color w:val="000000"/>
          <w:szCs w:val="22"/>
        </w:rPr>
      </w:pPr>
      <w:r>
        <w:rPr>
          <w:color w:val="000000"/>
          <w:szCs w:val="22"/>
        </w:rPr>
        <w:t xml:space="preserve">(Use Attachment 2.1). Show the emoji and have the students tell you what color then use a feelings vocabulary word. Teacher model how to share feelings – “I feel_____. </w:t>
      </w:r>
    </w:p>
    <w:p w14:paraId="66E993BB" w14:textId="77777777" w:rsidR="006E1E12" w:rsidRPr="00730CD0" w:rsidRDefault="006E1E12" w:rsidP="006E1E12">
      <w:pPr>
        <w:pStyle w:val="HELPsbulletedlist"/>
        <w:rPr>
          <w:color w:val="000000"/>
          <w:szCs w:val="22"/>
        </w:rPr>
      </w:pPr>
      <w:r>
        <w:rPr>
          <w:color w:val="000000"/>
          <w:szCs w:val="22"/>
        </w:rPr>
        <w:t xml:space="preserve">Option – You can integrate math by rolling </w:t>
      </w:r>
      <w:proofErr w:type="gramStart"/>
      <w:r>
        <w:rPr>
          <w:color w:val="000000"/>
          <w:szCs w:val="22"/>
        </w:rPr>
        <w:t>a</w:t>
      </w:r>
      <w:proofErr w:type="gramEnd"/>
      <w:r>
        <w:rPr>
          <w:color w:val="000000"/>
          <w:szCs w:val="22"/>
        </w:rPr>
        <w:t xml:space="preserve"> dice then counting the numbers together and then sharing the robot emoji. </w:t>
      </w:r>
    </w:p>
    <w:p w14:paraId="29D56B1D" w14:textId="3817F033" w:rsidR="006E1E12" w:rsidRPr="00C550F2" w:rsidRDefault="006E1E12" w:rsidP="006E1E12">
      <w:pPr>
        <w:pStyle w:val="HELPsbulletedlist"/>
        <w:rPr>
          <w:rFonts w:eastAsia="Calibri"/>
        </w:rPr>
      </w:pPr>
      <w:r w:rsidRPr="00B66A2C">
        <w:rPr>
          <w:rFonts w:eastAsia="Times New Roman"/>
          <w:color w:val="000000"/>
        </w:rPr>
        <w:lastRenderedPageBreak/>
        <w:t>Emotions are not always easy to label or recognize </w:t>
      </w:r>
      <w:r>
        <w:rPr>
          <w:rFonts w:eastAsia="Times New Roman"/>
          <w:color w:val="000000"/>
        </w:rPr>
        <w:t xml:space="preserve">with a vocabulary word </w:t>
      </w:r>
      <w:r w:rsidRPr="00B66A2C">
        <w:rPr>
          <w:rFonts w:eastAsia="Times New Roman"/>
          <w:color w:val="000000"/>
        </w:rPr>
        <w:t>and you might not know what/why you are feeling a certain way.</w:t>
      </w:r>
      <w:r>
        <w:rPr>
          <w:rFonts w:eastAsia="Times New Roman"/>
          <w:color w:val="000000"/>
        </w:rPr>
        <w:t xml:space="preserve"> If you can’t find the feeling word, then you can use the color (e.g. red, blue, yellow or green). We can also use the scale to describe how strong </w:t>
      </w:r>
      <w:r w:rsidR="007E0A80">
        <w:rPr>
          <w:rFonts w:eastAsia="Times New Roman"/>
          <w:color w:val="000000"/>
        </w:rPr>
        <w:t xml:space="preserve">it </w:t>
      </w:r>
      <w:r>
        <w:rPr>
          <w:rFonts w:eastAsia="Times New Roman"/>
          <w:color w:val="000000"/>
        </w:rPr>
        <w:t>feel</w:t>
      </w:r>
      <w:r w:rsidR="007E0A80">
        <w:rPr>
          <w:rFonts w:eastAsia="Times New Roman"/>
          <w:color w:val="000000"/>
        </w:rPr>
        <w:t>s</w:t>
      </w:r>
      <w:r>
        <w:rPr>
          <w:rFonts w:eastAsia="Times New Roman"/>
          <w:color w:val="000000"/>
        </w:rPr>
        <w:t xml:space="preserve">. The scale includes Level 1 (small), Level 2 (watch), Level 3 (big feelings). </w:t>
      </w:r>
      <w:r w:rsidRPr="00B66A2C">
        <w:rPr>
          <w:rFonts w:eastAsia="Times New Roman"/>
          <w:color w:val="000000"/>
        </w:rPr>
        <w:t>Sometimes feelings are big</w:t>
      </w:r>
      <w:r>
        <w:rPr>
          <w:rFonts w:eastAsia="Times New Roman"/>
          <w:color w:val="000000"/>
        </w:rPr>
        <w:t xml:space="preserve"> when t</w:t>
      </w:r>
      <w:r w:rsidRPr="00B66A2C">
        <w:rPr>
          <w:rFonts w:eastAsia="Times New Roman"/>
          <w:color w:val="000000"/>
        </w:rPr>
        <w:t xml:space="preserve">hey seem to be difficult to control and might feel like you are unable to think or act in healthy and safe ways. </w:t>
      </w:r>
    </w:p>
    <w:p w14:paraId="7B7B0CE0" w14:textId="77777777" w:rsidR="006E1E12" w:rsidRPr="006E1E12" w:rsidRDefault="006E1E12" w:rsidP="006E1E12">
      <w:pPr>
        <w:pStyle w:val="HELPsbulletedlist"/>
        <w:numPr>
          <w:ilvl w:val="0"/>
          <w:numId w:val="0"/>
        </w:numPr>
        <w:rPr>
          <w:rFonts w:eastAsia="Times New Roman"/>
          <w:i/>
          <w:iCs/>
          <w:color w:val="000000"/>
        </w:rPr>
      </w:pPr>
      <w:r w:rsidRPr="006E1E12">
        <w:rPr>
          <w:rFonts w:eastAsia="Calibri"/>
          <w:i/>
          <w:iCs/>
        </w:rPr>
        <w:t>Part 2: How do you feel, think and act?</w:t>
      </w:r>
    </w:p>
    <w:p w14:paraId="3AA9E94F" w14:textId="77777777" w:rsidR="006E1E12" w:rsidRDefault="006E1E12" w:rsidP="006E1E12">
      <w:pPr>
        <w:pStyle w:val="HELPsbulletedlist"/>
        <w:rPr>
          <w:rFonts w:eastAsia="Times New Roman"/>
          <w:color w:val="000000"/>
        </w:rPr>
      </w:pPr>
      <w:r>
        <w:rPr>
          <w:rFonts w:eastAsia="Times New Roman"/>
          <w:color w:val="000000"/>
        </w:rPr>
        <w:t xml:space="preserve">Now </w:t>
      </w:r>
      <w:r w:rsidRPr="000E1BB9">
        <w:rPr>
          <w:rFonts w:eastAsia="Times New Roman"/>
          <w:color w:val="000000"/>
        </w:rPr>
        <w:t xml:space="preserve">we’re going to practice recognizing </w:t>
      </w:r>
      <w:r>
        <w:rPr>
          <w:rFonts w:eastAsia="Times New Roman"/>
          <w:color w:val="000000"/>
        </w:rPr>
        <w:t xml:space="preserve">how </w:t>
      </w:r>
      <w:r w:rsidRPr="000E1BB9">
        <w:rPr>
          <w:rFonts w:eastAsia="Times New Roman"/>
          <w:color w:val="000000"/>
        </w:rPr>
        <w:t>feelings and emotions</w:t>
      </w:r>
      <w:r>
        <w:rPr>
          <w:rFonts w:eastAsia="Times New Roman"/>
          <w:color w:val="000000"/>
        </w:rPr>
        <w:t xml:space="preserve"> impact how we think and act</w:t>
      </w:r>
      <w:r w:rsidRPr="000E1BB9">
        <w:rPr>
          <w:rFonts w:eastAsia="Times New Roman"/>
          <w:color w:val="000000"/>
        </w:rPr>
        <w:t xml:space="preserve">. </w:t>
      </w:r>
    </w:p>
    <w:p w14:paraId="23683FD0" w14:textId="77777777" w:rsidR="006E1E12" w:rsidRPr="005323FF" w:rsidRDefault="006E1E12" w:rsidP="006E1E12">
      <w:pPr>
        <w:pStyle w:val="HELPsbulletedlist"/>
        <w:rPr>
          <w:rFonts w:eastAsia="Calibri"/>
        </w:rPr>
      </w:pPr>
      <w:r>
        <w:rPr>
          <w:rFonts w:eastAsia="Times New Roman"/>
          <w:color w:val="000000"/>
        </w:rPr>
        <w:t xml:space="preserve">Our brain has an upstairs and downstairs. </w:t>
      </w:r>
      <w:r w:rsidRPr="00B66A2C">
        <w:rPr>
          <w:rFonts w:eastAsia="Times New Roman"/>
          <w:color w:val="000000"/>
        </w:rPr>
        <w:t xml:space="preserve">Our upstairs brain is when our brain is in control, and we can think and play. When our downstairs brain controls our body functions like breathing and heart rate without thinking. The downstairs brain takes over when we experience big emotions so we might not be in control, or we must work to think and act in healthy ways.  </w:t>
      </w:r>
    </w:p>
    <w:p w14:paraId="7164C64E" w14:textId="77777777" w:rsidR="006E1E12" w:rsidRDefault="006E1E12" w:rsidP="006E1E12">
      <w:pPr>
        <w:pStyle w:val="HELPsbulletedlist"/>
        <w:numPr>
          <w:ilvl w:val="1"/>
          <w:numId w:val="15"/>
        </w:numPr>
        <w:rPr>
          <w:rFonts w:eastAsia="Calibri"/>
        </w:rPr>
      </w:pPr>
      <w:r>
        <w:rPr>
          <w:rFonts w:eastAsia="Times New Roman"/>
          <w:color w:val="000000"/>
        </w:rPr>
        <w:t>We can rate our feelings from big (3) to small (1). Big feelings mean we are usually in our downstairs brain, while in a Level 1 we are in our upstairs brain.</w:t>
      </w:r>
    </w:p>
    <w:p w14:paraId="4218A3EF" w14:textId="77777777" w:rsidR="006E1E12" w:rsidRPr="008A5FA4" w:rsidRDefault="006E1E12" w:rsidP="006E1E12">
      <w:pPr>
        <w:pStyle w:val="HELPsbulletedlist"/>
        <w:numPr>
          <w:ilvl w:val="1"/>
          <w:numId w:val="15"/>
        </w:numPr>
        <w:rPr>
          <w:rFonts w:eastAsia="Calibri"/>
        </w:rPr>
      </w:pPr>
      <w:r w:rsidRPr="005323FF">
        <w:rPr>
          <w:rFonts w:eastAsia="Times New Roman"/>
          <w:color w:val="000000"/>
        </w:rPr>
        <w:t>Some feeling and colors are more likely to feel big like red and blue.</w:t>
      </w:r>
    </w:p>
    <w:p w14:paraId="4655DC91" w14:textId="77777777" w:rsidR="006E1E12" w:rsidRPr="008A5FA4" w:rsidRDefault="006E1E12" w:rsidP="006E1E12">
      <w:pPr>
        <w:pStyle w:val="HELPsbulletedlist"/>
        <w:rPr>
          <w:rFonts w:eastAsia="Calibri"/>
        </w:rPr>
      </w:pPr>
      <w:r>
        <w:rPr>
          <w:rFonts w:eastAsia="Calibri"/>
        </w:rPr>
        <w:t xml:space="preserve">Complete the remaining column(s) of Attachment 2.2 to determine if the action was healthy or unhealthy and if you need help from a trusted adult (Yes/No). </w:t>
      </w:r>
    </w:p>
    <w:p w14:paraId="66FB9139" w14:textId="77777777" w:rsidR="006E1E12" w:rsidRPr="00A64099" w:rsidRDefault="006E1E12" w:rsidP="006E1E12">
      <w:pPr>
        <w:pStyle w:val="HELPsbulletedlist"/>
        <w:numPr>
          <w:ilvl w:val="1"/>
          <w:numId w:val="15"/>
        </w:numPr>
        <w:rPr>
          <w:color w:val="000000"/>
        </w:rPr>
      </w:pPr>
      <w:r w:rsidRPr="00A64099">
        <w:rPr>
          <w:color w:val="000000"/>
        </w:rPr>
        <w:t xml:space="preserve">Think about whether </w:t>
      </w:r>
      <w:r>
        <w:rPr>
          <w:color w:val="000000"/>
        </w:rPr>
        <w:t>your upstairs or downstairs brain would be at work</w:t>
      </w:r>
      <w:r w:rsidRPr="00A64099">
        <w:rPr>
          <w:color w:val="000000"/>
        </w:rPr>
        <w:t xml:space="preserve">. Give a thumbs up if it is healthy or thumbs down if unhealthy. </w:t>
      </w:r>
    </w:p>
    <w:p w14:paraId="5BFF1CC9" w14:textId="77777777" w:rsidR="006E1E12" w:rsidRPr="00A64099" w:rsidRDefault="006E1E12" w:rsidP="006E1E12">
      <w:pPr>
        <w:pStyle w:val="HELPsbulletedlist"/>
        <w:numPr>
          <w:ilvl w:val="2"/>
          <w:numId w:val="15"/>
        </w:numPr>
        <w:rPr>
          <w:color w:val="000000"/>
          <w:szCs w:val="22"/>
        </w:rPr>
      </w:pPr>
      <w:r w:rsidRPr="00A64099">
        <w:rPr>
          <w:color w:val="000000"/>
          <w:szCs w:val="22"/>
        </w:rPr>
        <w:t xml:space="preserve">Example 1 – You lost a video game right before winning the level. You slam the controller down. </w:t>
      </w:r>
    </w:p>
    <w:p w14:paraId="65002621" w14:textId="77777777" w:rsidR="006E1E12" w:rsidRPr="00A64099" w:rsidRDefault="006E1E12" w:rsidP="006E1E12">
      <w:pPr>
        <w:pStyle w:val="HELPsbulletedlist"/>
        <w:numPr>
          <w:ilvl w:val="2"/>
          <w:numId w:val="15"/>
        </w:numPr>
        <w:rPr>
          <w:color w:val="000000"/>
          <w:szCs w:val="22"/>
        </w:rPr>
      </w:pPr>
      <w:r w:rsidRPr="00A64099">
        <w:rPr>
          <w:color w:val="000000"/>
          <w:szCs w:val="22"/>
        </w:rPr>
        <w:t xml:space="preserve">Example 2 – </w:t>
      </w:r>
      <w:r>
        <w:rPr>
          <w:color w:val="000000"/>
          <w:szCs w:val="22"/>
        </w:rPr>
        <w:t>Y</w:t>
      </w:r>
      <w:r w:rsidRPr="00A64099">
        <w:rPr>
          <w:color w:val="000000"/>
          <w:szCs w:val="22"/>
        </w:rPr>
        <w:t xml:space="preserve">ou </w:t>
      </w:r>
      <w:r>
        <w:rPr>
          <w:color w:val="000000"/>
          <w:szCs w:val="22"/>
        </w:rPr>
        <w:t>are</w:t>
      </w:r>
      <w:r w:rsidRPr="00A64099">
        <w:rPr>
          <w:color w:val="000000"/>
          <w:szCs w:val="22"/>
        </w:rPr>
        <w:t xml:space="preserve"> playing tag</w:t>
      </w:r>
      <w:r>
        <w:rPr>
          <w:color w:val="000000"/>
          <w:szCs w:val="22"/>
        </w:rPr>
        <w:t>.</w:t>
      </w:r>
      <w:r w:rsidRPr="00A64099">
        <w:rPr>
          <w:color w:val="000000"/>
          <w:szCs w:val="22"/>
        </w:rPr>
        <w:t xml:space="preserve"> </w:t>
      </w:r>
      <w:r>
        <w:rPr>
          <w:color w:val="000000"/>
          <w:szCs w:val="22"/>
        </w:rPr>
        <w:t>Y</w:t>
      </w:r>
      <w:r w:rsidRPr="00A64099">
        <w:rPr>
          <w:color w:val="000000"/>
          <w:szCs w:val="22"/>
        </w:rPr>
        <w:t xml:space="preserve">ou didn’t feel </w:t>
      </w:r>
      <w:r>
        <w:rPr>
          <w:color w:val="000000"/>
          <w:szCs w:val="22"/>
        </w:rPr>
        <w:t>the tag,</w:t>
      </w:r>
      <w:r w:rsidRPr="00A64099">
        <w:rPr>
          <w:color w:val="000000"/>
          <w:szCs w:val="22"/>
        </w:rPr>
        <w:t xml:space="preserve"> but the tagger said it they </w:t>
      </w:r>
      <w:r>
        <w:rPr>
          <w:color w:val="000000"/>
          <w:szCs w:val="22"/>
        </w:rPr>
        <w:t xml:space="preserve">tagged </w:t>
      </w:r>
      <w:r w:rsidRPr="00A64099">
        <w:rPr>
          <w:color w:val="000000"/>
          <w:szCs w:val="22"/>
        </w:rPr>
        <w:t>you. You’re frustrated but you say “ok, I’ll be it.”</w:t>
      </w:r>
    </w:p>
    <w:p w14:paraId="51C3BB65" w14:textId="77777777" w:rsidR="006E1E12" w:rsidRPr="00DB6F5B" w:rsidRDefault="006E1E12" w:rsidP="006E1E12">
      <w:pPr>
        <w:pStyle w:val="HELPsbulletedlist"/>
        <w:numPr>
          <w:ilvl w:val="1"/>
          <w:numId w:val="15"/>
        </w:numPr>
        <w:rPr>
          <w:rFonts w:eastAsia="Calibri"/>
          <w:highlight w:val="white"/>
        </w:rPr>
      </w:pPr>
      <w:r>
        <w:rPr>
          <w:rFonts w:eastAsia="Calibri"/>
        </w:rPr>
        <w:t>When we are in our upstairs brain, we can control how we think and act.</w:t>
      </w:r>
    </w:p>
    <w:p w14:paraId="5CF8F1BF" w14:textId="77777777" w:rsidR="006E1E12" w:rsidRPr="00DB6F5B" w:rsidRDefault="006E1E12" w:rsidP="006E1E12">
      <w:pPr>
        <w:pStyle w:val="HELPsbulletedlist"/>
        <w:numPr>
          <w:ilvl w:val="1"/>
          <w:numId w:val="15"/>
        </w:numPr>
        <w:rPr>
          <w:rFonts w:eastAsia="Calibri"/>
          <w:highlight w:val="white"/>
        </w:rPr>
      </w:pPr>
      <w:r w:rsidRPr="00DB6F5B">
        <w:rPr>
          <w:rFonts w:eastAsia="Calibri"/>
        </w:rPr>
        <w:t>How can I think and act in healthy ways? Can I manage and express my emotions?</w:t>
      </w:r>
    </w:p>
    <w:p w14:paraId="555F2758" w14:textId="77777777" w:rsidR="006E1E12" w:rsidRPr="00BA63DF" w:rsidRDefault="006E1E12" w:rsidP="006E1E12">
      <w:pPr>
        <w:pStyle w:val="HELPsbulletedlist"/>
        <w:numPr>
          <w:ilvl w:val="2"/>
          <w:numId w:val="15"/>
        </w:numPr>
        <w:rPr>
          <w:rFonts w:eastAsia="Calibri"/>
        </w:rPr>
      </w:pPr>
      <w:r>
        <w:rPr>
          <w:rFonts w:eastAsia="Calibri"/>
        </w:rPr>
        <w:t>I can take a breath and think about how we can compromise.</w:t>
      </w:r>
    </w:p>
    <w:p w14:paraId="3E753795" w14:textId="77777777" w:rsidR="006E1E12" w:rsidRPr="00BA63DF" w:rsidRDefault="006E1E12" w:rsidP="006E1E12">
      <w:pPr>
        <w:pStyle w:val="HELPsbulletedlist"/>
        <w:numPr>
          <w:ilvl w:val="2"/>
          <w:numId w:val="15"/>
        </w:numPr>
        <w:rPr>
          <w:rFonts w:eastAsia="Calibri"/>
        </w:rPr>
      </w:pPr>
      <w:r>
        <w:rPr>
          <w:rFonts w:eastAsia="Calibri"/>
        </w:rPr>
        <w:t>I can move my body</w:t>
      </w:r>
    </w:p>
    <w:p w14:paraId="31E21616" w14:textId="77777777" w:rsidR="006E1E12" w:rsidRPr="002A5BE8" w:rsidRDefault="006E1E12" w:rsidP="006E1E12">
      <w:pPr>
        <w:pStyle w:val="HELPsbulletedlist"/>
        <w:numPr>
          <w:ilvl w:val="2"/>
          <w:numId w:val="15"/>
        </w:numPr>
        <w:rPr>
          <w:rFonts w:eastAsia="Calibri"/>
        </w:rPr>
      </w:pPr>
      <w:r>
        <w:rPr>
          <w:rFonts w:eastAsia="Calibri"/>
        </w:rPr>
        <w:t>I can doodle, draw or use a fidget to distract how I’m feeling.</w:t>
      </w:r>
    </w:p>
    <w:p w14:paraId="4976245B" w14:textId="77777777" w:rsidR="006E1E12" w:rsidRDefault="006E1E12" w:rsidP="006E1E12">
      <w:pPr>
        <w:pStyle w:val="HELPsbulletedlist"/>
        <w:numPr>
          <w:ilvl w:val="2"/>
          <w:numId w:val="15"/>
        </w:numPr>
        <w:rPr>
          <w:rFonts w:eastAsia="Calibri"/>
        </w:rPr>
      </w:pPr>
      <w:r>
        <w:rPr>
          <w:rFonts w:eastAsia="Calibri"/>
        </w:rPr>
        <w:t>I can share how I am feeling.</w:t>
      </w:r>
    </w:p>
    <w:p w14:paraId="545D9325" w14:textId="77777777" w:rsidR="006E1E12" w:rsidRDefault="006E1E12" w:rsidP="006E1E12">
      <w:pPr>
        <w:pStyle w:val="HELPsbulletedlist"/>
        <w:rPr>
          <w:rFonts w:eastAsia="Calibri"/>
        </w:rPr>
      </w:pPr>
      <w:r w:rsidRPr="00DB6F5B">
        <w:rPr>
          <w:rFonts w:eastAsia="Times New Roman"/>
          <w:color w:val="000000"/>
        </w:rPr>
        <w:t>Who can help you?</w:t>
      </w:r>
    </w:p>
    <w:p w14:paraId="24E2D559" w14:textId="77777777" w:rsidR="006E1E12" w:rsidRPr="00DB6F5B" w:rsidRDefault="006E1E12" w:rsidP="006E1E12">
      <w:pPr>
        <w:pStyle w:val="HELPsbulletedlist"/>
        <w:numPr>
          <w:ilvl w:val="1"/>
          <w:numId w:val="15"/>
        </w:numPr>
        <w:rPr>
          <w:rFonts w:eastAsia="Calibri"/>
        </w:rPr>
      </w:pPr>
      <w:r w:rsidRPr="00DB6F5B">
        <w:rPr>
          <w:rFonts w:eastAsia="Times New Roman"/>
          <w:color w:val="000000"/>
        </w:rPr>
        <w:t xml:space="preserve">Trusted adults. Trusted adults are </w:t>
      </w:r>
      <w:r w:rsidRPr="00DB6F5B">
        <w:rPr>
          <w:rFonts w:eastAsia="Calibri"/>
        </w:rPr>
        <w:t xml:space="preserve">adults who care about you and are willing to help you. Some of the Trusted Adults in our building include teachers, school counselor, and many others. There are also health professionals like a doctor, nurse and counselor who are trained and ready to help you be healthy and safe. </w:t>
      </w:r>
    </w:p>
    <w:p w14:paraId="2D1F882E" w14:textId="77777777" w:rsidR="006E1E12" w:rsidRPr="00BA63DF" w:rsidRDefault="006E1E12" w:rsidP="006E1E12">
      <w:pPr>
        <w:pStyle w:val="HELPsbodycopy"/>
        <w:rPr>
          <w:rFonts w:eastAsia="Calibri"/>
          <w:sz w:val="22"/>
        </w:rPr>
      </w:pPr>
    </w:p>
    <w:p w14:paraId="2DB8262D" w14:textId="77777777" w:rsidR="006E1E12" w:rsidRPr="00ED2DEC" w:rsidRDefault="006E1E12" w:rsidP="006E1E12">
      <w:pPr>
        <w:pStyle w:val="HELPsHeadline"/>
      </w:pPr>
      <w:r w:rsidRPr="00ED2DEC">
        <w:t>Closure:</w:t>
      </w:r>
    </w:p>
    <w:p w14:paraId="0C9D618B" w14:textId="77777777" w:rsidR="006E1E12" w:rsidRDefault="006E1E12" w:rsidP="006E1E12">
      <w:pPr>
        <w:pStyle w:val="HELPsbulletedlist"/>
      </w:pPr>
      <w:r w:rsidRPr="00ED2DEC">
        <w:t>Great job today recognizing your emotions, thinking about how we can act in healthy and safe ways. Let’s review our zones</w:t>
      </w:r>
      <w:r>
        <w:t xml:space="preserve"> and the feelings in each color. You can use the robot cards or slides. </w:t>
      </w:r>
    </w:p>
    <w:p w14:paraId="0CB3D922" w14:textId="77777777" w:rsidR="006E1E12" w:rsidRDefault="006E1E12" w:rsidP="006E1E12">
      <w:pPr>
        <w:pStyle w:val="HELPsbulletedlist"/>
      </w:pPr>
      <w:r>
        <w:lastRenderedPageBreak/>
        <w:t xml:space="preserve">Let’s try our ME activity to see if you can recognize how you feel after using the activity. </w:t>
      </w:r>
    </w:p>
    <w:p w14:paraId="6A9D9357" w14:textId="77777777" w:rsidR="006E1E12" w:rsidRPr="00F63AB7" w:rsidRDefault="006E1E12" w:rsidP="006E1E12">
      <w:pPr>
        <w:pStyle w:val="HELPsbulletedlist"/>
        <w:numPr>
          <w:ilvl w:val="1"/>
          <w:numId w:val="15"/>
        </w:numPr>
      </w:pPr>
      <w:r>
        <w:t xml:space="preserve">Squeeze and let go. How do you feel? </w:t>
      </w:r>
    </w:p>
    <w:p w14:paraId="3A2A4DF8" w14:textId="08271192" w:rsidR="006E1E12" w:rsidRDefault="006E1E12" w:rsidP="006E1E12">
      <w:pPr>
        <w:pStyle w:val="HELPsbulletedlist"/>
      </w:pPr>
      <w:r>
        <w:t xml:space="preserve">What part of your brain is working when you have </w:t>
      </w:r>
      <w:r w:rsidR="007E0A80">
        <w:t>big</w:t>
      </w:r>
      <w:r>
        <w:t xml:space="preserve"> feelings? </w:t>
      </w:r>
    </w:p>
    <w:p w14:paraId="03FDE303" w14:textId="77777777" w:rsidR="006E1E12" w:rsidRDefault="006E1E12" w:rsidP="006E1E12">
      <w:pPr>
        <w:pStyle w:val="HELPsbulletedlist"/>
        <w:numPr>
          <w:ilvl w:val="1"/>
          <w:numId w:val="15"/>
        </w:numPr>
      </w:pPr>
      <w:r>
        <w:t xml:space="preserve">Downstairs. Why it is important to know your upstairs and downstairs brain? </w:t>
      </w:r>
    </w:p>
    <w:p w14:paraId="3DFA9B3E" w14:textId="77777777" w:rsidR="006E1E12" w:rsidRDefault="006E1E12" w:rsidP="006E1E12">
      <w:pPr>
        <w:pStyle w:val="HELPsbulletedlist"/>
        <w:numPr>
          <w:ilvl w:val="2"/>
          <w:numId w:val="15"/>
        </w:numPr>
      </w:pPr>
      <w:proofErr w:type="gramStart"/>
      <w:r>
        <w:t>So</w:t>
      </w:r>
      <w:proofErr w:type="gramEnd"/>
      <w:r>
        <w:t xml:space="preserve"> I can use my upstairs to think and act in healthy ways. </w:t>
      </w:r>
    </w:p>
    <w:p w14:paraId="5222795B" w14:textId="77777777" w:rsidR="006E1E12" w:rsidRPr="00ED2DEC" w:rsidRDefault="006E1E12" w:rsidP="006E1E12">
      <w:pPr>
        <w:pStyle w:val="HELPsbulletedlist"/>
      </w:pPr>
      <w:r w:rsidRPr="00ED2DEC">
        <w:t>Think about what you can do to act in healthy ways?</w:t>
      </w:r>
    </w:p>
    <w:p w14:paraId="0F967E1D" w14:textId="77777777" w:rsidR="006E1E12" w:rsidRDefault="006E1E12" w:rsidP="006E1E12">
      <w:pPr>
        <w:pStyle w:val="HELPsbulletedlist"/>
        <w:numPr>
          <w:ilvl w:val="1"/>
          <w:numId w:val="15"/>
        </w:numPr>
      </w:pPr>
      <w:r w:rsidRPr="00F63AB7">
        <w:t>I can stop and think, then reach out and use resources.</w:t>
      </w:r>
    </w:p>
    <w:p w14:paraId="1B70E126" w14:textId="77777777" w:rsidR="006E1E12" w:rsidRPr="00BA63DF" w:rsidRDefault="006E1E12" w:rsidP="006E1E12">
      <w:pPr>
        <w:pStyle w:val="HELPsbulletedlist"/>
      </w:pPr>
      <w:r w:rsidRPr="00BA63DF">
        <w:t xml:space="preserve">What are </w:t>
      </w:r>
      <w:r>
        <w:t>resources you can use?</w:t>
      </w:r>
    </w:p>
    <w:p w14:paraId="547A34A3" w14:textId="77777777" w:rsidR="006E1E12" w:rsidRDefault="006E1E12" w:rsidP="006E1E12">
      <w:pPr>
        <w:pStyle w:val="HELPsbulletedlist"/>
        <w:numPr>
          <w:ilvl w:val="1"/>
          <w:numId w:val="15"/>
        </w:numPr>
      </w:pPr>
      <w:r w:rsidRPr="00BA63DF">
        <w:t>Move, breath, distract, or think.</w:t>
      </w:r>
    </w:p>
    <w:p w14:paraId="6F423624" w14:textId="77777777" w:rsidR="006E1E12" w:rsidRPr="00BA63DF" w:rsidRDefault="006E1E12" w:rsidP="006E1E12">
      <w:pPr>
        <w:pStyle w:val="HELPsbulletedlist"/>
        <w:numPr>
          <w:ilvl w:val="1"/>
          <w:numId w:val="15"/>
        </w:numPr>
      </w:pPr>
      <w:r w:rsidRPr="00BA63DF">
        <w:t>I can also ask a trusted adult for help</w:t>
      </w:r>
    </w:p>
    <w:p w14:paraId="5A23F69E" w14:textId="77777777" w:rsidR="006E1E12" w:rsidRPr="00A64099" w:rsidRDefault="006E1E12" w:rsidP="006E1E12">
      <w:pPr>
        <w:pStyle w:val="HELPsbodycopy"/>
        <w:rPr>
          <w:rFonts w:eastAsia="Times New Roman"/>
          <w:color w:val="000000"/>
          <w:sz w:val="22"/>
        </w:rPr>
      </w:pPr>
    </w:p>
    <w:p w14:paraId="30B8E8AF" w14:textId="77777777" w:rsidR="006E1E12" w:rsidRPr="00A64099" w:rsidRDefault="006E1E12" w:rsidP="006E1E12">
      <w:pPr>
        <w:pStyle w:val="HELPsbodycopy"/>
        <w:rPr>
          <w:rFonts w:eastAsia="Times New Roman"/>
          <w:color w:val="000000"/>
          <w:sz w:val="22"/>
        </w:rPr>
      </w:pPr>
    </w:p>
    <w:p w14:paraId="27DA5BBF" w14:textId="77777777" w:rsidR="00262172" w:rsidRDefault="006E1E12" w:rsidP="00262172">
      <w:pPr>
        <w:pStyle w:val="HELPssubhead"/>
      </w:pPr>
      <w:r>
        <w:rPr>
          <w:sz w:val="22"/>
        </w:rPr>
        <w:br w:type="page"/>
      </w:r>
      <w:r w:rsidR="00262172" w:rsidRPr="00D25AA8">
        <w:lastRenderedPageBreak/>
        <w:t>Attachment</w:t>
      </w:r>
      <w:r w:rsidR="00262172">
        <w:t xml:space="preserve"> 2</w:t>
      </w:r>
      <w:r w:rsidR="00262172" w:rsidRPr="00D25AA8">
        <w:t>.1</w:t>
      </w:r>
      <w:r w:rsidR="00262172">
        <w:t xml:space="preserve">: </w:t>
      </w:r>
      <w:r w:rsidR="00262172" w:rsidRPr="00D25AA8">
        <w:t xml:space="preserve">Feelings Wheel </w:t>
      </w:r>
    </w:p>
    <w:p w14:paraId="7EFE6EE5" w14:textId="77777777" w:rsidR="00262172" w:rsidRDefault="00262172" w:rsidP="00262172">
      <w:pPr>
        <w:pStyle w:val="HELPssubhead"/>
      </w:pPr>
    </w:p>
    <w:p w14:paraId="01F15675" w14:textId="77777777" w:rsidR="00262172" w:rsidRPr="00D25AA8" w:rsidRDefault="00262172" w:rsidP="00262172">
      <w:pPr>
        <w:pStyle w:val="HELPssubhead"/>
      </w:pPr>
    </w:p>
    <w:p w14:paraId="228E855F" w14:textId="77777777" w:rsidR="00262172" w:rsidRDefault="00262172" w:rsidP="00262172">
      <w:pPr>
        <w:pStyle w:val="HELPsbodycopy"/>
      </w:pPr>
      <w:r>
        <w:rPr>
          <w:noProof/>
        </w:rPr>
        <w:drawing>
          <wp:inline distT="0" distB="0" distL="0" distR="0" wp14:anchorId="2AEF3B3A" wp14:editId="1E829B94">
            <wp:extent cx="6400800" cy="6400800"/>
            <wp:effectExtent l="0" t="0" r="0" b="0"/>
            <wp:docPr id="82484366" name="Picture 82484366" descr="A wheel with robot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6" name="Picture 82484366" descr="A wheel with robots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509F5033" w14:textId="77777777" w:rsidR="00262172" w:rsidRDefault="00262172" w:rsidP="00262172">
      <w:pPr>
        <w:pStyle w:val="HELPsbodycopy"/>
        <w:rPr>
          <w:b/>
          <w:bCs/>
        </w:rPr>
      </w:pPr>
    </w:p>
    <w:p w14:paraId="0AD49856" w14:textId="77777777" w:rsidR="00262172" w:rsidRDefault="00262172" w:rsidP="00262172">
      <w:pPr>
        <w:pStyle w:val="HELPssubhead"/>
        <w:spacing w:after="240"/>
      </w:pPr>
    </w:p>
    <w:p w14:paraId="18E4CC9F" w14:textId="77777777" w:rsidR="00262172" w:rsidRDefault="00262172" w:rsidP="00262172">
      <w:pPr>
        <w:pStyle w:val="HELPssubhead"/>
        <w:spacing w:after="240"/>
      </w:pPr>
    </w:p>
    <w:p w14:paraId="11AD1E68" w14:textId="77777777" w:rsidR="00262172" w:rsidRPr="00B62D0F" w:rsidRDefault="00262172" w:rsidP="00262172">
      <w:pPr>
        <w:pStyle w:val="HELPssubhead"/>
        <w:spacing w:after="240"/>
        <w:contextualSpacing/>
      </w:pPr>
      <w:r w:rsidRPr="00B62D0F">
        <w:lastRenderedPageBreak/>
        <w:t>Attachment 2.2: Name that feeling</w:t>
      </w:r>
    </w:p>
    <w:p w14:paraId="39743F84" w14:textId="77777777" w:rsidR="00262172" w:rsidRPr="00B62D0F" w:rsidRDefault="00262172" w:rsidP="00077A5C">
      <w:pPr>
        <w:pStyle w:val="HELPsbodycopy"/>
        <w:spacing w:after="0"/>
      </w:pPr>
      <w:r w:rsidRPr="00B62D0F">
        <w:t xml:space="preserve">Directions: Roll two dice and count the number. Show the robot. Students respond with the color, then the word. </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20"/>
        <w:gridCol w:w="2520"/>
        <w:gridCol w:w="2520"/>
      </w:tblGrid>
      <w:tr w:rsidR="00262172" w:rsidRPr="00B62D0F" w14:paraId="1EC900A8" w14:textId="77777777" w:rsidTr="00F35FDA">
        <w:trPr>
          <w:trHeight w:val="720"/>
        </w:trPr>
        <w:tc>
          <w:tcPr>
            <w:tcW w:w="2520" w:type="dxa"/>
            <w:tcBorders>
              <w:bottom w:val="single" w:sz="18" w:space="0" w:color="FFFFFF" w:themeColor="background1"/>
            </w:tcBorders>
            <w:shd w:val="clear" w:color="auto" w:fill="D70018"/>
            <w:vAlign w:val="center"/>
          </w:tcPr>
          <w:p w14:paraId="3BB58C96" w14:textId="77777777" w:rsidR="00262172" w:rsidRPr="00CB314B" w:rsidRDefault="00262172" w:rsidP="00F35FDA">
            <w:pPr>
              <w:pStyle w:val="HELPsbodycopy"/>
              <w:jc w:val="center"/>
              <w:rPr>
                <w:color w:val="FFFFFF" w:themeColor="background1"/>
                <w:sz w:val="28"/>
                <w:szCs w:val="28"/>
              </w:rPr>
            </w:pPr>
            <w:r w:rsidRPr="00CB314B">
              <w:rPr>
                <w:color w:val="FFFFFF" w:themeColor="background1"/>
                <w:sz w:val="28"/>
                <w:szCs w:val="28"/>
              </w:rPr>
              <w:t>1</w:t>
            </w:r>
          </w:p>
        </w:tc>
        <w:tc>
          <w:tcPr>
            <w:tcW w:w="2520" w:type="dxa"/>
            <w:shd w:val="clear" w:color="auto" w:fill="FDCA0E"/>
            <w:vAlign w:val="center"/>
          </w:tcPr>
          <w:p w14:paraId="3EDF23F8" w14:textId="77777777" w:rsidR="00262172" w:rsidRPr="00CB314B" w:rsidRDefault="00262172" w:rsidP="00F35FDA">
            <w:pPr>
              <w:pStyle w:val="HELPsbodycopy"/>
              <w:jc w:val="center"/>
              <w:rPr>
                <w:sz w:val="28"/>
                <w:szCs w:val="28"/>
              </w:rPr>
            </w:pPr>
            <w:r w:rsidRPr="00CB314B">
              <w:rPr>
                <w:sz w:val="28"/>
                <w:szCs w:val="28"/>
              </w:rPr>
              <w:t>2</w:t>
            </w:r>
          </w:p>
        </w:tc>
        <w:tc>
          <w:tcPr>
            <w:tcW w:w="2520" w:type="dxa"/>
            <w:tcBorders>
              <w:bottom w:val="single" w:sz="18" w:space="0" w:color="FFFFFF" w:themeColor="background1"/>
            </w:tcBorders>
            <w:shd w:val="clear" w:color="auto" w:fill="D70018"/>
            <w:vAlign w:val="center"/>
          </w:tcPr>
          <w:p w14:paraId="1173B3E5" w14:textId="77777777" w:rsidR="00262172" w:rsidRPr="00CB314B" w:rsidRDefault="00262172" w:rsidP="00F35FDA">
            <w:pPr>
              <w:pStyle w:val="HELPsbodycopy"/>
              <w:jc w:val="center"/>
              <w:rPr>
                <w:color w:val="FFFFFF" w:themeColor="background1"/>
                <w:sz w:val="28"/>
                <w:szCs w:val="28"/>
              </w:rPr>
            </w:pPr>
            <w:r w:rsidRPr="00CB314B">
              <w:rPr>
                <w:color w:val="FFFFFF" w:themeColor="background1"/>
                <w:sz w:val="28"/>
                <w:szCs w:val="28"/>
              </w:rPr>
              <w:t>3</w:t>
            </w:r>
          </w:p>
        </w:tc>
      </w:tr>
      <w:tr w:rsidR="00262172" w:rsidRPr="00B62D0F" w14:paraId="2AACF710" w14:textId="77777777" w:rsidTr="00F35FDA">
        <w:trPr>
          <w:trHeight w:val="720"/>
        </w:trPr>
        <w:tc>
          <w:tcPr>
            <w:tcW w:w="2520" w:type="dxa"/>
            <w:shd w:val="clear" w:color="auto" w:fill="17641D"/>
            <w:vAlign w:val="center"/>
          </w:tcPr>
          <w:p w14:paraId="202AE3CE" w14:textId="77777777" w:rsidR="00262172" w:rsidRPr="00CB314B" w:rsidRDefault="00262172" w:rsidP="00F35FDA">
            <w:pPr>
              <w:pStyle w:val="HELPsbodycopy"/>
              <w:jc w:val="center"/>
              <w:rPr>
                <w:color w:val="FFFFFF" w:themeColor="background1"/>
                <w:sz w:val="28"/>
                <w:szCs w:val="28"/>
              </w:rPr>
            </w:pPr>
            <w:r w:rsidRPr="00CB314B">
              <w:rPr>
                <w:color w:val="FFFFFF" w:themeColor="background1"/>
                <w:sz w:val="28"/>
                <w:szCs w:val="28"/>
              </w:rPr>
              <w:t>4</w:t>
            </w:r>
          </w:p>
        </w:tc>
        <w:tc>
          <w:tcPr>
            <w:tcW w:w="2520" w:type="dxa"/>
            <w:shd w:val="clear" w:color="auto" w:fill="FDCA0E"/>
            <w:vAlign w:val="center"/>
          </w:tcPr>
          <w:p w14:paraId="28722736" w14:textId="77777777" w:rsidR="00262172" w:rsidRPr="00CB314B" w:rsidRDefault="00262172" w:rsidP="00F35FDA">
            <w:pPr>
              <w:pStyle w:val="HELPsbodycopy"/>
              <w:jc w:val="center"/>
              <w:rPr>
                <w:sz w:val="28"/>
                <w:szCs w:val="28"/>
              </w:rPr>
            </w:pPr>
            <w:r w:rsidRPr="00CB314B">
              <w:rPr>
                <w:sz w:val="28"/>
                <w:szCs w:val="28"/>
              </w:rPr>
              <w:t>5</w:t>
            </w:r>
          </w:p>
        </w:tc>
        <w:tc>
          <w:tcPr>
            <w:tcW w:w="2520" w:type="dxa"/>
            <w:shd w:val="clear" w:color="auto" w:fill="144399"/>
            <w:vAlign w:val="center"/>
          </w:tcPr>
          <w:p w14:paraId="3E570022" w14:textId="77777777" w:rsidR="00262172" w:rsidRPr="00CB314B" w:rsidRDefault="00262172" w:rsidP="00F35FDA">
            <w:pPr>
              <w:pStyle w:val="HELPsbodycopy"/>
              <w:jc w:val="center"/>
              <w:rPr>
                <w:color w:val="FFFFFF" w:themeColor="background1"/>
                <w:sz w:val="28"/>
                <w:szCs w:val="28"/>
              </w:rPr>
            </w:pPr>
            <w:r w:rsidRPr="00CB314B">
              <w:rPr>
                <w:color w:val="FFFFFF" w:themeColor="background1"/>
                <w:sz w:val="28"/>
                <w:szCs w:val="28"/>
              </w:rPr>
              <w:t>6</w:t>
            </w:r>
          </w:p>
        </w:tc>
      </w:tr>
    </w:tbl>
    <w:p w14:paraId="488EEB11" w14:textId="77777777" w:rsidR="00262172" w:rsidRPr="00B62D0F" w:rsidRDefault="00262172" w:rsidP="00262172">
      <w:pPr>
        <w:pStyle w:val="HELPsbodycopy"/>
      </w:pPr>
    </w:p>
    <w:p w14:paraId="2DDCC53E" w14:textId="77777777" w:rsidR="00262172" w:rsidRPr="00B62D0F" w:rsidRDefault="00262172" w:rsidP="00262172">
      <w:pPr>
        <w:pStyle w:val="HELPsbodycopy"/>
      </w:pPr>
      <w:r w:rsidRPr="00B62D0F">
        <w:t>Show these robots</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9"/>
        <w:gridCol w:w="2787"/>
        <w:gridCol w:w="3008"/>
      </w:tblGrid>
      <w:tr w:rsidR="00262172" w:rsidRPr="00B62D0F" w14:paraId="450A7960" w14:textId="77777777" w:rsidTr="00F35FDA">
        <w:tc>
          <w:tcPr>
            <w:tcW w:w="2697" w:type="dxa"/>
          </w:tcPr>
          <w:p w14:paraId="09879BBE" w14:textId="77777777" w:rsidR="00262172" w:rsidRDefault="00262172" w:rsidP="00F35FDA">
            <w:pPr>
              <w:pStyle w:val="HELPsbodycopy"/>
              <w:jc w:val="center"/>
            </w:pPr>
            <w:r w:rsidRPr="00B62D0F">
              <w:t>1</w:t>
            </w:r>
          </w:p>
          <w:p w14:paraId="326E6EB0" w14:textId="77777777" w:rsidR="00262172" w:rsidRPr="00CB314B" w:rsidRDefault="00262172" w:rsidP="00F35FDA">
            <w:pPr>
              <w:pStyle w:val="HELPsbodycopy"/>
              <w:jc w:val="center"/>
            </w:pPr>
            <w:r>
              <w:rPr>
                <w:noProof/>
              </w:rPr>
              <w:drawing>
                <wp:inline distT="0" distB="0" distL="0" distR="0" wp14:anchorId="799EE275" wp14:editId="0E8EFCBD">
                  <wp:extent cx="1375867" cy="1799210"/>
                  <wp:effectExtent l="0" t="0" r="0" b="0"/>
                  <wp:docPr id="1252396565" name="Picture 125239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BODY_R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5993" cy="1799375"/>
                          </a:xfrm>
                          <a:prstGeom prst="rect">
                            <a:avLst/>
                          </a:prstGeom>
                        </pic:spPr>
                      </pic:pic>
                    </a:graphicData>
                  </a:graphic>
                </wp:inline>
              </w:drawing>
            </w:r>
          </w:p>
        </w:tc>
        <w:tc>
          <w:tcPr>
            <w:tcW w:w="2477" w:type="dxa"/>
          </w:tcPr>
          <w:p w14:paraId="51992549" w14:textId="77777777" w:rsidR="00262172" w:rsidRDefault="00262172" w:rsidP="00F35FDA">
            <w:pPr>
              <w:pStyle w:val="HELPsbodycopy"/>
              <w:jc w:val="center"/>
            </w:pPr>
            <w:r w:rsidRPr="00B62D0F">
              <w:t>2</w:t>
            </w:r>
          </w:p>
          <w:p w14:paraId="7B384911" w14:textId="77777777" w:rsidR="00262172" w:rsidRPr="00B62D0F" w:rsidRDefault="00262172" w:rsidP="00F35FDA">
            <w:pPr>
              <w:pStyle w:val="HELPsbodycopy"/>
              <w:jc w:val="center"/>
            </w:pPr>
            <w:r>
              <w:rPr>
                <w:noProof/>
              </w:rPr>
              <w:drawing>
                <wp:inline distT="0" distB="0" distL="0" distR="0" wp14:anchorId="64EF182C" wp14:editId="72465099">
                  <wp:extent cx="1632780" cy="1850485"/>
                  <wp:effectExtent l="0" t="0" r="0" b="0"/>
                  <wp:docPr id="1252396566" name="Picture 125239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CONFUSED(Grouped)-BODY_YELL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154" cy="1850909"/>
                          </a:xfrm>
                          <a:prstGeom prst="rect">
                            <a:avLst/>
                          </a:prstGeom>
                        </pic:spPr>
                      </pic:pic>
                    </a:graphicData>
                  </a:graphic>
                </wp:inline>
              </w:drawing>
            </w:r>
          </w:p>
        </w:tc>
        <w:tc>
          <w:tcPr>
            <w:tcW w:w="2196" w:type="dxa"/>
          </w:tcPr>
          <w:p w14:paraId="3958126E" w14:textId="77777777" w:rsidR="00262172" w:rsidRDefault="00262172" w:rsidP="00F35FDA">
            <w:pPr>
              <w:pStyle w:val="HELPsbodycopy"/>
              <w:jc w:val="center"/>
            </w:pPr>
            <w:r w:rsidRPr="00B62D0F">
              <w:t>3</w:t>
            </w:r>
          </w:p>
          <w:p w14:paraId="02C7C62E" w14:textId="77777777" w:rsidR="00262172" w:rsidRPr="00B62D0F" w:rsidRDefault="00262172" w:rsidP="00F35FDA">
            <w:pPr>
              <w:pStyle w:val="HELPsbodycopy"/>
              <w:jc w:val="center"/>
            </w:pPr>
            <w:r>
              <w:rPr>
                <w:noProof/>
              </w:rPr>
              <w:drawing>
                <wp:inline distT="0" distB="0" distL="0" distR="0" wp14:anchorId="04768729" wp14:editId="3C78684E">
                  <wp:extent cx="1607678" cy="1952180"/>
                  <wp:effectExtent l="0" t="0" r="0" b="0"/>
                  <wp:docPr id="1252396573" name="Picture 125239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CARED(Grouped)-BODY_R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817" cy="1952349"/>
                          </a:xfrm>
                          <a:prstGeom prst="rect">
                            <a:avLst/>
                          </a:prstGeom>
                        </pic:spPr>
                      </pic:pic>
                    </a:graphicData>
                  </a:graphic>
                </wp:inline>
              </w:drawing>
            </w:r>
          </w:p>
        </w:tc>
      </w:tr>
      <w:tr w:rsidR="00262172" w:rsidRPr="00B62D0F" w14:paraId="29D70ECE" w14:textId="77777777" w:rsidTr="00F35FDA">
        <w:tc>
          <w:tcPr>
            <w:tcW w:w="2697" w:type="dxa"/>
          </w:tcPr>
          <w:p w14:paraId="3DDF273A" w14:textId="77777777" w:rsidR="00262172" w:rsidRPr="00B62D0F" w:rsidRDefault="00262172" w:rsidP="00F35FDA">
            <w:pPr>
              <w:pStyle w:val="HELPsbodycopy"/>
              <w:jc w:val="center"/>
            </w:pPr>
            <w:r w:rsidRPr="00B62D0F">
              <w:t>4</w:t>
            </w:r>
            <w:r>
              <w:rPr>
                <w:noProof/>
              </w:rPr>
              <w:drawing>
                <wp:inline distT="0" distB="0" distL="0" distR="0" wp14:anchorId="76AABD1B" wp14:editId="37EDE509">
                  <wp:extent cx="1722978" cy="1773573"/>
                  <wp:effectExtent l="0" t="0" r="0" b="0"/>
                  <wp:docPr id="1252396569" name="Picture 125239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63" cy="1774689"/>
                          </a:xfrm>
                          <a:prstGeom prst="rect">
                            <a:avLst/>
                          </a:prstGeom>
                        </pic:spPr>
                      </pic:pic>
                    </a:graphicData>
                  </a:graphic>
                </wp:inline>
              </w:drawing>
            </w:r>
          </w:p>
        </w:tc>
        <w:tc>
          <w:tcPr>
            <w:tcW w:w="2477" w:type="dxa"/>
          </w:tcPr>
          <w:p w14:paraId="34F0B443" w14:textId="77777777" w:rsidR="00262172" w:rsidRDefault="00262172" w:rsidP="00F35FDA">
            <w:pPr>
              <w:pStyle w:val="HELPsbodycopy"/>
              <w:jc w:val="center"/>
            </w:pPr>
            <w:r w:rsidRPr="00B62D0F">
              <w:t>5</w:t>
            </w:r>
          </w:p>
          <w:p w14:paraId="1140402A" w14:textId="77777777" w:rsidR="00262172" w:rsidRDefault="00262172" w:rsidP="00F35FDA">
            <w:pPr>
              <w:pStyle w:val="HELPsbodycopy"/>
              <w:jc w:val="center"/>
            </w:pPr>
            <w:r>
              <w:rPr>
                <w:noProof/>
              </w:rPr>
              <w:drawing>
                <wp:inline distT="0" distB="0" distL="0" distR="0" wp14:anchorId="33D1EEF2" wp14:editId="21042AE2">
                  <wp:extent cx="1137238" cy="1757549"/>
                  <wp:effectExtent l="0" t="0" r="6350" b="0"/>
                  <wp:docPr id="1252396574" name="Picture 12523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BODY_YELLO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7804" cy="1758424"/>
                          </a:xfrm>
                          <a:prstGeom prst="rect">
                            <a:avLst/>
                          </a:prstGeom>
                        </pic:spPr>
                      </pic:pic>
                    </a:graphicData>
                  </a:graphic>
                </wp:inline>
              </w:drawing>
            </w:r>
          </w:p>
          <w:p w14:paraId="68EA4C38" w14:textId="77777777" w:rsidR="00262172" w:rsidRPr="005B2DF8" w:rsidRDefault="00262172" w:rsidP="00F35FDA">
            <w:pPr>
              <w:jc w:val="center"/>
            </w:pPr>
          </w:p>
        </w:tc>
        <w:tc>
          <w:tcPr>
            <w:tcW w:w="2196" w:type="dxa"/>
          </w:tcPr>
          <w:p w14:paraId="7F7AECB0" w14:textId="77777777" w:rsidR="00262172" w:rsidRPr="00B62D0F" w:rsidRDefault="00262172" w:rsidP="00F35FDA">
            <w:pPr>
              <w:pStyle w:val="HELPsbodycopy"/>
              <w:jc w:val="center"/>
            </w:pPr>
            <w:r w:rsidRPr="00B62D0F">
              <w:t>6</w:t>
            </w:r>
            <w:r>
              <w:rPr>
                <w:noProof/>
              </w:rPr>
              <w:drawing>
                <wp:inline distT="0" distB="0" distL="0" distR="0" wp14:anchorId="02A2DE44" wp14:editId="28780FD5">
                  <wp:extent cx="1773252" cy="1825324"/>
                  <wp:effectExtent l="0" t="0" r="0" b="0"/>
                  <wp:docPr id="1252396571" name="Picture 12523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BODY_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3831" cy="1825920"/>
                          </a:xfrm>
                          <a:prstGeom prst="rect">
                            <a:avLst/>
                          </a:prstGeom>
                        </pic:spPr>
                      </pic:pic>
                    </a:graphicData>
                  </a:graphic>
                </wp:inline>
              </w:drawing>
            </w:r>
          </w:p>
        </w:tc>
      </w:tr>
    </w:tbl>
    <w:p w14:paraId="3A5FB9D8" w14:textId="77777777" w:rsidR="00262172" w:rsidRPr="00B62D0F" w:rsidRDefault="00262172" w:rsidP="00262172">
      <w:pPr>
        <w:pStyle w:val="HELPsbodycopy"/>
      </w:pPr>
    </w:p>
    <w:p w14:paraId="0569787A" w14:textId="77777777" w:rsidR="00262172" w:rsidRPr="00B62D0F" w:rsidRDefault="00262172" w:rsidP="00077A5C">
      <w:pPr>
        <w:pStyle w:val="HELPsbodycopy"/>
        <w:spacing w:after="0"/>
      </w:pPr>
      <w:r w:rsidRPr="00B62D0F">
        <w:t xml:space="preserve">Answer Key: </w:t>
      </w:r>
    </w:p>
    <w:tbl>
      <w:tblPr>
        <w:tblStyle w:val="TableGrid"/>
        <w:tblW w:w="0" w:type="auto"/>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15"/>
        <w:gridCol w:w="2516"/>
        <w:gridCol w:w="2517"/>
      </w:tblGrid>
      <w:tr w:rsidR="00262172" w:rsidRPr="00B62D0F" w14:paraId="0B5EAF2E" w14:textId="77777777" w:rsidTr="00F35FDA">
        <w:trPr>
          <w:trHeight w:val="720"/>
        </w:trPr>
        <w:tc>
          <w:tcPr>
            <w:tcW w:w="2515" w:type="dxa"/>
            <w:tcBorders>
              <w:bottom w:val="single" w:sz="18" w:space="0" w:color="FFFFFF" w:themeColor="background1"/>
            </w:tcBorders>
            <w:shd w:val="clear" w:color="auto" w:fill="D70018"/>
            <w:vAlign w:val="center"/>
          </w:tcPr>
          <w:p w14:paraId="3A3F8E1A" w14:textId="77777777" w:rsidR="00262172" w:rsidRPr="00C922AC" w:rsidRDefault="00262172" w:rsidP="00F35FDA">
            <w:pPr>
              <w:pStyle w:val="HELPsbodycopy"/>
              <w:jc w:val="center"/>
              <w:rPr>
                <w:color w:val="FFFFFF" w:themeColor="background1"/>
                <w:sz w:val="28"/>
                <w:szCs w:val="28"/>
              </w:rPr>
            </w:pPr>
            <w:r w:rsidRPr="00C922AC">
              <w:rPr>
                <w:color w:val="FFFFFF" w:themeColor="background1"/>
                <w:sz w:val="28"/>
                <w:szCs w:val="28"/>
              </w:rPr>
              <w:t>Angry (1)</w:t>
            </w:r>
          </w:p>
        </w:tc>
        <w:tc>
          <w:tcPr>
            <w:tcW w:w="2516" w:type="dxa"/>
            <w:tcBorders>
              <w:bottom w:val="single" w:sz="18" w:space="0" w:color="FFFFFF" w:themeColor="background1"/>
            </w:tcBorders>
            <w:shd w:val="clear" w:color="auto" w:fill="FCC110"/>
            <w:vAlign w:val="center"/>
          </w:tcPr>
          <w:p w14:paraId="333B549C" w14:textId="77777777" w:rsidR="00262172" w:rsidRPr="00C922AC" w:rsidRDefault="00262172" w:rsidP="00F35FDA">
            <w:pPr>
              <w:pStyle w:val="HELPsbodycopy"/>
              <w:jc w:val="center"/>
              <w:rPr>
                <w:color w:val="FFFFFF" w:themeColor="background1"/>
                <w:sz w:val="28"/>
                <w:szCs w:val="28"/>
              </w:rPr>
            </w:pPr>
            <w:r w:rsidRPr="00C922AC">
              <w:rPr>
                <w:color w:val="FFFFFF" w:themeColor="background1"/>
                <w:sz w:val="28"/>
                <w:szCs w:val="28"/>
              </w:rPr>
              <w:t>Confused (2)</w:t>
            </w:r>
          </w:p>
        </w:tc>
        <w:tc>
          <w:tcPr>
            <w:tcW w:w="2517" w:type="dxa"/>
            <w:tcBorders>
              <w:bottom w:val="single" w:sz="18" w:space="0" w:color="FFFFFF" w:themeColor="background1"/>
            </w:tcBorders>
            <w:shd w:val="clear" w:color="auto" w:fill="D70018"/>
            <w:vAlign w:val="center"/>
          </w:tcPr>
          <w:p w14:paraId="0629C45C" w14:textId="77777777" w:rsidR="00262172" w:rsidRPr="00C922AC" w:rsidRDefault="00262172" w:rsidP="00F35FDA">
            <w:pPr>
              <w:pStyle w:val="HELPsbodycopy"/>
              <w:jc w:val="center"/>
              <w:rPr>
                <w:color w:val="FFFFFF" w:themeColor="background1"/>
                <w:sz w:val="28"/>
                <w:szCs w:val="28"/>
              </w:rPr>
            </w:pPr>
            <w:r w:rsidRPr="00C922AC">
              <w:rPr>
                <w:color w:val="FFFFFF" w:themeColor="background1"/>
                <w:sz w:val="28"/>
                <w:szCs w:val="28"/>
              </w:rPr>
              <w:t>Scared (3)</w:t>
            </w:r>
          </w:p>
        </w:tc>
      </w:tr>
      <w:tr w:rsidR="00262172" w:rsidRPr="00B62D0F" w14:paraId="091BEAFD" w14:textId="77777777" w:rsidTr="00F35FDA">
        <w:trPr>
          <w:trHeight w:val="720"/>
        </w:trPr>
        <w:tc>
          <w:tcPr>
            <w:tcW w:w="2515" w:type="dxa"/>
            <w:shd w:val="clear" w:color="auto" w:fill="177427"/>
            <w:vAlign w:val="center"/>
          </w:tcPr>
          <w:p w14:paraId="4A731C33" w14:textId="77777777" w:rsidR="00262172" w:rsidRPr="00C922AC" w:rsidRDefault="00262172" w:rsidP="00F35FDA">
            <w:pPr>
              <w:pStyle w:val="HELPsbodycopy"/>
              <w:jc w:val="center"/>
              <w:rPr>
                <w:color w:val="FFFFFF" w:themeColor="background1"/>
                <w:sz w:val="28"/>
                <w:szCs w:val="28"/>
              </w:rPr>
            </w:pPr>
            <w:r w:rsidRPr="00C922AC">
              <w:rPr>
                <w:color w:val="FFFFFF" w:themeColor="background1"/>
                <w:sz w:val="28"/>
                <w:szCs w:val="28"/>
              </w:rPr>
              <w:t>Happy (4)</w:t>
            </w:r>
          </w:p>
        </w:tc>
        <w:tc>
          <w:tcPr>
            <w:tcW w:w="2516" w:type="dxa"/>
            <w:shd w:val="clear" w:color="auto" w:fill="FCC110"/>
            <w:vAlign w:val="center"/>
          </w:tcPr>
          <w:p w14:paraId="3D0DBBFA" w14:textId="77777777" w:rsidR="00262172" w:rsidRPr="00C922AC" w:rsidRDefault="00262172" w:rsidP="00F35FDA">
            <w:pPr>
              <w:pStyle w:val="HELPsbodycopy"/>
              <w:jc w:val="center"/>
              <w:rPr>
                <w:color w:val="FFFFFF" w:themeColor="background1"/>
                <w:sz w:val="28"/>
                <w:szCs w:val="28"/>
              </w:rPr>
            </w:pPr>
            <w:r w:rsidRPr="00C922AC">
              <w:rPr>
                <w:color w:val="FFFFFF" w:themeColor="background1"/>
                <w:sz w:val="28"/>
                <w:szCs w:val="28"/>
              </w:rPr>
              <w:t>Nervous (5)</w:t>
            </w:r>
          </w:p>
        </w:tc>
        <w:tc>
          <w:tcPr>
            <w:tcW w:w="2517" w:type="dxa"/>
            <w:shd w:val="clear" w:color="auto" w:fill="1858AA"/>
            <w:vAlign w:val="center"/>
          </w:tcPr>
          <w:p w14:paraId="52F12B6E" w14:textId="77777777" w:rsidR="00262172" w:rsidRPr="00C922AC" w:rsidRDefault="00262172" w:rsidP="00F35FDA">
            <w:pPr>
              <w:pStyle w:val="HELPsbodycopy"/>
              <w:jc w:val="center"/>
              <w:rPr>
                <w:color w:val="FFFFFF" w:themeColor="background1"/>
                <w:sz w:val="28"/>
                <w:szCs w:val="28"/>
              </w:rPr>
            </w:pPr>
            <w:r w:rsidRPr="00C922AC">
              <w:rPr>
                <w:color w:val="FFFFFF" w:themeColor="background1"/>
                <w:sz w:val="28"/>
                <w:szCs w:val="28"/>
              </w:rPr>
              <w:t>Sad (6)</w:t>
            </w:r>
          </w:p>
        </w:tc>
      </w:tr>
    </w:tbl>
    <w:p w14:paraId="0F129F17" w14:textId="77777777" w:rsidR="00262172" w:rsidRPr="00B62D0F" w:rsidRDefault="00262172" w:rsidP="00262172">
      <w:pPr>
        <w:pStyle w:val="HELPsbodycopy"/>
      </w:pPr>
    </w:p>
    <w:p w14:paraId="23776FBA" w14:textId="77777777" w:rsidR="00262172" w:rsidRPr="00B62D0F" w:rsidRDefault="00262172" w:rsidP="00262172">
      <w:pPr>
        <w:pStyle w:val="HELPssubhead"/>
        <w:spacing w:after="240"/>
        <w:contextualSpacing/>
      </w:pPr>
      <w:r w:rsidRPr="00D33635">
        <w:lastRenderedPageBreak/>
        <w:t>Attachment 2.</w:t>
      </w:r>
      <w:r>
        <w:t>3</w:t>
      </w:r>
      <w:r w:rsidRPr="00D33635">
        <w:t>: How do you feel?</w:t>
      </w:r>
      <w:r w:rsidRPr="00B62D0F">
        <w:t xml:space="preserve">  </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63"/>
        <w:gridCol w:w="1406"/>
        <w:gridCol w:w="1496"/>
        <w:gridCol w:w="1427"/>
        <w:gridCol w:w="1375"/>
        <w:gridCol w:w="856"/>
        <w:gridCol w:w="1737"/>
      </w:tblGrid>
      <w:tr w:rsidR="00262172" w14:paraId="2433F27F" w14:textId="77777777" w:rsidTr="00F35FDA">
        <w:tc>
          <w:tcPr>
            <w:tcW w:w="2029" w:type="dxa"/>
            <w:tcBorders>
              <w:bottom w:val="single" w:sz="4" w:space="0" w:color="A6A6A6" w:themeColor="background1" w:themeShade="A6"/>
            </w:tcBorders>
            <w:shd w:val="clear" w:color="auto" w:fill="E0E0E0"/>
            <w:vAlign w:val="center"/>
          </w:tcPr>
          <w:p w14:paraId="3805E60C" w14:textId="77777777" w:rsidR="00262172" w:rsidRPr="00D33635" w:rsidRDefault="00262172" w:rsidP="00F35FDA">
            <w:pPr>
              <w:pStyle w:val="HELPsbodycopy"/>
              <w:jc w:val="center"/>
              <w:rPr>
                <w:b/>
                <w:bCs/>
              </w:rPr>
            </w:pPr>
            <w:r w:rsidRPr="00D33635">
              <w:rPr>
                <w:b/>
                <w:bCs/>
              </w:rPr>
              <w:t>Story</w:t>
            </w:r>
          </w:p>
        </w:tc>
        <w:tc>
          <w:tcPr>
            <w:tcW w:w="5704" w:type="dxa"/>
            <w:gridSpan w:val="4"/>
            <w:tcBorders>
              <w:bottom w:val="single" w:sz="4" w:space="0" w:color="A6A6A6" w:themeColor="background1" w:themeShade="A6"/>
            </w:tcBorders>
            <w:shd w:val="clear" w:color="auto" w:fill="E0E0E0"/>
            <w:vAlign w:val="center"/>
          </w:tcPr>
          <w:p w14:paraId="55572C08" w14:textId="77777777" w:rsidR="00262172" w:rsidRPr="00D33635" w:rsidRDefault="00262172" w:rsidP="00F35FDA">
            <w:pPr>
              <w:pStyle w:val="HELPsbodycopy"/>
              <w:jc w:val="center"/>
              <w:rPr>
                <w:b/>
                <w:bCs/>
              </w:rPr>
            </w:pPr>
            <w:r w:rsidRPr="00D33635">
              <w:rPr>
                <w:b/>
                <w:bCs/>
              </w:rPr>
              <w:t>Feeling</w:t>
            </w:r>
          </w:p>
        </w:tc>
        <w:tc>
          <w:tcPr>
            <w:tcW w:w="816" w:type="dxa"/>
            <w:tcBorders>
              <w:bottom w:val="single" w:sz="4" w:space="0" w:color="A6A6A6" w:themeColor="background1" w:themeShade="A6"/>
            </w:tcBorders>
            <w:shd w:val="clear" w:color="auto" w:fill="E0E0E0"/>
            <w:vAlign w:val="center"/>
          </w:tcPr>
          <w:p w14:paraId="0C41084D" w14:textId="77777777" w:rsidR="00262172" w:rsidRPr="00D33635" w:rsidRDefault="00262172" w:rsidP="00F35FDA">
            <w:pPr>
              <w:pStyle w:val="HELPsbodycopy"/>
              <w:jc w:val="center"/>
              <w:rPr>
                <w:b/>
                <w:bCs/>
              </w:rPr>
            </w:pPr>
            <w:r w:rsidRPr="00D33635">
              <w:rPr>
                <w:b/>
                <w:bCs/>
              </w:rPr>
              <w:t>Size</w:t>
            </w:r>
          </w:p>
        </w:tc>
        <w:tc>
          <w:tcPr>
            <w:tcW w:w="1737" w:type="dxa"/>
            <w:tcBorders>
              <w:bottom w:val="single" w:sz="4" w:space="0" w:color="A6A6A6" w:themeColor="background1" w:themeShade="A6"/>
            </w:tcBorders>
            <w:shd w:val="clear" w:color="auto" w:fill="E0E0E0"/>
            <w:vAlign w:val="center"/>
          </w:tcPr>
          <w:p w14:paraId="35E819D6" w14:textId="77777777" w:rsidR="00262172" w:rsidRPr="00D33635" w:rsidRDefault="00262172" w:rsidP="00F35FDA">
            <w:pPr>
              <w:pStyle w:val="HELPsbodycopy"/>
              <w:jc w:val="center"/>
              <w:rPr>
                <w:b/>
                <w:bCs/>
              </w:rPr>
            </w:pPr>
            <w:r w:rsidRPr="00D33635">
              <w:rPr>
                <w:b/>
                <w:bCs/>
              </w:rPr>
              <w:t>Upstairs or Downstairs</w:t>
            </w:r>
          </w:p>
        </w:tc>
      </w:tr>
      <w:tr w:rsidR="00262172" w14:paraId="0F61326E" w14:textId="77777777" w:rsidTr="00F35FDA">
        <w:tc>
          <w:tcPr>
            <w:tcW w:w="2029" w:type="dxa"/>
            <w:vMerge w:val="restart"/>
            <w:shd w:val="clear" w:color="auto" w:fill="F3F3F3"/>
          </w:tcPr>
          <w:p w14:paraId="77EABE1C" w14:textId="77777777" w:rsidR="00262172" w:rsidRPr="00D33635" w:rsidRDefault="00262172" w:rsidP="00F35FDA">
            <w:pPr>
              <w:pStyle w:val="HELPsbodycopy"/>
              <w:jc w:val="center"/>
              <w:rPr>
                <w:b/>
              </w:rPr>
            </w:pPr>
            <w:r w:rsidRPr="00D33635">
              <w:rPr>
                <w:b/>
              </w:rPr>
              <w:t>Column 1</w:t>
            </w:r>
          </w:p>
        </w:tc>
        <w:tc>
          <w:tcPr>
            <w:tcW w:w="5704" w:type="dxa"/>
            <w:gridSpan w:val="4"/>
            <w:shd w:val="clear" w:color="auto" w:fill="F3F3F3"/>
          </w:tcPr>
          <w:p w14:paraId="038C3F6C" w14:textId="77777777" w:rsidR="00262172" w:rsidRPr="00D33635" w:rsidRDefault="00262172" w:rsidP="00F35FDA">
            <w:pPr>
              <w:pStyle w:val="HELPsbodycopy"/>
              <w:jc w:val="center"/>
              <w:rPr>
                <w:b/>
              </w:rPr>
            </w:pPr>
            <w:r w:rsidRPr="00D33635">
              <w:rPr>
                <w:b/>
              </w:rPr>
              <w:t>2</w:t>
            </w:r>
          </w:p>
        </w:tc>
        <w:tc>
          <w:tcPr>
            <w:tcW w:w="816" w:type="dxa"/>
            <w:vMerge w:val="restart"/>
            <w:shd w:val="clear" w:color="auto" w:fill="F3F3F3"/>
          </w:tcPr>
          <w:p w14:paraId="3669C077" w14:textId="77777777" w:rsidR="00262172" w:rsidRPr="00D33635" w:rsidRDefault="00262172" w:rsidP="00F35FDA">
            <w:pPr>
              <w:pStyle w:val="HELPsbodycopy"/>
              <w:tabs>
                <w:tab w:val="left" w:pos="188"/>
                <w:tab w:val="center" w:pos="300"/>
              </w:tabs>
              <w:rPr>
                <w:b/>
              </w:rPr>
            </w:pPr>
            <w:r>
              <w:rPr>
                <w:b/>
              </w:rPr>
              <w:tab/>
            </w:r>
            <w:r>
              <w:rPr>
                <w:b/>
              </w:rPr>
              <w:tab/>
            </w:r>
            <w:r w:rsidRPr="00D33635">
              <w:rPr>
                <w:b/>
              </w:rPr>
              <w:t>3</w:t>
            </w:r>
          </w:p>
        </w:tc>
        <w:tc>
          <w:tcPr>
            <w:tcW w:w="1737" w:type="dxa"/>
            <w:vMerge w:val="restart"/>
            <w:shd w:val="clear" w:color="auto" w:fill="F3F3F3"/>
          </w:tcPr>
          <w:p w14:paraId="120971D8" w14:textId="77777777" w:rsidR="00262172" w:rsidRPr="00D33635" w:rsidRDefault="00262172" w:rsidP="00F35FDA">
            <w:pPr>
              <w:pStyle w:val="HELPsbodycopy"/>
              <w:jc w:val="center"/>
              <w:rPr>
                <w:b/>
              </w:rPr>
            </w:pPr>
            <w:r w:rsidRPr="00D33635">
              <w:rPr>
                <w:b/>
              </w:rPr>
              <w:t>4</w:t>
            </w:r>
          </w:p>
        </w:tc>
      </w:tr>
      <w:tr w:rsidR="00262172" w14:paraId="5AB9ADED" w14:textId="77777777" w:rsidTr="00F35FDA">
        <w:trPr>
          <w:trHeight w:val="80"/>
        </w:trPr>
        <w:tc>
          <w:tcPr>
            <w:tcW w:w="2029" w:type="dxa"/>
            <w:vMerge/>
            <w:tcBorders>
              <w:bottom w:val="single" w:sz="4" w:space="0" w:color="A6A6A6" w:themeColor="background1" w:themeShade="A6"/>
            </w:tcBorders>
          </w:tcPr>
          <w:p w14:paraId="1ED859F7" w14:textId="77777777" w:rsidR="00262172" w:rsidRDefault="00262172" w:rsidP="00F35FDA">
            <w:pPr>
              <w:pStyle w:val="HELPsbodycopy"/>
              <w:spacing w:after="0" w:line="240" w:lineRule="auto"/>
              <w:rPr>
                <w:bCs/>
                <w:color w:val="000000" w:themeColor="text1"/>
              </w:rPr>
            </w:pPr>
          </w:p>
        </w:tc>
        <w:tc>
          <w:tcPr>
            <w:tcW w:w="1406" w:type="dxa"/>
            <w:shd w:val="clear" w:color="auto" w:fill="17641D"/>
          </w:tcPr>
          <w:p w14:paraId="6D000E74" w14:textId="77777777" w:rsidR="00262172" w:rsidRPr="00CB73BA" w:rsidRDefault="00262172" w:rsidP="00F35FDA">
            <w:pPr>
              <w:pStyle w:val="HELPsbodycopy"/>
              <w:spacing w:after="0" w:line="240" w:lineRule="auto"/>
              <w:jc w:val="center"/>
              <w:rPr>
                <w:b/>
                <w:color w:val="FFFFFF" w:themeColor="background1"/>
              </w:rPr>
            </w:pPr>
            <w:r w:rsidRPr="00CB73BA">
              <w:rPr>
                <w:b/>
                <w:color w:val="FFFFFF" w:themeColor="background1"/>
              </w:rPr>
              <w:t>Green</w:t>
            </w:r>
          </w:p>
        </w:tc>
        <w:tc>
          <w:tcPr>
            <w:tcW w:w="1496" w:type="dxa"/>
            <w:shd w:val="clear" w:color="auto" w:fill="FAB510"/>
          </w:tcPr>
          <w:p w14:paraId="36375B0C" w14:textId="77777777" w:rsidR="00262172" w:rsidRPr="00CB73BA" w:rsidRDefault="00262172" w:rsidP="00F35FDA">
            <w:pPr>
              <w:pStyle w:val="HELPsbodycopy"/>
              <w:spacing w:after="0" w:line="240" w:lineRule="auto"/>
              <w:jc w:val="center"/>
              <w:rPr>
                <w:b/>
                <w:color w:val="FFFFFF" w:themeColor="background1"/>
              </w:rPr>
            </w:pPr>
            <w:r w:rsidRPr="00CB73BA">
              <w:rPr>
                <w:b/>
                <w:color w:val="FFFFFF" w:themeColor="background1"/>
              </w:rPr>
              <w:t>Yellow</w:t>
            </w:r>
          </w:p>
        </w:tc>
        <w:tc>
          <w:tcPr>
            <w:tcW w:w="1427" w:type="dxa"/>
            <w:shd w:val="clear" w:color="auto" w:fill="144399"/>
          </w:tcPr>
          <w:p w14:paraId="04ACAC36" w14:textId="77777777" w:rsidR="00262172" w:rsidRPr="00CB73BA" w:rsidRDefault="00262172" w:rsidP="00F35FDA">
            <w:pPr>
              <w:pStyle w:val="HELPsbodycopy"/>
              <w:tabs>
                <w:tab w:val="left" w:pos="363"/>
                <w:tab w:val="center" w:pos="605"/>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Blue</w:t>
            </w:r>
          </w:p>
        </w:tc>
        <w:tc>
          <w:tcPr>
            <w:tcW w:w="1375" w:type="dxa"/>
            <w:shd w:val="clear" w:color="auto" w:fill="CB0014"/>
          </w:tcPr>
          <w:p w14:paraId="6F5746B7" w14:textId="77777777" w:rsidR="00262172" w:rsidRPr="00CB73BA" w:rsidRDefault="00262172" w:rsidP="00F35FDA">
            <w:pPr>
              <w:pStyle w:val="HELPsbodycopy"/>
              <w:tabs>
                <w:tab w:val="left" w:pos="323"/>
                <w:tab w:val="center" w:pos="579"/>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Red</w:t>
            </w:r>
          </w:p>
        </w:tc>
        <w:tc>
          <w:tcPr>
            <w:tcW w:w="816" w:type="dxa"/>
            <w:vMerge/>
            <w:shd w:val="clear" w:color="auto" w:fill="F3F3F3"/>
            <w:vAlign w:val="center"/>
          </w:tcPr>
          <w:p w14:paraId="0240D60B" w14:textId="77777777" w:rsidR="00262172" w:rsidRPr="00D33635" w:rsidRDefault="00262172" w:rsidP="00F35FDA">
            <w:pPr>
              <w:pStyle w:val="HELPsbodycopy"/>
              <w:spacing w:after="0" w:line="240" w:lineRule="auto"/>
            </w:pPr>
          </w:p>
        </w:tc>
        <w:tc>
          <w:tcPr>
            <w:tcW w:w="1737" w:type="dxa"/>
            <w:vMerge/>
            <w:shd w:val="clear" w:color="auto" w:fill="F3F3F3"/>
          </w:tcPr>
          <w:p w14:paraId="0C600558" w14:textId="77777777" w:rsidR="00262172" w:rsidRPr="00D33635" w:rsidRDefault="00262172" w:rsidP="00F35FDA">
            <w:pPr>
              <w:pStyle w:val="HELPsbodycopy"/>
              <w:spacing w:after="0" w:line="240" w:lineRule="auto"/>
              <w:jc w:val="center"/>
              <w:rPr>
                <w:sz w:val="24"/>
                <w:szCs w:val="24"/>
              </w:rPr>
            </w:pPr>
          </w:p>
        </w:tc>
      </w:tr>
      <w:tr w:rsidR="00262172" w14:paraId="2ED8B958" w14:textId="77777777" w:rsidTr="00F35FDA">
        <w:trPr>
          <w:trHeight w:val="1664"/>
        </w:trPr>
        <w:tc>
          <w:tcPr>
            <w:tcW w:w="2029" w:type="dxa"/>
            <w:tcBorders>
              <w:bottom w:val="single" w:sz="4" w:space="0" w:color="A6A6A6" w:themeColor="background1" w:themeShade="A6"/>
            </w:tcBorders>
            <w:shd w:val="clear" w:color="auto" w:fill="F3F3F3"/>
            <w:vAlign w:val="center"/>
          </w:tcPr>
          <w:p w14:paraId="20524D55" w14:textId="77777777" w:rsidR="00262172" w:rsidRPr="009967BA" w:rsidRDefault="00262172" w:rsidP="00F35FDA">
            <w:pPr>
              <w:pStyle w:val="HELPsbodycopy"/>
              <w:jc w:val="center"/>
              <w:rPr>
                <w:rFonts w:eastAsia="Calibri"/>
                <w:bCs/>
              </w:rPr>
            </w:pPr>
            <w:r>
              <w:rPr>
                <w:bCs/>
                <w:color w:val="000000" w:themeColor="text1"/>
              </w:rPr>
              <w:t>My birthday is today.</w:t>
            </w:r>
          </w:p>
          <w:p w14:paraId="106D842F" w14:textId="77777777" w:rsidR="00262172" w:rsidRPr="008F503C" w:rsidRDefault="00262172" w:rsidP="00F35FDA">
            <w:pPr>
              <w:pStyle w:val="HELPsbodycopy"/>
              <w:jc w:val="center"/>
              <w:rPr>
                <w:rFonts w:eastAsia="Calibri"/>
                <w:color w:val="000000" w:themeColor="text1"/>
                <w:highlight w:val="white"/>
              </w:rPr>
            </w:pPr>
          </w:p>
        </w:tc>
        <w:tc>
          <w:tcPr>
            <w:tcW w:w="1406" w:type="dxa"/>
            <w:shd w:val="clear" w:color="auto" w:fill="auto"/>
            <w:vAlign w:val="center"/>
          </w:tcPr>
          <w:p w14:paraId="5474AB6E" w14:textId="77777777" w:rsidR="00262172" w:rsidRDefault="00262172" w:rsidP="00F35FDA">
            <w:pPr>
              <w:pStyle w:val="HELPsbodycopy"/>
              <w:jc w:val="center"/>
            </w:pPr>
            <w:r>
              <w:rPr>
                <w:bCs/>
                <w:noProof/>
              </w:rPr>
              <w:drawing>
                <wp:inline distT="0" distB="0" distL="0" distR="0" wp14:anchorId="4AE02E6D" wp14:editId="0311E1D6">
                  <wp:extent cx="755936" cy="1025913"/>
                  <wp:effectExtent l="0" t="0" r="0" b="3175"/>
                  <wp:docPr id="1382957220"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1AE1892F" w14:textId="77777777" w:rsidR="00262172" w:rsidRDefault="00262172" w:rsidP="00F35FDA">
            <w:pPr>
              <w:pStyle w:val="HELPsbodycopy"/>
              <w:jc w:val="center"/>
            </w:pPr>
            <w:r>
              <w:rPr>
                <w:bCs/>
                <w:noProof/>
              </w:rPr>
              <w:drawing>
                <wp:inline distT="0" distB="0" distL="0" distR="0" wp14:anchorId="697D7668" wp14:editId="0D34641A">
                  <wp:extent cx="809625" cy="1025525"/>
                  <wp:effectExtent l="0" t="0" r="3175" b="3175"/>
                  <wp:docPr id="1682451800"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59588AF7" w14:textId="77777777" w:rsidR="00262172" w:rsidRDefault="00262172" w:rsidP="00F35FDA">
            <w:pPr>
              <w:pStyle w:val="HELPsbodycopy"/>
              <w:jc w:val="center"/>
            </w:pPr>
            <w:r>
              <w:rPr>
                <w:bCs/>
                <w:noProof/>
              </w:rPr>
              <w:drawing>
                <wp:inline distT="0" distB="0" distL="0" distR="0" wp14:anchorId="2DF0F7A3" wp14:editId="1058F8EA">
                  <wp:extent cx="769434" cy="1044232"/>
                  <wp:effectExtent l="0" t="0" r="0" b="0"/>
                  <wp:docPr id="107421959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34D81D18" w14:textId="77777777" w:rsidR="00262172" w:rsidRDefault="00262172" w:rsidP="00F35FDA">
            <w:pPr>
              <w:pStyle w:val="HELPsbodycopy"/>
              <w:jc w:val="center"/>
            </w:pPr>
            <w:r>
              <w:rPr>
                <w:bCs/>
                <w:noProof/>
              </w:rPr>
              <w:drawing>
                <wp:inline distT="0" distB="0" distL="0" distR="0" wp14:anchorId="4051F489" wp14:editId="231F0935">
                  <wp:extent cx="735980" cy="998830"/>
                  <wp:effectExtent l="0" t="0" r="0" b="5080"/>
                  <wp:docPr id="650211537"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61E0E2C1" w14:textId="77777777" w:rsidR="00262172" w:rsidRPr="00B66A2C" w:rsidRDefault="00262172" w:rsidP="00F35FDA">
            <w:pPr>
              <w:pStyle w:val="HELPsbodycopy"/>
              <w:jc w:val="center"/>
            </w:pPr>
            <w:r>
              <w:rPr>
                <w:noProof/>
              </w:rPr>
              <w:drawing>
                <wp:inline distT="0" distB="0" distL="0" distR="0" wp14:anchorId="78B0FD22" wp14:editId="5AF30C2D">
                  <wp:extent cx="398678" cy="124587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0B67F96E" w14:textId="77777777" w:rsidR="00262172" w:rsidRPr="004B3375" w:rsidRDefault="00262172" w:rsidP="00F35FDA">
            <w:pPr>
              <w:pStyle w:val="HELPsbodycopy"/>
              <w:spacing w:after="0"/>
              <w:jc w:val="center"/>
              <w:rPr>
                <w:bCs/>
              </w:rPr>
            </w:pPr>
            <w:r>
              <w:rPr>
                <w:bCs/>
                <w:noProof/>
              </w:rPr>
              <w:drawing>
                <wp:inline distT="0" distB="0" distL="0" distR="0" wp14:anchorId="500D4174" wp14:editId="32B16817">
                  <wp:extent cx="966445" cy="1226642"/>
                  <wp:effectExtent l="0" t="0" r="0" b="0"/>
                  <wp:docPr id="857469063" name="Picture 85746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r w:rsidR="00262172" w14:paraId="77372074" w14:textId="77777777" w:rsidTr="00F35FDA">
        <w:trPr>
          <w:trHeight w:val="1724"/>
        </w:trPr>
        <w:tc>
          <w:tcPr>
            <w:tcW w:w="2029" w:type="dxa"/>
            <w:tcBorders>
              <w:bottom w:val="single" w:sz="4" w:space="0" w:color="A6A6A6" w:themeColor="background1" w:themeShade="A6"/>
            </w:tcBorders>
            <w:shd w:val="clear" w:color="auto" w:fill="F3F3F3"/>
            <w:vAlign w:val="center"/>
          </w:tcPr>
          <w:p w14:paraId="4B4B2A47" w14:textId="77777777" w:rsidR="00262172" w:rsidRPr="0084634F" w:rsidRDefault="00262172" w:rsidP="00F35FDA">
            <w:pPr>
              <w:pStyle w:val="HELPsbodycopy"/>
              <w:jc w:val="center"/>
            </w:pPr>
            <w:r w:rsidRPr="0084634F">
              <w:rPr>
                <w:bCs/>
                <w:color w:val="000000" w:themeColor="text1"/>
              </w:rPr>
              <w:t>I spent recess arguing with my friends about what game to play.</w:t>
            </w:r>
          </w:p>
        </w:tc>
        <w:tc>
          <w:tcPr>
            <w:tcW w:w="1406" w:type="dxa"/>
            <w:shd w:val="clear" w:color="auto" w:fill="auto"/>
            <w:vAlign w:val="center"/>
          </w:tcPr>
          <w:p w14:paraId="1DA1C04F" w14:textId="77777777" w:rsidR="00262172" w:rsidRDefault="00262172" w:rsidP="00F35FDA">
            <w:pPr>
              <w:pStyle w:val="HELPsbodycopy"/>
              <w:jc w:val="center"/>
            </w:pPr>
            <w:r>
              <w:rPr>
                <w:bCs/>
                <w:noProof/>
              </w:rPr>
              <w:drawing>
                <wp:inline distT="0" distB="0" distL="0" distR="0" wp14:anchorId="16ADABD4" wp14:editId="33C76246">
                  <wp:extent cx="755936" cy="1025913"/>
                  <wp:effectExtent l="0" t="0" r="0" b="3175"/>
                  <wp:docPr id="1362076636"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615B5A5C" w14:textId="77777777" w:rsidR="00262172" w:rsidRDefault="00262172" w:rsidP="00F35FDA">
            <w:pPr>
              <w:pStyle w:val="HELPsbodycopy"/>
              <w:jc w:val="center"/>
            </w:pPr>
            <w:r>
              <w:rPr>
                <w:bCs/>
                <w:noProof/>
              </w:rPr>
              <w:drawing>
                <wp:inline distT="0" distB="0" distL="0" distR="0" wp14:anchorId="31C80AE2" wp14:editId="625644BC">
                  <wp:extent cx="809625" cy="1025525"/>
                  <wp:effectExtent l="0" t="0" r="3175" b="3175"/>
                  <wp:docPr id="1348286675"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08A65617" w14:textId="77777777" w:rsidR="00262172" w:rsidRDefault="00262172" w:rsidP="00F35FDA">
            <w:pPr>
              <w:pStyle w:val="HELPsbodycopy"/>
              <w:jc w:val="center"/>
            </w:pPr>
            <w:r>
              <w:rPr>
                <w:bCs/>
                <w:noProof/>
              </w:rPr>
              <w:drawing>
                <wp:inline distT="0" distB="0" distL="0" distR="0" wp14:anchorId="2297C8D3" wp14:editId="3400090A">
                  <wp:extent cx="769434" cy="1044232"/>
                  <wp:effectExtent l="0" t="0" r="0" b="0"/>
                  <wp:docPr id="80536744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70415B96" w14:textId="77777777" w:rsidR="00262172" w:rsidRDefault="00262172" w:rsidP="00F35FDA">
            <w:pPr>
              <w:pStyle w:val="HELPsbodycopy"/>
              <w:jc w:val="center"/>
            </w:pPr>
            <w:r>
              <w:rPr>
                <w:bCs/>
                <w:noProof/>
              </w:rPr>
              <w:drawing>
                <wp:inline distT="0" distB="0" distL="0" distR="0" wp14:anchorId="00679BEE" wp14:editId="21D59E07">
                  <wp:extent cx="735980" cy="998830"/>
                  <wp:effectExtent l="0" t="0" r="0" b="5080"/>
                  <wp:docPr id="652601320"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16638248" w14:textId="77777777" w:rsidR="00262172" w:rsidRPr="00B66A2C" w:rsidRDefault="00262172" w:rsidP="00F35FDA">
            <w:pPr>
              <w:pStyle w:val="HELPsbodycopy"/>
              <w:jc w:val="center"/>
            </w:pPr>
            <w:r>
              <w:rPr>
                <w:noProof/>
              </w:rPr>
              <w:drawing>
                <wp:inline distT="0" distB="0" distL="0" distR="0" wp14:anchorId="1B1C3E99" wp14:editId="7290E63A">
                  <wp:extent cx="398678" cy="1245870"/>
                  <wp:effectExtent l="0" t="0" r="8255" b="0"/>
                  <wp:docPr id="14" name="Picture 14"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urple circle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0289B025" w14:textId="77777777" w:rsidR="00262172" w:rsidRPr="00071788" w:rsidRDefault="00262172" w:rsidP="00F35FDA">
            <w:pPr>
              <w:pStyle w:val="HELPsbodycopy"/>
              <w:jc w:val="center"/>
              <w:rPr>
                <w:bCs/>
              </w:rPr>
            </w:pPr>
            <w:r>
              <w:rPr>
                <w:bCs/>
                <w:noProof/>
              </w:rPr>
              <w:drawing>
                <wp:inline distT="0" distB="0" distL="0" distR="0" wp14:anchorId="2A1AAB1C" wp14:editId="3F992E45">
                  <wp:extent cx="966445" cy="1226642"/>
                  <wp:effectExtent l="0" t="0" r="0" b="0"/>
                  <wp:docPr id="857469064" name="Picture 85746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r w:rsidR="00262172" w14:paraId="30FFB460" w14:textId="77777777" w:rsidTr="00F35FDA">
        <w:trPr>
          <w:trHeight w:val="1801"/>
        </w:trPr>
        <w:tc>
          <w:tcPr>
            <w:tcW w:w="2029" w:type="dxa"/>
            <w:shd w:val="clear" w:color="auto" w:fill="F3F3F3"/>
            <w:vAlign w:val="center"/>
          </w:tcPr>
          <w:p w14:paraId="18E4F802" w14:textId="77777777" w:rsidR="00262172" w:rsidRPr="0084634F" w:rsidRDefault="00262172" w:rsidP="00F35FDA">
            <w:pPr>
              <w:pStyle w:val="HELPsbodycopy"/>
              <w:jc w:val="center"/>
              <w:rPr>
                <w:rFonts w:eastAsia="Calibri"/>
                <w:bCs/>
              </w:rPr>
            </w:pPr>
            <w:r>
              <w:rPr>
                <w:bCs/>
                <w:color w:val="000000" w:themeColor="text1"/>
              </w:rPr>
              <w:t>I forgot my lunch on the bus.</w:t>
            </w:r>
          </w:p>
          <w:p w14:paraId="230B247E" w14:textId="77777777" w:rsidR="00262172" w:rsidRDefault="00262172" w:rsidP="00F35FDA">
            <w:pPr>
              <w:pStyle w:val="HELPsbodycopy"/>
              <w:jc w:val="center"/>
            </w:pPr>
          </w:p>
        </w:tc>
        <w:tc>
          <w:tcPr>
            <w:tcW w:w="1406" w:type="dxa"/>
            <w:shd w:val="clear" w:color="auto" w:fill="auto"/>
            <w:vAlign w:val="center"/>
          </w:tcPr>
          <w:p w14:paraId="7D83BF59" w14:textId="77777777" w:rsidR="00262172" w:rsidRDefault="00262172" w:rsidP="00F35FDA">
            <w:pPr>
              <w:pStyle w:val="HELPsbodycopy"/>
              <w:jc w:val="center"/>
            </w:pPr>
            <w:r>
              <w:rPr>
                <w:bCs/>
                <w:noProof/>
              </w:rPr>
              <w:drawing>
                <wp:inline distT="0" distB="0" distL="0" distR="0" wp14:anchorId="480B73BE" wp14:editId="45F71AAE">
                  <wp:extent cx="755936" cy="1025913"/>
                  <wp:effectExtent l="0" t="0" r="0" b="3175"/>
                  <wp:docPr id="39790925"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4250C7C5" w14:textId="77777777" w:rsidR="00262172" w:rsidRDefault="00262172" w:rsidP="00F35FDA">
            <w:pPr>
              <w:pStyle w:val="HELPsbodycopy"/>
              <w:jc w:val="center"/>
            </w:pPr>
            <w:r>
              <w:rPr>
                <w:bCs/>
                <w:noProof/>
              </w:rPr>
              <w:drawing>
                <wp:inline distT="0" distB="0" distL="0" distR="0" wp14:anchorId="6C582F6E" wp14:editId="0E208354">
                  <wp:extent cx="809625" cy="1025525"/>
                  <wp:effectExtent l="0" t="0" r="3175" b="3175"/>
                  <wp:docPr id="65282665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300CB5F2" w14:textId="77777777" w:rsidR="00262172" w:rsidRDefault="00262172" w:rsidP="00F35FDA">
            <w:pPr>
              <w:pStyle w:val="HELPsbodycopy"/>
              <w:jc w:val="center"/>
            </w:pPr>
            <w:r>
              <w:rPr>
                <w:bCs/>
                <w:noProof/>
              </w:rPr>
              <w:drawing>
                <wp:inline distT="0" distB="0" distL="0" distR="0" wp14:anchorId="105AE471" wp14:editId="09FA7C00">
                  <wp:extent cx="769434" cy="1044232"/>
                  <wp:effectExtent l="0" t="0" r="0" b="0"/>
                  <wp:docPr id="125239656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72ACD589" w14:textId="77777777" w:rsidR="00262172" w:rsidRDefault="00262172" w:rsidP="00F35FDA">
            <w:pPr>
              <w:pStyle w:val="HELPsbodycopy"/>
              <w:jc w:val="center"/>
            </w:pPr>
            <w:r>
              <w:rPr>
                <w:bCs/>
                <w:noProof/>
              </w:rPr>
              <w:drawing>
                <wp:inline distT="0" distB="0" distL="0" distR="0" wp14:anchorId="6973C146" wp14:editId="18CA79E4">
                  <wp:extent cx="735980" cy="998830"/>
                  <wp:effectExtent l="0" t="0" r="0" b="5080"/>
                  <wp:docPr id="1874586646"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6B88D3B1" w14:textId="77777777" w:rsidR="00262172" w:rsidRPr="00B66A2C" w:rsidRDefault="00262172" w:rsidP="00F35FDA">
            <w:pPr>
              <w:pStyle w:val="HELPsbodycopy"/>
              <w:jc w:val="center"/>
            </w:pPr>
            <w:r>
              <w:rPr>
                <w:noProof/>
              </w:rPr>
              <w:drawing>
                <wp:inline distT="0" distB="0" distL="0" distR="0" wp14:anchorId="2AB2E30A" wp14:editId="6F98213C">
                  <wp:extent cx="398678" cy="124587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7B2E0EEE" w14:textId="77777777" w:rsidR="00262172" w:rsidRDefault="00262172" w:rsidP="00F35FDA">
            <w:pPr>
              <w:pStyle w:val="HELPsbodycopy"/>
              <w:jc w:val="center"/>
            </w:pPr>
            <w:r>
              <w:rPr>
                <w:bCs/>
                <w:noProof/>
              </w:rPr>
              <w:drawing>
                <wp:inline distT="0" distB="0" distL="0" distR="0" wp14:anchorId="0531E829" wp14:editId="17C4AFC7">
                  <wp:extent cx="966445" cy="1226642"/>
                  <wp:effectExtent l="0" t="0" r="0" b="0"/>
                  <wp:docPr id="857469065" name="Picture 85746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bl>
    <w:p w14:paraId="5CB7A0B6" w14:textId="77777777" w:rsidR="00262172" w:rsidRDefault="00262172" w:rsidP="00262172">
      <w:pPr>
        <w:pStyle w:val="HELPsbodycopy"/>
      </w:pPr>
    </w:p>
    <w:p w14:paraId="0B9D5E28" w14:textId="77777777" w:rsidR="00262172" w:rsidRPr="000E1BB9" w:rsidRDefault="00262172" w:rsidP="00262172">
      <w:pPr>
        <w:pStyle w:val="HELPsbodycopy"/>
        <w:rPr>
          <w:color w:val="000000" w:themeColor="text1"/>
        </w:rPr>
      </w:pPr>
      <w:r w:rsidRPr="00B66A2C">
        <w:t>Draw or write the name of a trusted adult who can help you be healthy and safe.</w:t>
      </w:r>
    </w:p>
    <w:p w14:paraId="2F31D78F" w14:textId="77777777" w:rsidR="00262172" w:rsidRDefault="00262172" w:rsidP="00262172">
      <w:pPr>
        <w:spacing w:after="120" w:line="276" w:lineRule="auto"/>
        <w:rPr>
          <w:rFonts w:ascii="Arial" w:eastAsia="Lustria" w:hAnsi="Arial" w:cs="Arial"/>
          <w:b/>
          <w:bCs/>
          <w:sz w:val="22"/>
          <w:szCs w:val="20"/>
        </w:rPr>
      </w:pPr>
      <w:r>
        <w:rPr>
          <w:b/>
          <w:bCs/>
          <w:sz w:val="22"/>
        </w:rPr>
        <w:br w:type="page"/>
      </w:r>
    </w:p>
    <w:p w14:paraId="4E48251A" w14:textId="77777777" w:rsidR="00262172" w:rsidRPr="00E81B86" w:rsidRDefault="00262172" w:rsidP="00262172">
      <w:pPr>
        <w:pStyle w:val="HELPssubhead"/>
        <w:spacing w:after="240"/>
        <w:contextualSpacing/>
      </w:pPr>
      <w:r w:rsidRPr="00E81B86">
        <w:rPr>
          <w:bCs/>
        </w:rPr>
        <w:lastRenderedPageBreak/>
        <w:t xml:space="preserve">Attachment </w:t>
      </w:r>
      <w:r>
        <w:rPr>
          <w:bCs/>
        </w:rPr>
        <w:t>2.4</w:t>
      </w:r>
      <w:r w:rsidRPr="00E81B86">
        <w:rPr>
          <w:bCs/>
        </w:rPr>
        <w:t>:</w:t>
      </w:r>
      <w:r w:rsidRPr="00E81B86">
        <w:t xml:space="preserve"> Activity for ME: Self-Assessment</w:t>
      </w:r>
    </w:p>
    <w:p w14:paraId="40C4226C" w14:textId="77777777" w:rsidR="00262172" w:rsidRPr="006749D1" w:rsidRDefault="00262172" w:rsidP="00262172">
      <w:pPr>
        <w:pStyle w:val="HELPsbodycopy"/>
        <w:spacing w:after="120"/>
      </w:pPr>
      <w:r w:rsidRPr="0062392E">
        <w:t xml:space="preserve">I can demonstrate </w:t>
      </w:r>
      <w:r>
        <w:t>the “Big Squeeze.”</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355"/>
        <w:gridCol w:w="1883"/>
      </w:tblGrid>
      <w:tr w:rsidR="00262172" w:rsidRPr="006749D1" w14:paraId="35C03F84" w14:textId="77777777" w:rsidTr="00F35FDA">
        <w:tc>
          <w:tcPr>
            <w:tcW w:w="3355" w:type="dxa"/>
            <w:shd w:val="clear" w:color="auto" w:fill="E0E0E0"/>
            <w:vAlign w:val="center"/>
          </w:tcPr>
          <w:p w14:paraId="3F696A1E" w14:textId="77777777" w:rsidR="00262172" w:rsidRPr="00B22B27" w:rsidRDefault="00262172" w:rsidP="00F35FDA">
            <w:pPr>
              <w:pStyle w:val="HELPsbodycopy"/>
              <w:jc w:val="center"/>
              <w:rPr>
                <w:b/>
                <w:color w:val="FFFFFF" w:themeColor="background1"/>
              </w:rPr>
            </w:pPr>
            <w:r w:rsidRPr="00B22B27">
              <w:rPr>
                <w:b/>
              </w:rPr>
              <w:t>Critical Elements</w:t>
            </w:r>
          </w:p>
        </w:tc>
        <w:tc>
          <w:tcPr>
            <w:tcW w:w="1883" w:type="dxa"/>
            <w:shd w:val="clear" w:color="auto" w:fill="E0E0E0"/>
            <w:vAlign w:val="center"/>
          </w:tcPr>
          <w:p w14:paraId="4A18D56B" w14:textId="77777777" w:rsidR="00262172" w:rsidRPr="00B22B27" w:rsidRDefault="00262172" w:rsidP="00F35FDA">
            <w:pPr>
              <w:pStyle w:val="HELPsbodycopy"/>
              <w:jc w:val="center"/>
              <w:rPr>
                <w:b/>
                <w:color w:val="FFFFFF" w:themeColor="background1"/>
              </w:rPr>
            </w:pPr>
            <w:r w:rsidRPr="00B22B27">
              <w:rPr>
                <w:b/>
              </w:rPr>
              <w:t>Check if Yes</w:t>
            </w:r>
          </w:p>
        </w:tc>
      </w:tr>
      <w:tr w:rsidR="00262172" w:rsidRPr="006749D1" w14:paraId="362532CD" w14:textId="77777777" w:rsidTr="00F35FDA">
        <w:tc>
          <w:tcPr>
            <w:tcW w:w="3355" w:type="dxa"/>
          </w:tcPr>
          <w:p w14:paraId="2B517608" w14:textId="77777777" w:rsidR="00262172" w:rsidRPr="006749D1" w:rsidRDefault="00262172" w:rsidP="00F35FDA">
            <w:pPr>
              <w:pStyle w:val="HELPsbodycopy"/>
              <w:jc w:val="center"/>
            </w:pPr>
            <w:r w:rsidRPr="00BB35EE">
              <w:rPr>
                <w:noProof/>
              </w:rPr>
              <w:t>Squeeze</w:t>
            </w:r>
            <w:r>
              <w:rPr>
                <w:noProof/>
              </w:rPr>
              <w:drawing>
                <wp:inline distT="0" distB="0" distL="0" distR="0" wp14:anchorId="4007DEDE" wp14:editId="120CFFF9">
                  <wp:extent cx="920376" cy="977900"/>
                  <wp:effectExtent l="0" t="0" r="0" b="0"/>
                  <wp:docPr id="82484371" name="Picture 8248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6477" cy="984382"/>
                          </a:xfrm>
                          <a:prstGeom prst="rect">
                            <a:avLst/>
                          </a:prstGeom>
                        </pic:spPr>
                      </pic:pic>
                    </a:graphicData>
                  </a:graphic>
                </wp:inline>
              </w:drawing>
            </w:r>
          </w:p>
        </w:tc>
        <w:tc>
          <w:tcPr>
            <w:tcW w:w="1883" w:type="dxa"/>
            <w:vAlign w:val="center"/>
          </w:tcPr>
          <w:p w14:paraId="6F29EAE4" w14:textId="77777777" w:rsidR="00262172" w:rsidRDefault="00262172" w:rsidP="00F35FDA">
            <w:pPr>
              <w:pStyle w:val="HELPsbodycopy"/>
              <w:rPr>
                <w:noProof/>
              </w:rPr>
            </w:pPr>
          </w:p>
        </w:tc>
      </w:tr>
      <w:tr w:rsidR="00262172" w:rsidRPr="006749D1" w14:paraId="6BA17C5E" w14:textId="77777777" w:rsidTr="00F35FDA">
        <w:tc>
          <w:tcPr>
            <w:tcW w:w="3355" w:type="dxa"/>
          </w:tcPr>
          <w:p w14:paraId="4C1AB39F" w14:textId="77777777" w:rsidR="00262172" w:rsidRPr="00E81B86" w:rsidRDefault="00262172" w:rsidP="00F35FDA">
            <w:pPr>
              <w:pStyle w:val="HELPsbodycopy"/>
              <w:jc w:val="center"/>
            </w:pPr>
            <w:r>
              <w:t>Count to 5</w:t>
            </w:r>
            <w:r>
              <w:rPr>
                <w:noProof/>
              </w:rPr>
              <w:drawing>
                <wp:inline distT="0" distB="0" distL="0" distR="0" wp14:anchorId="0984AB4D" wp14:editId="68409E7D">
                  <wp:extent cx="932329" cy="990600"/>
                  <wp:effectExtent l="0" t="0" r="0" b="0"/>
                  <wp:docPr id="18" name="Picture 18" descr="A logo of a sushi 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of a sushi ro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6870" cy="995425"/>
                          </a:xfrm>
                          <a:prstGeom prst="rect">
                            <a:avLst/>
                          </a:prstGeom>
                        </pic:spPr>
                      </pic:pic>
                    </a:graphicData>
                  </a:graphic>
                </wp:inline>
              </w:drawing>
            </w:r>
          </w:p>
        </w:tc>
        <w:tc>
          <w:tcPr>
            <w:tcW w:w="1883" w:type="dxa"/>
          </w:tcPr>
          <w:p w14:paraId="3769A9BD" w14:textId="77777777" w:rsidR="00262172" w:rsidRDefault="00262172" w:rsidP="00F35FDA">
            <w:pPr>
              <w:pStyle w:val="HELPsbodycopy"/>
              <w:rPr>
                <w:noProof/>
              </w:rPr>
            </w:pPr>
          </w:p>
        </w:tc>
      </w:tr>
      <w:tr w:rsidR="00262172" w:rsidRPr="006749D1" w14:paraId="7470B9EB" w14:textId="77777777" w:rsidTr="00F35FDA">
        <w:tc>
          <w:tcPr>
            <w:tcW w:w="3355" w:type="dxa"/>
          </w:tcPr>
          <w:p w14:paraId="2D2D11A5" w14:textId="77777777" w:rsidR="00262172" w:rsidRPr="00E81B86" w:rsidRDefault="00262172" w:rsidP="00F35FDA">
            <w:pPr>
              <w:pStyle w:val="HELPsbodycopy"/>
              <w:jc w:val="center"/>
            </w:pPr>
            <w:r>
              <w:t>Release</w:t>
            </w:r>
            <w:r>
              <w:rPr>
                <w:noProof/>
              </w:rPr>
              <w:drawing>
                <wp:inline distT="0" distB="0" distL="0" distR="0" wp14:anchorId="0F1DFA07" wp14:editId="5B62616E">
                  <wp:extent cx="860611" cy="914400"/>
                  <wp:effectExtent l="0" t="0" r="3175" b="0"/>
                  <wp:docPr id="82484372" name="Picture 8248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Op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6273" cy="920416"/>
                          </a:xfrm>
                          <a:prstGeom prst="rect">
                            <a:avLst/>
                          </a:prstGeom>
                        </pic:spPr>
                      </pic:pic>
                    </a:graphicData>
                  </a:graphic>
                </wp:inline>
              </w:drawing>
            </w:r>
          </w:p>
        </w:tc>
        <w:tc>
          <w:tcPr>
            <w:tcW w:w="1883" w:type="dxa"/>
          </w:tcPr>
          <w:p w14:paraId="350AA535" w14:textId="77777777" w:rsidR="00262172" w:rsidRDefault="00262172" w:rsidP="00F35FDA">
            <w:pPr>
              <w:pStyle w:val="HELPsbodycopy"/>
              <w:rPr>
                <w:noProof/>
              </w:rPr>
            </w:pPr>
          </w:p>
        </w:tc>
      </w:tr>
    </w:tbl>
    <w:p w14:paraId="23995A25" w14:textId="77777777" w:rsidR="00262172" w:rsidRPr="0020032E" w:rsidRDefault="00262172" w:rsidP="00262172"/>
    <w:p w14:paraId="4D23F4F6" w14:textId="77777777" w:rsidR="00262172" w:rsidRPr="0020032E" w:rsidRDefault="00262172" w:rsidP="00262172">
      <w:r>
        <w:rPr>
          <w:noProof/>
        </w:rPr>
        <w:drawing>
          <wp:inline distT="0" distB="0" distL="0" distR="0" wp14:anchorId="7EFE031D" wp14:editId="5D748D6C">
            <wp:extent cx="2887022" cy="2971800"/>
            <wp:effectExtent l="0" t="0" r="0" b="0"/>
            <wp:docPr id="82484373" name="Picture 8248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7697" cy="2982789"/>
                    </a:xfrm>
                    <a:prstGeom prst="rect">
                      <a:avLst/>
                    </a:prstGeom>
                  </pic:spPr>
                </pic:pic>
              </a:graphicData>
            </a:graphic>
          </wp:inline>
        </w:drawing>
      </w:r>
    </w:p>
    <w:p w14:paraId="7779720E" w14:textId="77777777" w:rsidR="00262172" w:rsidRPr="002D50FE" w:rsidRDefault="00262172" w:rsidP="00262172">
      <w:pPr>
        <w:pStyle w:val="HELPsbodycopy"/>
        <w:spacing w:after="240"/>
      </w:pPr>
    </w:p>
    <w:p w14:paraId="36823E5A" w14:textId="77777777" w:rsidR="00262172" w:rsidRDefault="00262172" w:rsidP="00262172">
      <w:pPr>
        <w:pStyle w:val="HELPsbodycopy"/>
        <w:spacing w:after="240"/>
      </w:pPr>
    </w:p>
    <w:p w14:paraId="09198A7C" w14:textId="2E9F7618" w:rsidR="00262172" w:rsidRPr="00991790" w:rsidRDefault="00262172" w:rsidP="00262172">
      <w:pPr>
        <w:pStyle w:val="HELPsbodycopy"/>
        <w:spacing w:after="240"/>
      </w:pPr>
      <w:r>
        <w:t>Circle how</w:t>
      </w:r>
      <w:r w:rsidRPr="002D50FE">
        <w:t xml:space="preserve"> you feel when you </w:t>
      </w:r>
      <w:r>
        <w:t>do the Big Squeeze</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262172" w14:paraId="39AAC6E7" w14:textId="77777777" w:rsidTr="00F35FDA">
        <w:trPr>
          <w:trHeight w:val="359"/>
        </w:trPr>
        <w:tc>
          <w:tcPr>
            <w:tcW w:w="1462" w:type="dxa"/>
            <w:shd w:val="clear" w:color="auto" w:fill="158434"/>
          </w:tcPr>
          <w:p w14:paraId="33E27337" w14:textId="77777777" w:rsidR="00262172" w:rsidRDefault="00262172" w:rsidP="00F35FDA">
            <w:pPr>
              <w:pStyle w:val="HELPsbodycopy"/>
              <w:jc w:val="center"/>
              <w:rPr>
                <w:bCs/>
                <w:noProof/>
              </w:rPr>
            </w:pPr>
            <w:r w:rsidRPr="00540AD2">
              <w:rPr>
                <w:b/>
                <w:color w:val="FFFFFF" w:themeColor="background1"/>
              </w:rPr>
              <w:t>Green</w:t>
            </w:r>
          </w:p>
        </w:tc>
        <w:tc>
          <w:tcPr>
            <w:tcW w:w="0" w:type="auto"/>
            <w:shd w:val="clear" w:color="auto" w:fill="FED209"/>
          </w:tcPr>
          <w:p w14:paraId="116AD95A" w14:textId="77777777" w:rsidR="00262172" w:rsidRDefault="00262172" w:rsidP="00F35FDA">
            <w:pPr>
              <w:pStyle w:val="HELPsbodycopy"/>
              <w:jc w:val="center"/>
              <w:rPr>
                <w:bCs/>
                <w:noProof/>
              </w:rPr>
            </w:pPr>
            <w:r>
              <w:rPr>
                <w:b/>
              </w:rPr>
              <w:t>Yellow</w:t>
            </w:r>
          </w:p>
        </w:tc>
        <w:tc>
          <w:tcPr>
            <w:tcW w:w="0" w:type="auto"/>
            <w:shd w:val="clear" w:color="auto" w:fill="1C6DB9"/>
          </w:tcPr>
          <w:p w14:paraId="4B211967" w14:textId="77777777" w:rsidR="00262172" w:rsidRDefault="00262172" w:rsidP="00F35FDA">
            <w:pPr>
              <w:pStyle w:val="HELPsbodycopy"/>
              <w:jc w:val="center"/>
              <w:rPr>
                <w:bCs/>
                <w:noProof/>
              </w:rPr>
            </w:pPr>
            <w:r w:rsidRPr="00540AD2">
              <w:rPr>
                <w:b/>
                <w:color w:val="FFFFFF" w:themeColor="background1"/>
              </w:rPr>
              <w:t>Blue</w:t>
            </w:r>
          </w:p>
        </w:tc>
        <w:tc>
          <w:tcPr>
            <w:tcW w:w="0" w:type="auto"/>
            <w:shd w:val="clear" w:color="auto" w:fill="E20E1E"/>
          </w:tcPr>
          <w:p w14:paraId="4FD857BD" w14:textId="77777777" w:rsidR="00262172" w:rsidRDefault="00262172" w:rsidP="00F35FDA">
            <w:pPr>
              <w:pStyle w:val="HELPsbodycopy"/>
              <w:jc w:val="center"/>
              <w:rPr>
                <w:bCs/>
                <w:noProof/>
              </w:rPr>
            </w:pPr>
            <w:r w:rsidRPr="00540AD2">
              <w:rPr>
                <w:b/>
                <w:color w:val="FFFFFF" w:themeColor="background1"/>
              </w:rPr>
              <w:t>Red</w:t>
            </w:r>
          </w:p>
        </w:tc>
      </w:tr>
      <w:tr w:rsidR="00262172" w:rsidRPr="0043470A" w14:paraId="00C68F42" w14:textId="77777777" w:rsidTr="00F35FDA">
        <w:trPr>
          <w:trHeight w:val="1307"/>
        </w:trPr>
        <w:tc>
          <w:tcPr>
            <w:tcW w:w="1462" w:type="dxa"/>
            <w:shd w:val="clear" w:color="auto" w:fill="158434"/>
          </w:tcPr>
          <w:p w14:paraId="679D4C34" w14:textId="77777777" w:rsidR="00262172" w:rsidRPr="0043470A" w:rsidRDefault="00262172" w:rsidP="00F35FDA">
            <w:pPr>
              <w:pStyle w:val="HELPsbodycopy"/>
              <w:rPr>
                <w:bCs/>
              </w:rPr>
            </w:pPr>
            <w:r>
              <w:rPr>
                <w:bCs/>
                <w:noProof/>
              </w:rPr>
              <w:drawing>
                <wp:inline distT="0" distB="0" distL="0" distR="0" wp14:anchorId="000D81BD" wp14:editId="17817BBC">
                  <wp:extent cx="791284" cy="1073886"/>
                  <wp:effectExtent l="0" t="0" r="0" b="0"/>
                  <wp:docPr id="1252396548" name="Picture 1252396548"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48" name="Picture 1252396548" descr="A cartoon of a rob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18816140" w14:textId="77777777" w:rsidR="00262172" w:rsidRPr="0043470A" w:rsidRDefault="00262172" w:rsidP="00F35FDA">
            <w:pPr>
              <w:pStyle w:val="HELPsbodycopy"/>
              <w:rPr>
                <w:bCs/>
              </w:rPr>
            </w:pPr>
            <w:r>
              <w:rPr>
                <w:bCs/>
                <w:noProof/>
              </w:rPr>
              <w:drawing>
                <wp:inline distT="0" distB="0" distL="0" distR="0" wp14:anchorId="51FF4406" wp14:editId="00AD6828">
                  <wp:extent cx="847805" cy="1073886"/>
                  <wp:effectExtent l="0" t="0" r="0" b="0"/>
                  <wp:docPr id="1252396549" name="Picture 1252396549"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49" name="Picture 1252396549" descr="A cartoon of a yellow and silver cylind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367C9F7B" w14:textId="77777777" w:rsidR="00262172" w:rsidRPr="0043470A" w:rsidRDefault="00262172" w:rsidP="00F35FDA">
            <w:pPr>
              <w:pStyle w:val="HELPsbodycopy"/>
              <w:rPr>
                <w:bCs/>
              </w:rPr>
            </w:pPr>
            <w:r>
              <w:rPr>
                <w:bCs/>
                <w:noProof/>
              </w:rPr>
              <w:drawing>
                <wp:inline distT="0" distB="0" distL="0" distR="0" wp14:anchorId="0F575106" wp14:editId="03737DCA">
                  <wp:extent cx="791285" cy="1073886"/>
                  <wp:effectExtent l="0" t="0" r="0" b="0"/>
                  <wp:docPr id="1252396550" name="Picture 1252396550"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0" name="Picture 1252396550" descr="A cartoon of a crying robo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65FEF33E" w14:textId="77777777" w:rsidR="00262172" w:rsidRPr="0043470A" w:rsidRDefault="00262172" w:rsidP="00F35FDA">
            <w:pPr>
              <w:pStyle w:val="HELPsbodycopy"/>
              <w:rPr>
                <w:bCs/>
              </w:rPr>
            </w:pPr>
            <w:r>
              <w:rPr>
                <w:bCs/>
                <w:noProof/>
              </w:rPr>
              <w:drawing>
                <wp:inline distT="0" distB="0" distL="0" distR="0" wp14:anchorId="6367C0E0" wp14:editId="72E983D5">
                  <wp:extent cx="791284" cy="1073886"/>
                  <wp:effectExtent l="0" t="0" r="0" b="0"/>
                  <wp:docPr id="1252396551" name="Picture 1252396551"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51" name="Picture 1252396551" descr="A cartoon of a robo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3005A386" w14:textId="77777777" w:rsidR="00262172" w:rsidRPr="0080507A" w:rsidRDefault="00262172" w:rsidP="00262172">
      <w:pPr>
        <w:pStyle w:val="HELPsbodycopy"/>
        <w:rPr>
          <w:color w:val="B6E4D1"/>
          <w:sz w:val="16"/>
          <w:szCs w:val="16"/>
        </w:rPr>
      </w:pPr>
    </w:p>
    <w:p w14:paraId="635F1901" w14:textId="77777777" w:rsidR="00262172" w:rsidRPr="002D50FE" w:rsidRDefault="00262172" w:rsidP="00262172">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262172" w14:paraId="75987E28" w14:textId="77777777" w:rsidTr="00F35FDA">
        <w:tc>
          <w:tcPr>
            <w:tcW w:w="3356" w:type="dxa"/>
          </w:tcPr>
          <w:p w14:paraId="524F2696" w14:textId="77777777" w:rsidR="00262172" w:rsidRPr="002D50FE" w:rsidRDefault="00262172" w:rsidP="00F35FDA">
            <w:pPr>
              <w:pStyle w:val="HELPsbodycopy"/>
              <w:jc w:val="center"/>
              <w:rPr>
                <w:b/>
                <w:bCs/>
              </w:rPr>
            </w:pPr>
            <w:r>
              <w:rPr>
                <w:b/>
                <w:bCs/>
                <w:noProof/>
              </w:rPr>
              <w:drawing>
                <wp:inline distT="0" distB="0" distL="0" distR="0" wp14:anchorId="4853BD40" wp14:editId="5F07B6A7">
                  <wp:extent cx="571361" cy="607072"/>
                  <wp:effectExtent l="0" t="0" r="0" b="2540"/>
                  <wp:docPr id="857469066" name="Picture 857469066"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6" name="Picture 857469066" descr="A thumb up in a circ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1881F8F" w14:textId="5675461E" w:rsidR="00262172" w:rsidRPr="002D50FE" w:rsidRDefault="00262172" w:rsidP="00262172">
            <w:pPr>
              <w:pStyle w:val="HELPsbodycopy"/>
              <w:tabs>
                <w:tab w:val="center" w:pos="1570"/>
              </w:tabs>
              <w:rPr>
                <w:b/>
                <w:bCs/>
              </w:rPr>
            </w:pPr>
            <w:r>
              <w:rPr>
                <w:b/>
                <w:bCs/>
              </w:rPr>
              <w:tab/>
            </w:r>
            <w:r w:rsidRPr="002D50FE">
              <w:rPr>
                <w:b/>
                <w:bCs/>
              </w:rPr>
              <w:t>Yes</w:t>
            </w:r>
          </w:p>
        </w:tc>
        <w:tc>
          <w:tcPr>
            <w:tcW w:w="3357" w:type="dxa"/>
          </w:tcPr>
          <w:p w14:paraId="1E2F8D57" w14:textId="77777777" w:rsidR="00262172" w:rsidRPr="002D50FE" w:rsidRDefault="00262172" w:rsidP="00F35FDA">
            <w:pPr>
              <w:pStyle w:val="HELPsbodycopy"/>
              <w:jc w:val="center"/>
              <w:rPr>
                <w:b/>
                <w:bCs/>
              </w:rPr>
            </w:pPr>
            <w:r>
              <w:rPr>
                <w:b/>
                <w:bCs/>
                <w:noProof/>
              </w:rPr>
              <w:drawing>
                <wp:inline distT="0" distB="0" distL="0" distR="0" wp14:anchorId="6600B921" wp14:editId="40FA57D1">
                  <wp:extent cx="555477" cy="590194"/>
                  <wp:effectExtent l="0" t="0" r="3810" b="0"/>
                  <wp:docPr id="857469067" name="Picture 857469067"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7" name="Picture 857469067" descr="A grey and black logo&#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214DF4A9" w14:textId="77777777" w:rsidR="00262172" w:rsidRPr="002D50FE" w:rsidRDefault="00262172" w:rsidP="00F35FDA">
            <w:pPr>
              <w:pStyle w:val="HELPsbodycopy"/>
              <w:jc w:val="center"/>
              <w:rPr>
                <w:b/>
                <w:bCs/>
              </w:rPr>
            </w:pPr>
            <w:r w:rsidRPr="002D50FE">
              <w:rPr>
                <w:b/>
                <w:bCs/>
              </w:rPr>
              <w:t>Maybe</w:t>
            </w:r>
          </w:p>
        </w:tc>
        <w:tc>
          <w:tcPr>
            <w:tcW w:w="3357" w:type="dxa"/>
          </w:tcPr>
          <w:p w14:paraId="46AFB7C2" w14:textId="77777777" w:rsidR="00262172" w:rsidRPr="002D50FE" w:rsidRDefault="00262172" w:rsidP="00F35FDA">
            <w:pPr>
              <w:pStyle w:val="HELPsbodycopy"/>
              <w:tabs>
                <w:tab w:val="left" w:pos="767"/>
                <w:tab w:val="center" w:pos="1570"/>
              </w:tabs>
              <w:rPr>
                <w:b/>
                <w:bCs/>
              </w:rPr>
            </w:pPr>
            <w:r>
              <w:rPr>
                <w:b/>
                <w:bCs/>
              </w:rPr>
              <w:tab/>
            </w:r>
            <w:r>
              <w:rPr>
                <w:b/>
                <w:bCs/>
              </w:rPr>
              <w:tab/>
            </w:r>
            <w:r>
              <w:rPr>
                <w:b/>
                <w:bCs/>
                <w:noProof/>
              </w:rPr>
              <w:drawing>
                <wp:inline distT="0" distB="0" distL="0" distR="0" wp14:anchorId="3E2D312F" wp14:editId="09669F4F">
                  <wp:extent cx="538385" cy="572034"/>
                  <wp:effectExtent l="0" t="0" r="0" b="0"/>
                  <wp:docPr id="857469068" name="Picture 857469068"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8" name="Picture 857469068" descr="A grey and black cartoon thumb down&#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E296870" w14:textId="77777777" w:rsidR="00262172" w:rsidRPr="002D50FE" w:rsidRDefault="00262172" w:rsidP="00F35FDA">
            <w:pPr>
              <w:pStyle w:val="HELPsbodycopy"/>
              <w:jc w:val="center"/>
              <w:rPr>
                <w:b/>
                <w:bCs/>
              </w:rPr>
            </w:pPr>
            <w:r w:rsidRPr="002D50FE">
              <w:rPr>
                <w:b/>
                <w:bCs/>
              </w:rPr>
              <w:t>No</w:t>
            </w:r>
          </w:p>
        </w:tc>
      </w:tr>
    </w:tbl>
    <w:p w14:paraId="226899BE" w14:textId="762CACD4" w:rsidR="006E1E12" w:rsidRPr="007D3335" w:rsidRDefault="006E1E12" w:rsidP="007D3335">
      <w:pPr>
        <w:pStyle w:val="HELPsbodycopy"/>
        <w:rPr>
          <w:sz w:val="22"/>
        </w:rPr>
      </w:pPr>
    </w:p>
    <w:sectPr w:rsidR="006E1E12" w:rsidRPr="007D3335" w:rsidSect="00262172">
      <w:headerReference w:type="even" r:id="rId32"/>
      <w:headerReference w:type="default" r:id="rId33"/>
      <w:footerReference w:type="even" r:id="rId34"/>
      <w:footerReference w:type="default" r:id="rId35"/>
      <w:headerReference w:type="first" r:id="rId36"/>
      <w:footerReference w:type="first" r:id="rId37"/>
      <w:pgSz w:w="12240" w:h="15840"/>
      <w:pgMar w:top="1008" w:right="1080" w:bottom="108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B90CC" w14:textId="77777777" w:rsidR="001C7BD2" w:rsidRDefault="001C7BD2" w:rsidP="00B36DD9">
      <w:pPr>
        <w:spacing w:after="0" w:line="240" w:lineRule="auto"/>
      </w:pPr>
      <w:r>
        <w:separator/>
      </w:r>
    </w:p>
  </w:endnote>
  <w:endnote w:type="continuationSeparator" w:id="0">
    <w:p w14:paraId="31E24F1B" w14:textId="77777777" w:rsidR="001C7BD2" w:rsidRDefault="001C7BD2"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76EE60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A722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F555A62"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38796481" w14:textId="519A8388" w:rsidR="00AF27D0" w:rsidRDefault="006E1E12" w:rsidP="00AF27D0">
    <w:pPr>
      <w:pStyle w:val="Footer"/>
      <w:ind w:right="360"/>
    </w:pPr>
    <w:r>
      <w:t>Kindergarten</w:t>
    </w:r>
    <w:r w:rsidR="00E16316">
      <w:t xml:space="preserve"> Lesson </w:t>
    </w:r>
    <w: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56860" w14:textId="77777777" w:rsidR="00262172" w:rsidRDefault="00262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40E0F" w14:textId="77777777" w:rsidR="001C7BD2" w:rsidRDefault="001C7BD2" w:rsidP="00B36DD9">
      <w:pPr>
        <w:spacing w:after="0" w:line="240" w:lineRule="auto"/>
      </w:pPr>
      <w:r>
        <w:separator/>
      </w:r>
    </w:p>
  </w:footnote>
  <w:footnote w:type="continuationSeparator" w:id="0">
    <w:p w14:paraId="397CDABC" w14:textId="77777777" w:rsidR="001C7BD2" w:rsidRDefault="001C7BD2"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712E" w14:textId="77777777" w:rsidR="00B36DD9" w:rsidRDefault="001C7BD2">
    <w:pPr>
      <w:pStyle w:val="Header"/>
    </w:pPr>
    <w:r>
      <w:rPr>
        <w:noProof/>
      </w:rPr>
      <w:pict w14:anchorId="5E7C3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966" w14:textId="34A64086" w:rsidR="00B36DD9" w:rsidRDefault="00E92431" w:rsidP="00E92431">
    <w:pPr>
      <w:spacing w:after="80" w:line="240" w:lineRule="auto"/>
      <w:rPr>
        <w:b/>
        <w:bCs/>
        <w:color w:val="7F7F7F" w:themeColor="text1" w:themeTint="80"/>
        <w:sz w:val="22"/>
      </w:rPr>
    </w:pPr>
    <w:r>
      <w:rPr>
        <w:noProof/>
        <w:color w:val="B6E4D1"/>
      </w:rPr>
      <w:drawing>
        <wp:inline distT="0" distB="0" distL="0" distR="0" wp14:anchorId="75EB7E83" wp14:editId="66615D6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6E1E12">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6E1E12">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w:t>
    </w:r>
    <w:r w:rsidR="006E1E12">
      <w:rPr>
        <w:b/>
        <w:bCs/>
        <w:color w:val="7F7F7F" w:themeColor="text1" w:themeTint="80"/>
        <w:sz w:val="22"/>
      </w:rPr>
      <w:t>2</w:t>
    </w:r>
  </w:p>
  <w:p w14:paraId="5865EEAD"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0481A65" wp14:editId="29296B76">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DB6EA35"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318D" w14:textId="1A9AB517"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50C4E62" wp14:editId="3427C824">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354222">
      <w:rPr>
        <w:b/>
        <w:bCs/>
        <w:color w:val="7F7F7F" w:themeColor="text1" w:themeTint="80"/>
        <w:sz w:val="22"/>
      </w:rPr>
      <w:t xml:space="preserve">Mental and Emotional </w:t>
    </w:r>
    <w:proofErr w:type="gramStart"/>
    <w:r w:rsidR="00354222">
      <w:rPr>
        <w:b/>
        <w:bCs/>
        <w:color w:val="7F7F7F" w:themeColor="text1" w:themeTint="80"/>
        <w:sz w:val="22"/>
      </w:rPr>
      <w:t xml:space="preserve">Health </w:t>
    </w:r>
    <w:r>
      <w:rPr>
        <w:b/>
        <w:bCs/>
        <w:color w:val="7F7F7F" w:themeColor="text1" w:themeTint="80"/>
        <w:sz w:val="22"/>
      </w:rPr>
      <w:t xml:space="preserve"> </w:t>
    </w:r>
    <w:r w:rsidRPr="00E57D25">
      <w:rPr>
        <w:b/>
        <w:bCs/>
        <w:color w:val="7F7F7F" w:themeColor="text1" w:themeTint="80"/>
        <w:sz w:val="22"/>
      </w:rPr>
      <w:t>–</w:t>
    </w:r>
    <w:proofErr w:type="gramEnd"/>
    <w:r w:rsidRPr="00E57D25">
      <w:rPr>
        <w:b/>
        <w:bCs/>
        <w:color w:val="7F7F7F" w:themeColor="text1" w:themeTint="80"/>
        <w:sz w:val="22"/>
      </w:rPr>
      <w:t xml:space="preserve"> </w:t>
    </w:r>
    <w:r w:rsidR="00354222">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w:t>
    </w:r>
    <w:r w:rsidR="00514B3B">
      <w:rPr>
        <w:b/>
        <w:bCs/>
        <w:color w:val="7F7F7F" w:themeColor="text1" w:themeTint="80"/>
        <w:sz w:val="22"/>
      </w:rPr>
      <w:t>2</w:t>
    </w:r>
  </w:p>
  <w:p w14:paraId="6EC0C5D0"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7535CBF1" wp14:editId="2BDDC59A">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270A5BA"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566078"/>
    <w:multiLevelType w:val="hybridMultilevel"/>
    <w:tmpl w:val="748EF4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 w15:restartNumberingAfterBreak="0">
    <w:nsid w:val="5F131F7F"/>
    <w:multiLevelType w:val="hybridMultilevel"/>
    <w:tmpl w:val="021A0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FB3B4F"/>
    <w:multiLevelType w:val="hybridMultilevel"/>
    <w:tmpl w:val="80C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29"/>
  </w:num>
  <w:num w:numId="2" w16cid:durableId="1435633608">
    <w:abstractNumId w:val="11"/>
  </w:num>
  <w:num w:numId="3" w16cid:durableId="714735947">
    <w:abstractNumId w:val="4"/>
  </w:num>
  <w:num w:numId="4" w16cid:durableId="1279530705">
    <w:abstractNumId w:val="24"/>
  </w:num>
  <w:num w:numId="5" w16cid:durableId="141509556">
    <w:abstractNumId w:val="19"/>
  </w:num>
  <w:num w:numId="6" w16cid:durableId="1264651535">
    <w:abstractNumId w:val="6"/>
  </w:num>
  <w:num w:numId="7" w16cid:durableId="1363743799">
    <w:abstractNumId w:val="5"/>
  </w:num>
  <w:num w:numId="8" w16cid:durableId="941373190">
    <w:abstractNumId w:val="8"/>
  </w:num>
  <w:num w:numId="9" w16cid:durableId="1033115908">
    <w:abstractNumId w:val="30"/>
  </w:num>
  <w:num w:numId="10" w16cid:durableId="1428428366">
    <w:abstractNumId w:val="20"/>
  </w:num>
  <w:num w:numId="11" w16cid:durableId="448863195">
    <w:abstractNumId w:val="0"/>
  </w:num>
  <w:num w:numId="12" w16cid:durableId="356733600">
    <w:abstractNumId w:val="33"/>
  </w:num>
  <w:num w:numId="13" w16cid:durableId="1051003176">
    <w:abstractNumId w:val="26"/>
  </w:num>
  <w:num w:numId="14" w16cid:durableId="553082954">
    <w:abstractNumId w:val="17"/>
  </w:num>
  <w:num w:numId="15" w16cid:durableId="373239916">
    <w:abstractNumId w:val="14"/>
  </w:num>
  <w:num w:numId="16" w16cid:durableId="1257322668">
    <w:abstractNumId w:val="1"/>
  </w:num>
  <w:num w:numId="17" w16cid:durableId="1582447574">
    <w:abstractNumId w:val="31"/>
  </w:num>
  <w:num w:numId="18" w16cid:durableId="847645713">
    <w:abstractNumId w:val="7"/>
  </w:num>
  <w:num w:numId="19" w16cid:durableId="330065566">
    <w:abstractNumId w:val="16"/>
  </w:num>
  <w:num w:numId="20" w16cid:durableId="285816594">
    <w:abstractNumId w:val="27"/>
    <w:lvlOverride w:ilvl="0">
      <w:lvl w:ilvl="0">
        <w:numFmt w:val="decimal"/>
        <w:lvlText w:val="%1."/>
        <w:lvlJc w:val="left"/>
      </w:lvl>
    </w:lvlOverride>
  </w:num>
  <w:num w:numId="21" w16cid:durableId="907690302">
    <w:abstractNumId w:val="9"/>
    <w:lvlOverride w:ilvl="0">
      <w:lvl w:ilvl="0">
        <w:numFmt w:val="decimal"/>
        <w:lvlText w:val="%1."/>
        <w:lvlJc w:val="left"/>
      </w:lvl>
    </w:lvlOverride>
  </w:num>
  <w:num w:numId="22" w16cid:durableId="64036491">
    <w:abstractNumId w:val="13"/>
    <w:lvlOverride w:ilvl="0">
      <w:lvl w:ilvl="0">
        <w:numFmt w:val="decimal"/>
        <w:lvlText w:val="%1."/>
        <w:lvlJc w:val="left"/>
      </w:lvl>
    </w:lvlOverride>
  </w:num>
  <w:num w:numId="23" w16cid:durableId="705519961">
    <w:abstractNumId w:val="2"/>
    <w:lvlOverride w:ilvl="0">
      <w:lvl w:ilvl="0">
        <w:numFmt w:val="decimal"/>
        <w:lvlText w:val="%1."/>
        <w:lvlJc w:val="left"/>
      </w:lvl>
    </w:lvlOverride>
  </w:num>
  <w:num w:numId="24" w16cid:durableId="1550268022">
    <w:abstractNumId w:val="18"/>
    <w:lvlOverride w:ilvl="0">
      <w:lvl w:ilvl="0">
        <w:numFmt w:val="decimal"/>
        <w:lvlText w:val="%1."/>
        <w:lvlJc w:val="left"/>
      </w:lvl>
    </w:lvlOverride>
  </w:num>
  <w:num w:numId="25" w16cid:durableId="1551528745">
    <w:abstractNumId w:val="23"/>
    <w:lvlOverride w:ilvl="0">
      <w:lvl w:ilvl="0">
        <w:numFmt w:val="decimal"/>
        <w:lvlText w:val="%1."/>
        <w:lvlJc w:val="left"/>
      </w:lvl>
    </w:lvlOverride>
  </w:num>
  <w:num w:numId="26" w16cid:durableId="453259357">
    <w:abstractNumId w:val="12"/>
  </w:num>
  <w:num w:numId="27" w16cid:durableId="990908014">
    <w:abstractNumId w:val="3"/>
  </w:num>
  <w:num w:numId="28" w16cid:durableId="1694072395">
    <w:abstractNumId w:val="21"/>
  </w:num>
  <w:num w:numId="29" w16cid:durableId="1341392329">
    <w:abstractNumId w:val="32"/>
  </w:num>
  <w:num w:numId="30" w16cid:durableId="446775786">
    <w:abstractNumId w:val="28"/>
  </w:num>
  <w:num w:numId="31" w16cid:durableId="1672247056">
    <w:abstractNumId w:val="25"/>
  </w:num>
  <w:num w:numId="32" w16cid:durableId="12386397">
    <w:abstractNumId w:val="10"/>
  </w:num>
  <w:num w:numId="33" w16cid:durableId="536695993">
    <w:abstractNumId w:val="15"/>
  </w:num>
  <w:num w:numId="34" w16cid:durableId="194877949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12"/>
    <w:rsid w:val="00001A46"/>
    <w:rsid w:val="00004578"/>
    <w:rsid w:val="00004AF0"/>
    <w:rsid w:val="00020F58"/>
    <w:rsid w:val="0002342D"/>
    <w:rsid w:val="00025143"/>
    <w:rsid w:val="0004645C"/>
    <w:rsid w:val="00060A94"/>
    <w:rsid w:val="00067FB4"/>
    <w:rsid w:val="00071A86"/>
    <w:rsid w:val="00073EF2"/>
    <w:rsid w:val="00074FA1"/>
    <w:rsid w:val="00077A5C"/>
    <w:rsid w:val="000C1118"/>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4B87"/>
    <w:rsid w:val="0019108E"/>
    <w:rsid w:val="001A26BF"/>
    <w:rsid w:val="001B1E0B"/>
    <w:rsid w:val="001C3D66"/>
    <w:rsid w:val="001C7258"/>
    <w:rsid w:val="001C7BD2"/>
    <w:rsid w:val="001D0C76"/>
    <w:rsid w:val="001E21B8"/>
    <w:rsid w:val="001E694A"/>
    <w:rsid w:val="001F77AB"/>
    <w:rsid w:val="0020695C"/>
    <w:rsid w:val="002071BB"/>
    <w:rsid w:val="002144BB"/>
    <w:rsid w:val="0021512A"/>
    <w:rsid w:val="00240032"/>
    <w:rsid w:val="00243C8C"/>
    <w:rsid w:val="0025118D"/>
    <w:rsid w:val="00256521"/>
    <w:rsid w:val="00262172"/>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54222"/>
    <w:rsid w:val="00376BF8"/>
    <w:rsid w:val="00384AB1"/>
    <w:rsid w:val="003A38C5"/>
    <w:rsid w:val="003A4540"/>
    <w:rsid w:val="003F5911"/>
    <w:rsid w:val="003F79B3"/>
    <w:rsid w:val="00421F5C"/>
    <w:rsid w:val="00433604"/>
    <w:rsid w:val="00443B27"/>
    <w:rsid w:val="00443C74"/>
    <w:rsid w:val="00452755"/>
    <w:rsid w:val="0045397E"/>
    <w:rsid w:val="00457C95"/>
    <w:rsid w:val="00465FFF"/>
    <w:rsid w:val="00466E51"/>
    <w:rsid w:val="00472E47"/>
    <w:rsid w:val="00477A0D"/>
    <w:rsid w:val="00487556"/>
    <w:rsid w:val="00492512"/>
    <w:rsid w:val="00492F5A"/>
    <w:rsid w:val="00495FEE"/>
    <w:rsid w:val="004B433F"/>
    <w:rsid w:val="004B6B29"/>
    <w:rsid w:val="004C5F58"/>
    <w:rsid w:val="004D590E"/>
    <w:rsid w:val="004F1E3C"/>
    <w:rsid w:val="005024A4"/>
    <w:rsid w:val="00514B3B"/>
    <w:rsid w:val="005164BB"/>
    <w:rsid w:val="00517FDA"/>
    <w:rsid w:val="00532CBC"/>
    <w:rsid w:val="00537146"/>
    <w:rsid w:val="0055402E"/>
    <w:rsid w:val="0056155A"/>
    <w:rsid w:val="00570BC4"/>
    <w:rsid w:val="00581E01"/>
    <w:rsid w:val="005A153F"/>
    <w:rsid w:val="005B70A9"/>
    <w:rsid w:val="005D74A0"/>
    <w:rsid w:val="005E29F4"/>
    <w:rsid w:val="005F52A4"/>
    <w:rsid w:val="006631A0"/>
    <w:rsid w:val="006710FC"/>
    <w:rsid w:val="006969B7"/>
    <w:rsid w:val="006A1C1C"/>
    <w:rsid w:val="006A3753"/>
    <w:rsid w:val="006A4A6B"/>
    <w:rsid w:val="006B3B9D"/>
    <w:rsid w:val="006B6CAA"/>
    <w:rsid w:val="006D07FE"/>
    <w:rsid w:val="006D2FFA"/>
    <w:rsid w:val="006E1E12"/>
    <w:rsid w:val="006F4E3C"/>
    <w:rsid w:val="00711B36"/>
    <w:rsid w:val="00714723"/>
    <w:rsid w:val="0072262F"/>
    <w:rsid w:val="007343FB"/>
    <w:rsid w:val="00744783"/>
    <w:rsid w:val="007479E4"/>
    <w:rsid w:val="00766647"/>
    <w:rsid w:val="0077002A"/>
    <w:rsid w:val="0077398C"/>
    <w:rsid w:val="00791F90"/>
    <w:rsid w:val="0079704B"/>
    <w:rsid w:val="0079763A"/>
    <w:rsid w:val="007A17DF"/>
    <w:rsid w:val="007B6080"/>
    <w:rsid w:val="007C2939"/>
    <w:rsid w:val="007C2A23"/>
    <w:rsid w:val="007D278C"/>
    <w:rsid w:val="007D3335"/>
    <w:rsid w:val="007E0A80"/>
    <w:rsid w:val="007E3C85"/>
    <w:rsid w:val="007F2E05"/>
    <w:rsid w:val="007F40DE"/>
    <w:rsid w:val="00800861"/>
    <w:rsid w:val="00814A9B"/>
    <w:rsid w:val="00824612"/>
    <w:rsid w:val="008318D1"/>
    <w:rsid w:val="00846BF7"/>
    <w:rsid w:val="008563C2"/>
    <w:rsid w:val="00875E90"/>
    <w:rsid w:val="00881C84"/>
    <w:rsid w:val="008C5924"/>
    <w:rsid w:val="008C618C"/>
    <w:rsid w:val="008D0843"/>
    <w:rsid w:val="008E6A5C"/>
    <w:rsid w:val="008F6F58"/>
    <w:rsid w:val="00907774"/>
    <w:rsid w:val="00910B53"/>
    <w:rsid w:val="009369B3"/>
    <w:rsid w:val="00955B6F"/>
    <w:rsid w:val="009600CC"/>
    <w:rsid w:val="00966F42"/>
    <w:rsid w:val="0097229A"/>
    <w:rsid w:val="009819AB"/>
    <w:rsid w:val="0099374C"/>
    <w:rsid w:val="00993C06"/>
    <w:rsid w:val="00994CF1"/>
    <w:rsid w:val="009A1D20"/>
    <w:rsid w:val="009A2482"/>
    <w:rsid w:val="009B026A"/>
    <w:rsid w:val="009B2D59"/>
    <w:rsid w:val="009B66E1"/>
    <w:rsid w:val="009D2EAA"/>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C2F2E"/>
    <w:rsid w:val="00AC5903"/>
    <w:rsid w:val="00AD2FE3"/>
    <w:rsid w:val="00AE4DC5"/>
    <w:rsid w:val="00AF121F"/>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2CCB"/>
    <w:rsid w:val="00C545C5"/>
    <w:rsid w:val="00C60547"/>
    <w:rsid w:val="00C64D25"/>
    <w:rsid w:val="00C86A20"/>
    <w:rsid w:val="00C86C0B"/>
    <w:rsid w:val="00C95114"/>
    <w:rsid w:val="00C978DA"/>
    <w:rsid w:val="00CA55F9"/>
    <w:rsid w:val="00CC5AB9"/>
    <w:rsid w:val="00CD1003"/>
    <w:rsid w:val="00CD33D0"/>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DF1F4D"/>
    <w:rsid w:val="00E00FAB"/>
    <w:rsid w:val="00E10AFA"/>
    <w:rsid w:val="00E16316"/>
    <w:rsid w:val="00E20C68"/>
    <w:rsid w:val="00E23545"/>
    <w:rsid w:val="00E348FB"/>
    <w:rsid w:val="00E366AD"/>
    <w:rsid w:val="00E57D25"/>
    <w:rsid w:val="00E81FBA"/>
    <w:rsid w:val="00E83C15"/>
    <w:rsid w:val="00E92431"/>
    <w:rsid w:val="00E95312"/>
    <w:rsid w:val="00E96B48"/>
    <w:rsid w:val="00EA6742"/>
    <w:rsid w:val="00EB3619"/>
    <w:rsid w:val="00EC1B18"/>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8D31"/>
  <w15:chartTrackingRefBased/>
  <w15:docId w15:val="{D07CBDEF-7260-4249-A687-8E592A1F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12"/>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585A-5610-584A-88B1-72D5558C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HELPs Template.dotx</Template>
  <TotalTime>16</TotalTime>
  <Pages>8</Pages>
  <Words>1256</Words>
  <Characters>7161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8</cp:revision>
  <dcterms:created xsi:type="dcterms:W3CDTF">2024-09-20T12:17:00Z</dcterms:created>
  <dcterms:modified xsi:type="dcterms:W3CDTF">2024-11-08T15:20:00Z</dcterms:modified>
</cp:coreProperties>
</file>