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96C75" w14:textId="77777777" w:rsidR="00F12261" w:rsidRPr="00D05173" w:rsidRDefault="00F12261" w:rsidP="00F12261">
      <w:pPr>
        <w:spacing w:after="115" w:line="240" w:lineRule="auto"/>
        <w:rPr>
          <w:rFonts w:ascii="Arial" w:hAnsi="Arial" w:cs="Arial"/>
          <w:b/>
          <w:bCs/>
          <w:color w:val="4FC6E1"/>
          <w:sz w:val="28"/>
          <w:szCs w:val="28"/>
        </w:rPr>
      </w:pPr>
      <w:r w:rsidRPr="00D05173">
        <w:rPr>
          <w:rFonts w:ascii="Arial" w:hAnsi="Arial" w:cs="Arial"/>
          <w:b/>
          <w:bCs/>
          <w:color w:val="4FC6E1"/>
          <w:sz w:val="28"/>
          <w:szCs w:val="28"/>
        </w:rPr>
        <w:t>Lesson 2: Awareness of ME</w:t>
      </w:r>
      <w:r>
        <w:rPr>
          <w:rFonts w:ascii="Arial" w:hAnsi="Arial" w:cs="Arial"/>
          <w:b/>
          <w:bCs/>
          <w:color w:val="4FC6E1"/>
          <w:sz w:val="28"/>
          <w:szCs w:val="28"/>
        </w:rPr>
        <w:t>: Feel, Think, and Act</w:t>
      </w:r>
    </w:p>
    <w:p w14:paraId="7577802D" w14:textId="77777777" w:rsidR="00F12261" w:rsidRPr="00D05173" w:rsidRDefault="00F12261" w:rsidP="00F12261">
      <w:pPr>
        <w:pStyle w:val="HELPsbodycopy"/>
      </w:pPr>
      <w:r w:rsidRPr="00D05173">
        <w:rPr>
          <w:b/>
        </w:rPr>
        <w:t>Overview:</w:t>
      </w:r>
      <w:r w:rsidRPr="00D05173">
        <w:rPr>
          <w:b/>
          <w:color w:val="4FC6E1"/>
        </w:rPr>
        <w:t xml:space="preserve"> </w:t>
      </w:r>
      <w:r w:rsidRPr="00D05173">
        <w:t xml:space="preserve">Students will </w:t>
      </w:r>
      <w:r>
        <w:t xml:space="preserve">recognize emotions and feelings. The lesson activities make the connection between feelings </w:t>
      </w:r>
      <w:r w:rsidRPr="00D05173">
        <w:t>and</w:t>
      </w:r>
      <w:r>
        <w:t xml:space="preserve"> how we think and act.</w:t>
      </w:r>
      <w:r w:rsidRPr="00D05173">
        <w:t xml:space="preserve"> Students will identify activities, strategies, and supports that can help them </w:t>
      </w:r>
      <w:r>
        <w:t xml:space="preserve">think and act in healthy and safe ways. </w:t>
      </w:r>
    </w:p>
    <w:p w14:paraId="047D3184" w14:textId="77777777" w:rsidR="00F12261" w:rsidRPr="00D05173" w:rsidRDefault="00F12261" w:rsidP="00F12261">
      <w:pPr>
        <w:pStyle w:val="HELPsHeadline"/>
      </w:pPr>
      <w:r w:rsidRPr="00D05173">
        <w:t xml:space="preserve">National Health Education Standards </w:t>
      </w:r>
    </w:p>
    <w:p w14:paraId="51E14F79" w14:textId="77777777" w:rsidR="00F12261" w:rsidRPr="005E1EA9" w:rsidRDefault="00F12261" w:rsidP="00F12261">
      <w:pPr>
        <w:pStyle w:val="HELPsbodycopy"/>
        <w:rPr>
          <w:bCs/>
        </w:rPr>
      </w:pPr>
      <w:r w:rsidRPr="005E1EA9">
        <w:rPr>
          <w:b/>
        </w:rPr>
        <w:t>Standard 1:</w:t>
      </w:r>
      <w:r w:rsidRPr="005E1EA9">
        <w:rPr>
          <w:bCs/>
        </w:rPr>
        <w:t xml:space="preserve"> Students will comprehend concepts related to health promotion and disease prevention to enhance health.</w:t>
      </w:r>
    </w:p>
    <w:p w14:paraId="4BB2A97A" w14:textId="77777777" w:rsidR="00F12261" w:rsidRPr="005E1EA9" w:rsidRDefault="00F12261" w:rsidP="00F12261">
      <w:pPr>
        <w:pStyle w:val="HELPsbodycopy"/>
        <w:rPr>
          <w:b/>
        </w:rPr>
      </w:pPr>
      <w:r w:rsidRPr="005E1EA9">
        <w:rPr>
          <w:b/>
        </w:rPr>
        <w:t xml:space="preserve">Standard 3: </w:t>
      </w:r>
      <w:r w:rsidRPr="005E1EA9">
        <w:rPr>
          <w:rStyle w:val="hgkelc"/>
          <w:lang w:val="en"/>
        </w:rPr>
        <w:t>Students will demonstrate the ability to access valid information, products, and services to enhance health. The ability to find credible, accurate, and relevant information, services, and products concerning a specific health topic.</w:t>
      </w:r>
    </w:p>
    <w:p w14:paraId="201C82F7" w14:textId="77777777" w:rsidR="00F12261" w:rsidRPr="005E1EA9" w:rsidRDefault="00F12261" w:rsidP="00F12261">
      <w:pPr>
        <w:pStyle w:val="HELPsbodycopy"/>
      </w:pPr>
      <w:r w:rsidRPr="005E1EA9">
        <w:rPr>
          <w:b/>
        </w:rPr>
        <w:t xml:space="preserve">Standard 7: </w:t>
      </w:r>
      <w:r w:rsidRPr="005E1EA9">
        <w:rPr>
          <w:highlight w:val="white"/>
        </w:rPr>
        <w:t xml:space="preserve">Students </w:t>
      </w:r>
      <w:r>
        <w:rPr>
          <w:highlight w:val="white"/>
        </w:rPr>
        <w:t xml:space="preserve">will </w:t>
      </w:r>
      <w:r w:rsidRPr="005E1EA9">
        <w:rPr>
          <w:highlight w:val="white"/>
        </w:rPr>
        <w:t>demonstrate observable health and safety practices.</w:t>
      </w:r>
    </w:p>
    <w:p w14:paraId="00D908D0" w14:textId="77777777" w:rsidR="00F12261" w:rsidRPr="00F53943" w:rsidRDefault="00F12261" w:rsidP="00F53943">
      <w:pPr>
        <w:pStyle w:val="HELPsHeadline"/>
      </w:pPr>
      <w:r w:rsidRPr="004B20ED">
        <w:t>Healthy Behavior Outcome (HBO):</w:t>
      </w:r>
    </w:p>
    <w:p w14:paraId="2133C731" w14:textId="77777777" w:rsidR="00F12261" w:rsidRPr="004B20ED" w:rsidRDefault="00F12261" w:rsidP="00F12261">
      <w:pPr>
        <w:pStyle w:val="HELPsbodycopy"/>
        <w:rPr>
          <w:b/>
        </w:rPr>
      </w:pPr>
      <w:r w:rsidRPr="000B6032">
        <w:t xml:space="preserve">Students will </w:t>
      </w:r>
      <w:r w:rsidRPr="000B6032">
        <w:rPr>
          <w:color w:val="000000"/>
        </w:rPr>
        <w:t>engage in activities that are mentally</w:t>
      </w:r>
      <w:r w:rsidRPr="000B6032">
        <w:t xml:space="preserve"> </w:t>
      </w:r>
      <w:r w:rsidRPr="000B6032">
        <w:rPr>
          <w:color w:val="000000"/>
        </w:rPr>
        <w:t>and emotionally healthy</w:t>
      </w:r>
      <w:r>
        <w:rPr>
          <w:color w:val="000000"/>
        </w:rPr>
        <w:t>.</w:t>
      </w:r>
    </w:p>
    <w:p w14:paraId="601C4CE8" w14:textId="77777777" w:rsidR="00F53943" w:rsidRDefault="00F53943" w:rsidP="00F12261">
      <w:pPr>
        <w:pStyle w:val="HELPsbodycopy"/>
        <w:rPr>
          <w:b/>
          <w:bCs/>
          <w:sz w:val="24"/>
          <w:szCs w:val="24"/>
        </w:rPr>
      </w:pPr>
    </w:p>
    <w:p w14:paraId="5A6D5C0C" w14:textId="509E3321" w:rsidR="00F12261" w:rsidRPr="00F12261" w:rsidRDefault="00F12261" w:rsidP="00F12261">
      <w:pPr>
        <w:pStyle w:val="HELPsbodycopy"/>
      </w:pPr>
      <w:r w:rsidRPr="00F12261">
        <w:rPr>
          <w:b/>
          <w:bCs/>
          <w:sz w:val="24"/>
          <w:szCs w:val="24"/>
        </w:rPr>
        <w:t>Lesson Objective</w:t>
      </w:r>
      <w:r w:rsidRPr="00F12261">
        <w:rPr>
          <w:sz w:val="24"/>
          <w:szCs w:val="24"/>
        </w:rPr>
        <w:t xml:space="preserve"> </w:t>
      </w:r>
      <w:r w:rsidRPr="00F12261">
        <w:t>– Students will be able to:</w:t>
      </w:r>
    </w:p>
    <w:tbl>
      <w:tblPr>
        <w:tblW w:w="100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8"/>
        <w:gridCol w:w="3330"/>
      </w:tblGrid>
      <w:tr w:rsidR="0004388A" w:rsidRPr="00D05173" w14:paraId="18AC67EA" w14:textId="77777777" w:rsidTr="001F706C">
        <w:trPr>
          <w:trHeight w:val="476"/>
        </w:trPr>
        <w:tc>
          <w:tcPr>
            <w:tcW w:w="6678" w:type="dxa"/>
            <w:shd w:val="clear" w:color="auto" w:fill="4FC6E1"/>
            <w:vAlign w:val="center"/>
          </w:tcPr>
          <w:p w14:paraId="3ECD5BC6" w14:textId="77777777" w:rsidR="0004388A" w:rsidRPr="00D05173" w:rsidRDefault="0004388A" w:rsidP="001F706C">
            <w:pPr>
              <w:pStyle w:val="NormalWeb"/>
              <w:spacing w:before="0" w:beforeAutospacing="0" w:after="0" w:afterAutospacing="0"/>
              <w:jc w:val="center"/>
              <w:rPr>
                <w:rFonts w:ascii="Arial" w:eastAsia="Lustria" w:hAnsi="Arial" w:cs="Arial"/>
                <w:b/>
                <w:color w:val="FFFFFF" w:themeColor="background1"/>
                <w:sz w:val="22"/>
                <w:szCs w:val="22"/>
              </w:rPr>
            </w:pPr>
            <w:r w:rsidRPr="00D05173">
              <w:rPr>
                <w:rFonts w:ascii="Arial" w:eastAsia="Lustria" w:hAnsi="Arial" w:cs="Arial"/>
                <w:b/>
                <w:color w:val="FFFFFF" w:themeColor="background1"/>
                <w:sz w:val="22"/>
                <w:szCs w:val="22"/>
              </w:rPr>
              <w:t>Objective</w:t>
            </w:r>
          </w:p>
        </w:tc>
        <w:tc>
          <w:tcPr>
            <w:tcW w:w="3330" w:type="dxa"/>
            <w:shd w:val="clear" w:color="auto" w:fill="4FC6E1"/>
            <w:vAlign w:val="center"/>
          </w:tcPr>
          <w:p w14:paraId="67468D6C" w14:textId="77777777" w:rsidR="0004388A" w:rsidRPr="00D05173" w:rsidRDefault="0004388A" w:rsidP="001F706C">
            <w:pPr>
              <w:pStyle w:val="NormalWeb"/>
              <w:spacing w:before="0" w:beforeAutospacing="0" w:after="0" w:afterAutospacing="0"/>
              <w:jc w:val="center"/>
              <w:rPr>
                <w:rFonts w:ascii="Arial" w:eastAsia="Lustria" w:hAnsi="Arial" w:cs="Arial"/>
                <w:b/>
                <w:color w:val="FFFFFF" w:themeColor="background1"/>
                <w:sz w:val="22"/>
                <w:szCs w:val="22"/>
              </w:rPr>
            </w:pPr>
            <w:r w:rsidRPr="00D05173">
              <w:rPr>
                <w:rFonts w:ascii="Arial" w:eastAsia="Lustria" w:hAnsi="Arial" w:cs="Arial"/>
                <w:b/>
                <w:color w:val="FFFFFF" w:themeColor="background1"/>
                <w:sz w:val="22"/>
                <w:szCs w:val="22"/>
              </w:rPr>
              <w:t>Assessments</w:t>
            </w:r>
          </w:p>
        </w:tc>
      </w:tr>
      <w:tr w:rsidR="0004388A" w:rsidRPr="00D05173" w14:paraId="405C945E" w14:textId="77777777" w:rsidTr="001F706C">
        <w:tc>
          <w:tcPr>
            <w:tcW w:w="6678" w:type="dxa"/>
          </w:tcPr>
          <w:p w14:paraId="291B4344" w14:textId="77777777" w:rsidR="0004388A" w:rsidRPr="00D05173" w:rsidRDefault="0004388A" w:rsidP="0004388A">
            <w:pPr>
              <w:pStyle w:val="HELPsbodycopy"/>
              <w:numPr>
                <w:ilvl w:val="0"/>
                <w:numId w:val="48"/>
              </w:numPr>
            </w:pPr>
            <w:r w:rsidRPr="00D05173">
              <w:t>Describe</w:t>
            </w:r>
            <w:r>
              <w:t xml:space="preserve"> feelings and reasons for the feelings.</w:t>
            </w:r>
          </w:p>
        </w:tc>
        <w:tc>
          <w:tcPr>
            <w:tcW w:w="3330" w:type="dxa"/>
            <w:vAlign w:val="center"/>
          </w:tcPr>
          <w:p w14:paraId="15F05794" w14:textId="77777777" w:rsidR="0004388A" w:rsidRPr="00D05173" w:rsidRDefault="0004388A" w:rsidP="0004388A">
            <w:pPr>
              <w:pStyle w:val="HELPsbodycopy"/>
            </w:pPr>
            <w:r w:rsidRPr="00D05173">
              <w:t>Attachment 2</w:t>
            </w:r>
            <w:r>
              <w:t>.1</w:t>
            </w:r>
            <w:r w:rsidRPr="00D05173">
              <w:t xml:space="preserve"> – </w:t>
            </w:r>
            <w:r>
              <w:t>Feel, think and act</w:t>
            </w:r>
          </w:p>
        </w:tc>
      </w:tr>
      <w:tr w:rsidR="0004388A" w:rsidRPr="00D05173" w14:paraId="4E22FA1A" w14:textId="77777777" w:rsidTr="001F706C">
        <w:tc>
          <w:tcPr>
            <w:tcW w:w="6678" w:type="dxa"/>
          </w:tcPr>
          <w:p w14:paraId="3AB4BE8E" w14:textId="77777777" w:rsidR="0004388A" w:rsidRPr="00D05173" w:rsidRDefault="0004388A" w:rsidP="0004388A">
            <w:pPr>
              <w:pStyle w:val="HELPsbodycopy"/>
              <w:numPr>
                <w:ilvl w:val="0"/>
                <w:numId w:val="48"/>
              </w:numPr>
            </w:pPr>
            <w:r w:rsidRPr="00D05173">
              <w:t>Describe the difference between everyday feelings and overwhelming feelings</w:t>
            </w:r>
            <w:r>
              <w:t>.</w:t>
            </w:r>
          </w:p>
        </w:tc>
        <w:tc>
          <w:tcPr>
            <w:tcW w:w="3330" w:type="dxa"/>
            <w:vAlign w:val="center"/>
          </w:tcPr>
          <w:p w14:paraId="42FF1059" w14:textId="77777777" w:rsidR="0004388A" w:rsidRPr="00D05173" w:rsidRDefault="0004388A" w:rsidP="0004388A">
            <w:pPr>
              <w:pStyle w:val="HELPsbodycopy"/>
            </w:pPr>
            <w:r w:rsidRPr="00875635">
              <w:t>Attachment 2.1 – Feel, think and act</w:t>
            </w:r>
          </w:p>
        </w:tc>
      </w:tr>
      <w:tr w:rsidR="0004388A" w:rsidRPr="00D05173" w14:paraId="5E1D3C09" w14:textId="77777777" w:rsidTr="001F706C">
        <w:tc>
          <w:tcPr>
            <w:tcW w:w="6678" w:type="dxa"/>
          </w:tcPr>
          <w:p w14:paraId="2EE19422" w14:textId="77777777" w:rsidR="0004388A" w:rsidRPr="00D05173" w:rsidRDefault="0004388A" w:rsidP="0004388A">
            <w:pPr>
              <w:pStyle w:val="HELPsbodycopy"/>
              <w:numPr>
                <w:ilvl w:val="0"/>
                <w:numId w:val="48"/>
              </w:numPr>
            </w:pPr>
            <w:r>
              <w:t xml:space="preserve">Identify when a person is thinking and acting in safe and healthy ways using their upstairs brain. </w:t>
            </w:r>
          </w:p>
        </w:tc>
        <w:tc>
          <w:tcPr>
            <w:tcW w:w="3330" w:type="dxa"/>
            <w:vAlign w:val="center"/>
          </w:tcPr>
          <w:p w14:paraId="1EFCAA48" w14:textId="77777777" w:rsidR="0004388A" w:rsidRPr="00D05173" w:rsidRDefault="0004388A" w:rsidP="0004388A">
            <w:pPr>
              <w:pStyle w:val="HELPsbodycopy"/>
            </w:pPr>
            <w:r w:rsidRPr="00875635">
              <w:t>Attachment 2.1 – Feel, think and act</w:t>
            </w:r>
          </w:p>
        </w:tc>
      </w:tr>
      <w:tr w:rsidR="0004388A" w:rsidRPr="00D05173" w14:paraId="72AD0007" w14:textId="77777777" w:rsidTr="001F706C">
        <w:tc>
          <w:tcPr>
            <w:tcW w:w="6678" w:type="dxa"/>
          </w:tcPr>
          <w:p w14:paraId="229501BC" w14:textId="77777777" w:rsidR="0004388A" w:rsidRPr="00D05173" w:rsidRDefault="0004388A" w:rsidP="0004388A">
            <w:pPr>
              <w:pStyle w:val="HELPsbodycopy"/>
              <w:numPr>
                <w:ilvl w:val="0"/>
                <w:numId w:val="48"/>
              </w:numPr>
            </w:pPr>
            <w:r w:rsidRPr="00D05173">
              <w:t>Identify resources, trusted adults</w:t>
            </w:r>
            <w:r>
              <w:t>,</w:t>
            </w:r>
            <w:r w:rsidRPr="00D05173">
              <w:t xml:space="preserve"> and activities that can support expressing emotions in healthy ways.</w:t>
            </w:r>
          </w:p>
        </w:tc>
        <w:tc>
          <w:tcPr>
            <w:tcW w:w="3330" w:type="dxa"/>
            <w:vAlign w:val="center"/>
          </w:tcPr>
          <w:p w14:paraId="49704251" w14:textId="77777777" w:rsidR="0004388A" w:rsidRPr="00D05173" w:rsidRDefault="0004388A" w:rsidP="0004388A">
            <w:pPr>
              <w:pStyle w:val="HELPsbodycopy"/>
            </w:pPr>
            <w:r w:rsidRPr="00875635">
              <w:t>Attachment 2.1 – Feel, think and act</w:t>
            </w:r>
          </w:p>
        </w:tc>
      </w:tr>
      <w:tr w:rsidR="0004388A" w:rsidRPr="00D05173" w14:paraId="33AAB799" w14:textId="77777777" w:rsidTr="001F706C">
        <w:tc>
          <w:tcPr>
            <w:tcW w:w="6678" w:type="dxa"/>
          </w:tcPr>
          <w:p w14:paraId="71E70E3E" w14:textId="77777777" w:rsidR="0004388A" w:rsidRPr="00D05173" w:rsidRDefault="0004388A" w:rsidP="0004388A">
            <w:pPr>
              <w:pStyle w:val="HELPsbodycopy"/>
              <w:numPr>
                <w:ilvl w:val="0"/>
                <w:numId w:val="48"/>
              </w:numPr>
            </w:pPr>
            <w:r w:rsidRPr="00D05173">
              <w:t xml:space="preserve">Demonstrate a strategy to regulate or manage strong emotions. </w:t>
            </w:r>
          </w:p>
        </w:tc>
        <w:tc>
          <w:tcPr>
            <w:tcW w:w="3330" w:type="dxa"/>
            <w:vAlign w:val="center"/>
          </w:tcPr>
          <w:p w14:paraId="481A4A8C" w14:textId="77777777" w:rsidR="0004388A" w:rsidRPr="00D05173" w:rsidRDefault="0004388A" w:rsidP="0004388A">
            <w:pPr>
              <w:pStyle w:val="HELPsbodycopy"/>
            </w:pPr>
            <w:r w:rsidRPr="00D05173">
              <w:t xml:space="preserve">Attachment </w:t>
            </w:r>
            <w:r>
              <w:t>2.2</w:t>
            </w:r>
            <w:r w:rsidRPr="00D05173">
              <w:t xml:space="preserve"> – Activities for ME </w:t>
            </w:r>
          </w:p>
        </w:tc>
      </w:tr>
    </w:tbl>
    <w:p w14:paraId="771A1610" w14:textId="77777777" w:rsidR="0004388A" w:rsidRDefault="0004388A" w:rsidP="00F12261">
      <w:pPr>
        <w:pStyle w:val="HELPsHeadline"/>
      </w:pPr>
    </w:p>
    <w:p w14:paraId="091B96E5" w14:textId="7C4ED3A3" w:rsidR="00F12261" w:rsidRPr="00F12261" w:rsidRDefault="00F12261" w:rsidP="00F12261">
      <w:pPr>
        <w:pStyle w:val="HELPsHeadline"/>
      </w:pPr>
      <w:r w:rsidRPr="00F12261">
        <w:t xml:space="preserve">Lesson Prerequisites or Assumptions: </w:t>
      </w:r>
    </w:p>
    <w:p w14:paraId="114A15FE" w14:textId="77777777" w:rsidR="0004388A" w:rsidRPr="0004388A" w:rsidRDefault="0004388A" w:rsidP="0004388A">
      <w:pPr>
        <w:pStyle w:val="HELPsbodycopy"/>
      </w:pPr>
      <w:r w:rsidRPr="0004388A">
        <w:t xml:space="preserve">This lesson examines emotions, feelings, and actions. Connect with your school’s behavioral health services and resources to identify how students can connect to those services and resources. It is also helpful to share parent education resources (see HELPs Parent Education Handout) for when students identify overwhelming feelings. </w:t>
      </w:r>
    </w:p>
    <w:p w14:paraId="6AE1FAE9" w14:textId="77777777" w:rsidR="0004388A" w:rsidRPr="0004388A" w:rsidRDefault="0004388A" w:rsidP="0004388A">
      <w:pPr>
        <w:pStyle w:val="HELPsbodycopy"/>
      </w:pPr>
    </w:p>
    <w:p w14:paraId="623A7E4C" w14:textId="2D993DBB" w:rsidR="0004388A" w:rsidRPr="0004388A" w:rsidRDefault="0004388A" w:rsidP="0004388A">
      <w:pPr>
        <w:pStyle w:val="HELPsbodycopy"/>
      </w:pPr>
      <w:r w:rsidRPr="0004388A">
        <w:t>This lesson aligns with the concept of “overwhelming and everyday” feelings from Erika’s Lighthouse (</w:t>
      </w:r>
      <w:hyperlink r:id="rId7" w:history="1">
        <w:r w:rsidRPr="0004388A">
          <w:rPr>
            <w:rStyle w:val="Hyperlink"/>
            <w:color w:val="auto"/>
            <w:u w:val="none"/>
          </w:rPr>
          <w:t>https://www.erikaslighthouse.org/portal/</w:t>
        </w:r>
      </w:hyperlink>
      <w:r w:rsidRPr="0004388A">
        <w:t xml:space="preserve">). We suggest using Erika’s Lighthouse to support your students as part of a whole school, whole community approach to providing a safe, supportive culture around mental health. </w:t>
      </w:r>
    </w:p>
    <w:p w14:paraId="3C91E9BB" w14:textId="77777777" w:rsidR="006E1E12" w:rsidRDefault="006E1E12" w:rsidP="006E1E12">
      <w:pPr>
        <w:pStyle w:val="HELPsbodycopy"/>
        <w:rPr>
          <w:rFonts w:eastAsia="Calibri"/>
          <w:color w:val="000000" w:themeColor="text1"/>
        </w:rPr>
      </w:pPr>
    </w:p>
    <w:p w14:paraId="44C083CC" w14:textId="77777777" w:rsidR="006E1E12" w:rsidRDefault="006E1E12" w:rsidP="006E1E12">
      <w:pPr>
        <w:pStyle w:val="HELPsbodycopy"/>
        <w:rPr>
          <w:rFonts w:eastAsia="Calibri"/>
          <w:color w:val="000000" w:themeColor="text1"/>
          <w:sz w:val="22"/>
        </w:rPr>
      </w:pPr>
      <w:r>
        <w:rPr>
          <w:rFonts w:eastAsia="Calibri"/>
          <w:color w:val="000000" w:themeColor="text1"/>
          <w:sz w:val="22"/>
        </w:rPr>
        <w:br w:type="page"/>
      </w:r>
    </w:p>
    <w:p w14:paraId="46FA5B92" w14:textId="77777777" w:rsidR="00F12261" w:rsidRPr="00D05173" w:rsidRDefault="00F12261" w:rsidP="002D5428">
      <w:pPr>
        <w:pStyle w:val="HELPsHeadline"/>
      </w:pPr>
      <w:r w:rsidRPr="00D05173">
        <w:lastRenderedPageBreak/>
        <w:t>ME Activity:</w:t>
      </w:r>
    </w:p>
    <w:p w14:paraId="0D97CC5B" w14:textId="77777777" w:rsidR="00F12261" w:rsidRPr="00D05173" w:rsidRDefault="00F12261" w:rsidP="002D5428">
      <w:pPr>
        <w:pStyle w:val="HELPsbulletedlist"/>
      </w:pPr>
      <w:r w:rsidRPr="00D05173">
        <w:rPr>
          <w:bCs/>
        </w:rPr>
        <w:t>EXPLAIN:</w:t>
      </w:r>
      <w:r w:rsidRPr="00D05173">
        <w:t xml:space="preserve"> “We are going to practice a calming or </w:t>
      </w:r>
      <w:r>
        <w:t>mindfulness</w:t>
      </w:r>
      <w:r w:rsidRPr="00D05173">
        <w:t xml:space="preserve"> activity to calm </w:t>
      </w:r>
      <w:r>
        <w:t xml:space="preserve">or regulate our </w:t>
      </w:r>
      <w:r w:rsidRPr="00D05173">
        <w:t>body and brain/mind. First, I will show you what the tool looks like</w:t>
      </w:r>
      <w:r>
        <w:t>;</w:t>
      </w:r>
      <w:r w:rsidRPr="00D05173">
        <w:t xml:space="preserve"> then we will do it together</w:t>
      </w:r>
      <w:r>
        <w:t>,</w:t>
      </w:r>
      <w:r w:rsidRPr="00D05173">
        <w:t xml:space="preserve"> and </w:t>
      </w:r>
      <w:r>
        <w:t xml:space="preserve">then </w:t>
      </w:r>
      <w:r w:rsidRPr="00D05173">
        <w:t>you will show me how to do it. Be slow and calm as we practice this tool.”</w:t>
      </w:r>
    </w:p>
    <w:p w14:paraId="13876A25" w14:textId="77777777" w:rsidR="00F12261" w:rsidRPr="002D5428" w:rsidRDefault="00F12261" w:rsidP="002D5428">
      <w:pPr>
        <w:pStyle w:val="HELPsbulletedlist"/>
        <w:numPr>
          <w:ilvl w:val="0"/>
          <w:numId w:val="0"/>
        </w:numPr>
        <w:rPr>
          <w:b/>
          <w:bCs/>
        </w:rPr>
      </w:pPr>
      <w:r w:rsidRPr="002D5428">
        <w:rPr>
          <w:b/>
          <w:bCs/>
        </w:rPr>
        <w:t>Progressive Muscle Relaxation: Toes</w:t>
      </w:r>
    </w:p>
    <w:p w14:paraId="7B1998F0" w14:textId="77777777" w:rsidR="00D057D6" w:rsidRPr="000E1BB9" w:rsidRDefault="00D057D6" w:rsidP="00D057D6">
      <w:pPr>
        <w:pStyle w:val="HELPsbulletedlist"/>
        <w:rPr>
          <w:color w:val="000000"/>
        </w:rPr>
      </w:pPr>
      <w:r w:rsidRPr="000E1BB9">
        <w:t xml:space="preserve">Choose one muscle group to squeeze. It could be your </w:t>
      </w:r>
      <w:r>
        <w:t xml:space="preserve">making your </w:t>
      </w:r>
      <w:r w:rsidRPr="000E1BB9">
        <w:t>fingers into a fist or curl</w:t>
      </w:r>
      <w:r>
        <w:t>ing</w:t>
      </w:r>
      <w:r w:rsidRPr="000E1BB9">
        <w:t xml:space="preserve"> your toes. We’re going to squeeze, count to five</w:t>
      </w:r>
      <w:r>
        <w:t>,</w:t>
      </w:r>
      <w:r w:rsidRPr="000E1BB9">
        <w:t xml:space="preserve"> and then release. </w:t>
      </w:r>
    </w:p>
    <w:p w14:paraId="200D1684" w14:textId="77777777" w:rsidR="00D057D6" w:rsidRPr="000E1BB9" w:rsidRDefault="00D057D6" w:rsidP="00D057D6">
      <w:pPr>
        <w:pStyle w:val="HELPsbulletedlist"/>
        <w:rPr>
          <w:color w:val="000000"/>
        </w:rPr>
      </w:pPr>
      <w:r w:rsidRPr="000E1BB9">
        <w:t>How does your body feel when you squeeze? What’s the feeling when you let go of the squeeze</w:t>
      </w:r>
      <w:r>
        <w:t>?</w:t>
      </w:r>
      <w:r w:rsidRPr="000E1BB9">
        <w:t xml:space="preserve"> </w:t>
      </w:r>
      <w:r>
        <w:t>Remember to use “I feel _______ because ______________.”</w:t>
      </w:r>
    </w:p>
    <w:p w14:paraId="31258C03" w14:textId="77777777" w:rsidR="00D057D6" w:rsidRPr="000E1BB9" w:rsidRDefault="00D057D6" w:rsidP="00D057D6">
      <w:pPr>
        <w:pStyle w:val="HELPsbulletedlist"/>
        <w:rPr>
          <w:color w:val="000000"/>
        </w:rPr>
      </w:pPr>
      <w:r w:rsidRPr="000E1BB9">
        <w:t xml:space="preserve">Let’s try it three more times. If you want, you can try another muscle group. Sometimes I work from my toes up. </w:t>
      </w:r>
    </w:p>
    <w:p w14:paraId="08792290" w14:textId="77777777" w:rsidR="00D057D6" w:rsidRPr="004610CF" w:rsidRDefault="00D057D6" w:rsidP="00D057D6">
      <w:pPr>
        <w:pStyle w:val="HELPsbulletedlist"/>
        <w:rPr>
          <w:color w:val="000000"/>
        </w:rPr>
      </w:pPr>
      <w:r w:rsidRPr="000E1BB9">
        <w:t>Can you describe how you feel after using this activity?</w:t>
      </w:r>
    </w:p>
    <w:p w14:paraId="2A2FAF21" w14:textId="77777777" w:rsidR="00D057D6" w:rsidRPr="000E1BB9" w:rsidRDefault="00D057D6" w:rsidP="00D057D6">
      <w:pPr>
        <w:pStyle w:val="HELPsbulletedlist"/>
        <w:numPr>
          <w:ilvl w:val="1"/>
          <w:numId w:val="15"/>
        </w:numPr>
        <w:rPr>
          <w:color w:val="000000"/>
        </w:rPr>
      </w:pPr>
      <w:r>
        <w:t>I feel __________ because _____________.</w:t>
      </w:r>
    </w:p>
    <w:p w14:paraId="025E3D0A" w14:textId="77777777" w:rsidR="00D057D6" w:rsidRPr="000E1BB9" w:rsidRDefault="00D057D6" w:rsidP="00D057D6">
      <w:pPr>
        <w:pStyle w:val="HELPsbulletedlist"/>
        <w:rPr>
          <w:color w:val="000000"/>
        </w:rPr>
      </w:pPr>
      <w:r w:rsidRPr="000E1BB9">
        <w:t xml:space="preserve">When might you use this activity? </w:t>
      </w:r>
    </w:p>
    <w:p w14:paraId="74585703" w14:textId="77777777" w:rsidR="00D057D6" w:rsidRPr="000E1BB9" w:rsidRDefault="00D057D6" w:rsidP="00D057D6">
      <w:pPr>
        <w:pStyle w:val="HELPsbulletedlist"/>
        <w:numPr>
          <w:ilvl w:val="1"/>
          <w:numId w:val="15"/>
        </w:numPr>
        <w:rPr>
          <w:color w:val="000000"/>
        </w:rPr>
      </w:pPr>
      <w:r w:rsidRPr="000E1BB9">
        <w:t>We might use it when we’re feeling anxious or stressed. It’s a good activity to feel the release of tension.</w:t>
      </w:r>
    </w:p>
    <w:p w14:paraId="5F3E5463" w14:textId="77777777" w:rsidR="00F12261" w:rsidRPr="002D5428" w:rsidRDefault="00F12261" w:rsidP="002D5428">
      <w:pPr>
        <w:pStyle w:val="HELPsHeadline"/>
      </w:pPr>
      <w:r w:rsidRPr="002D5428">
        <w:t>Teaching Steps:</w:t>
      </w:r>
    </w:p>
    <w:p w14:paraId="75385631" w14:textId="77777777" w:rsidR="00F12261" w:rsidRPr="00D05173" w:rsidRDefault="00F12261" w:rsidP="002D5428">
      <w:pPr>
        <w:pStyle w:val="HELPssubhead"/>
      </w:pPr>
      <w:r w:rsidRPr="00D05173">
        <w:t xml:space="preserve">Activity 1: </w:t>
      </w:r>
      <w:r>
        <w:t>Mental Health and Emotions</w:t>
      </w:r>
    </w:p>
    <w:p w14:paraId="0D4F9C27" w14:textId="77777777" w:rsidR="00F12261" w:rsidRDefault="00F12261" w:rsidP="002D5428">
      <w:pPr>
        <w:pStyle w:val="HELPsbulletedlist"/>
        <w:rPr>
          <w:bCs/>
        </w:rPr>
      </w:pPr>
      <w:r w:rsidRPr="00D05173">
        <w:rPr>
          <w:bCs/>
        </w:rPr>
        <w:t xml:space="preserve">Review of mental and emotional health. </w:t>
      </w:r>
    </w:p>
    <w:p w14:paraId="42262B81" w14:textId="77777777" w:rsidR="00F12261" w:rsidRPr="006F4CE7" w:rsidRDefault="00F12261" w:rsidP="002D5428">
      <w:pPr>
        <w:pStyle w:val="HELPsbulletedlist"/>
        <w:rPr>
          <w:bCs/>
        </w:rPr>
      </w:pPr>
      <w:r>
        <w:rPr>
          <w:bCs/>
        </w:rPr>
        <w:t>What is m</w:t>
      </w:r>
      <w:r w:rsidRPr="006F4CE7">
        <w:rPr>
          <w:bCs/>
        </w:rPr>
        <w:t>ental and emotional health</w:t>
      </w:r>
      <w:r>
        <w:rPr>
          <w:bCs/>
        </w:rPr>
        <w:t>? It</w:t>
      </w:r>
      <w:r w:rsidRPr="006F4CE7">
        <w:rPr>
          <w:bCs/>
        </w:rPr>
        <w:t xml:space="preserve"> is how we </w:t>
      </w:r>
      <w:r w:rsidRPr="002D5428">
        <w:rPr>
          <w:b/>
          <w:bCs/>
        </w:rPr>
        <w:t xml:space="preserve">feel, think, </w:t>
      </w:r>
      <w:r w:rsidRPr="002D5428">
        <w:t>and</w:t>
      </w:r>
      <w:r w:rsidRPr="002D5428">
        <w:rPr>
          <w:b/>
          <w:bCs/>
        </w:rPr>
        <w:t xml:space="preserve"> act.</w:t>
      </w:r>
      <w:r w:rsidRPr="00AC14BE">
        <w:rPr>
          <w:bCs/>
        </w:rPr>
        <w:t xml:space="preserve"> </w:t>
      </w:r>
    </w:p>
    <w:p w14:paraId="4D5FDB90" w14:textId="55831E17" w:rsidR="00F12261" w:rsidRDefault="00F12261" w:rsidP="002D5428">
      <w:pPr>
        <w:pStyle w:val="HELPsbulletedlist"/>
        <w:rPr>
          <w:color w:val="000000"/>
        </w:rPr>
      </w:pPr>
      <w:r w:rsidRPr="002D5428">
        <w:rPr>
          <w:b/>
          <w:color w:val="000000"/>
        </w:rPr>
        <w:t>Feel:</w:t>
      </w:r>
      <w:r>
        <w:rPr>
          <w:color w:val="000000"/>
        </w:rPr>
        <w:t xml:space="preserve"> </w:t>
      </w:r>
      <w:r w:rsidRPr="00D05173">
        <w:rPr>
          <w:color w:val="000000"/>
        </w:rPr>
        <w:t>Everyone experiences feelings and emotions</w:t>
      </w:r>
      <w:r>
        <w:rPr>
          <w:color w:val="000000"/>
        </w:rPr>
        <w:t>,</w:t>
      </w:r>
      <w:r w:rsidRPr="00633060">
        <w:rPr>
          <w:color w:val="000000"/>
        </w:rPr>
        <w:t xml:space="preserve"> but </w:t>
      </w:r>
      <w:r>
        <w:rPr>
          <w:color w:val="000000"/>
        </w:rPr>
        <w:t>each person</w:t>
      </w:r>
      <w:r w:rsidRPr="00633060">
        <w:rPr>
          <w:color w:val="000000"/>
        </w:rPr>
        <w:t xml:space="preserve"> </w:t>
      </w:r>
      <w:proofErr w:type="gramStart"/>
      <w:r w:rsidRPr="00633060">
        <w:rPr>
          <w:color w:val="000000"/>
        </w:rPr>
        <w:t>experience</w:t>
      </w:r>
      <w:r>
        <w:rPr>
          <w:color w:val="000000"/>
        </w:rPr>
        <w:t>s</w:t>
      </w:r>
      <w:r w:rsidRPr="00633060">
        <w:rPr>
          <w:color w:val="000000"/>
        </w:rPr>
        <w:t xml:space="preserve">  and</w:t>
      </w:r>
      <w:proofErr w:type="gramEnd"/>
      <w:r w:rsidRPr="00633060">
        <w:rPr>
          <w:color w:val="000000"/>
        </w:rPr>
        <w:t xml:space="preserve"> respond</w:t>
      </w:r>
      <w:r>
        <w:rPr>
          <w:color w:val="000000"/>
        </w:rPr>
        <w:t>s</w:t>
      </w:r>
      <w:r w:rsidRPr="00633060">
        <w:rPr>
          <w:color w:val="000000"/>
        </w:rPr>
        <w:t xml:space="preserve"> </w:t>
      </w:r>
      <w:r>
        <w:rPr>
          <w:color w:val="000000"/>
        </w:rPr>
        <w:t>differently</w:t>
      </w:r>
      <w:r w:rsidRPr="00D05173">
        <w:rPr>
          <w:color w:val="000000"/>
        </w:rPr>
        <w:t xml:space="preserve">. </w:t>
      </w:r>
    </w:p>
    <w:p w14:paraId="71770C22" w14:textId="77777777" w:rsidR="00F12261" w:rsidRDefault="00F12261" w:rsidP="002D5428">
      <w:pPr>
        <w:pStyle w:val="HELPsbulletedlist"/>
        <w:numPr>
          <w:ilvl w:val="1"/>
          <w:numId w:val="15"/>
        </w:numPr>
        <w:rPr>
          <w:color w:val="000000"/>
        </w:rPr>
      </w:pPr>
      <w:r w:rsidRPr="003E1F2A">
        <w:rPr>
          <w:color w:val="000000"/>
        </w:rPr>
        <w:t>W</w:t>
      </w:r>
      <w:r w:rsidRPr="00D05173">
        <w:rPr>
          <w:color w:val="000000"/>
        </w:rPr>
        <w:t xml:space="preserve">e feel </w:t>
      </w:r>
      <w:r>
        <w:rPr>
          <w:color w:val="000000"/>
        </w:rPr>
        <w:t xml:space="preserve">emotions </w:t>
      </w:r>
      <w:r w:rsidRPr="00D05173">
        <w:rPr>
          <w:color w:val="000000"/>
        </w:rPr>
        <w:t>from inside ourselves. Feelings give us information to learn more about a situation. Feelings are not good or bad or positive or negative, but they can influence how we act. Feelings also change</w:t>
      </w:r>
      <w:r>
        <w:rPr>
          <w:color w:val="000000"/>
        </w:rPr>
        <w:t>;</w:t>
      </w:r>
      <w:r w:rsidRPr="00D05173">
        <w:rPr>
          <w:color w:val="000000"/>
        </w:rPr>
        <w:t xml:space="preserve"> they don’t remain the same for too long. </w:t>
      </w:r>
    </w:p>
    <w:p w14:paraId="7F1978F9" w14:textId="77777777" w:rsidR="00F12261" w:rsidRDefault="00F12261" w:rsidP="002D5428">
      <w:pPr>
        <w:pStyle w:val="HELPsbulletedlist"/>
        <w:numPr>
          <w:ilvl w:val="1"/>
          <w:numId w:val="15"/>
        </w:numPr>
        <w:rPr>
          <w:color w:val="000000"/>
        </w:rPr>
      </w:pPr>
      <w:r w:rsidRPr="00D05173">
        <w:rPr>
          <w:color w:val="000000"/>
        </w:rPr>
        <w:t xml:space="preserve">It’s important to understand emotions and feelings because they can impact how we think and act. We want act in ways that are healthy and safe. </w:t>
      </w:r>
    </w:p>
    <w:p w14:paraId="0F42D5A1" w14:textId="77777777" w:rsidR="00F12261" w:rsidRDefault="00F12261" w:rsidP="002D5428">
      <w:pPr>
        <w:pStyle w:val="HELPsbulletedlist"/>
        <w:rPr>
          <w:color w:val="000000"/>
        </w:rPr>
      </w:pPr>
      <w:r w:rsidRPr="002D5428">
        <w:rPr>
          <w:b/>
          <w:color w:val="000000"/>
        </w:rPr>
        <w:t>Think:</w:t>
      </w:r>
      <w:r w:rsidRPr="00D05173">
        <w:rPr>
          <w:color w:val="000000"/>
        </w:rPr>
        <w:t xml:space="preserve"> </w:t>
      </w:r>
      <w:r>
        <w:rPr>
          <w:color w:val="000000"/>
        </w:rPr>
        <w:t xml:space="preserve">Thinking </w:t>
      </w:r>
      <w:r w:rsidRPr="00D05173">
        <w:rPr>
          <w:color w:val="000000"/>
        </w:rPr>
        <w:t>occur</w:t>
      </w:r>
      <w:r>
        <w:rPr>
          <w:color w:val="000000"/>
        </w:rPr>
        <w:t>s</w:t>
      </w:r>
      <w:r w:rsidRPr="00D05173">
        <w:rPr>
          <w:color w:val="000000"/>
        </w:rPr>
        <w:t xml:space="preserve"> when our brain is at work to help us learn, progress, and navigate life and its decisions. </w:t>
      </w:r>
    </w:p>
    <w:p w14:paraId="120A4DFE" w14:textId="77777777" w:rsidR="00F12261" w:rsidRDefault="00F12261" w:rsidP="002D5428">
      <w:pPr>
        <w:pStyle w:val="HELPsbulletedlist"/>
        <w:numPr>
          <w:ilvl w:val="1"/>
          <w:numId w:val="15"/>
        </w:numPr>
        <w:rPr>
          <w:color w:val="000000"/>
        </w:rPr>
      </w:pPr>
      <w:r>
        <w:rPr>
          <w:color w:val="000000"/>
        </w:rPr>
        <w:t xml:space="preserve">Our brain has an upstairs and a downstairs. Our upstairs brain is good at making thoughtful decisions. Our downstairs brain struggles to be thoughtful when making choices. When using our downstairs brain, we might think or act in ways that are unhealthy, unsafe, or unkind. Our feelings can influence whether we use our upstairs brain or our downstairs brain. We can use our resources to help us use our upstairs brain. </w:t>
      </w:r>
    </w:p>
    <w:p w14:paraId="305ECE35" w14:textId="77777777" w:rsidR="00F12261" w:rsidRDefault="00F12261" w:rsidP="002D5428">
      <w:pPr>
        <w:pStyle w:val="HELPsbulletedlist"/>
        <w:numPr>
          <w:ilvl w:val="1"/>
          <w:numId w:val="15"/>
        </w:numPr>
        <w:rPr>
          <w:color w:val="000000"/>
        </w:rPr>
      </w:pPr>
      <w:r>
        <w:rPr>
          <w:color w:val="000000"/>
        </w:rPr>
        <w:t xml:space="preserve">During Lesson 1, we recognized how strong we were feeling on a scale of 1 to 3. Remember that a Level 3 feeling is a strong feeling, and we need to use a resource or help from a trusted adult to think and act in healthy ways. </w:t>
      </w:r>
    </w:p>
    <w:p w14:paraId="4019A54A" w14:textId="77777777" w:rsidR="00F12261" w:rsidRPr="00D05173" w:rsidRDefault="00F12261" w:rsidP="002D5428">
      <w:pPr>
        <w:pStyle w:val="HELPsbulletedlist"/>
        <w:rPr>
          <w:color w:val="000000"/>
        </w:rPr>
      </w:pPr>
      <w:r w:rsidRPr="002D5428">
        <w:rPr>
          <w:b/>
          <w:color w:val="000000"/>
        </w:rPr>
        <w:lastRenderedPageBreak/>
        <w:t>Act:</w:t>
      </w:r>
      <w:r>
        <w:rPr>
          <w:color w:val="000000"/>
        </w:rPr>
        <w:t xml:space="preserve"> Our actions are how we </w:t>
      </w:r>
      <w:r w:rsidRPr="00D05173">
        <w:rPr>
          <w:color w:val="000000"/>
        </w:rPr>
        <w:t>behav</w:t>
      </w:r>
      <w:r>
        <w:rPr>
          <w:color w:val="000000"/>
        </w:rPr>
        <w:t>e</w:t>
      </w:r>
      <w:r w:rsidRPr="00D05173">
        <w:rPr>
          <w:color w:val="000000"/>
        </w:rPr>
        <w:t xml:space="preserve"> </w:t>
      </w:r>
      <w:r>
        <w:rPr>
          <w:color w:val="000000"/>
        </w:rPr>
        <w:t>and the choices we make. We need to make healthy and safe choices.</w:t>
      </w:r>
    </w:p>
    <w:p w14:paraId="32E6E026" w14:textId="77777777" w:rsidR="00F12261" w:rsidRPr="005614DF" w:rsidRDefault="00F12261" w:rsidP="002D5428">
      <w:pPr>
        <w:pStyle w:val="HELPsbulletedlist"/>
        <w:numPr>
          <w:ilvl w:val="0"/>
          <w:numId w:val="0"/>
        </w:numPr>
        <w:rPr>
          <w:i/>
          <w:iCs/>
          <w:color w:val="000000"/>
          <w:szCs w:val="22"/>
        </w:rPr>
      </w:pPr>
      <w:r w:rsidRPr="005614DF">
        <w:rPr>
          <w:i/>
          <w:iCs/>
        </w:rPr>
        <w:t xml:space="preserve">Task 1: </w:t>
      </w:r>
      <w:r>
        <w:rPr>
          <w:i/>
          <w:iCs/>
        </w:rPr>
        <w:t>What am I feeling?</w:t>
      </w:r>
    </w:p>
    <w:p w14:paraId="5E31EA98" w14:textId="77777777" w:rsidR="00F12261" w:rsidRPr="00B34667" w:rsidRDefault="00F12261" w:rsidP="002D5428">
      <w:pPr>
        <w:pStyle w:val="HELPsbulletedlist"/>
        <w:rPr>
          <w:color w:val="000000"/>
        </w:rPr>
      </w:pPr>
      <w:r w:rsidRPr="00D05173">
        <w:rPr>
          <w:rFonts w:eastAsia="Times New Roman"/>
          <w:color w:val="000000"/>
        </w:rPr>
        <w:t xml:space="preserve">Emotions </w:t>
      </w:r>
      <w:r>
        <w:rPr>
          <w:rFonts w:eastAsia="Times New Roman"/>
          <w:color w:val="000000"/>
        </w:rPr>
        <w:t xml:space="preserve">and feelings </w:t>
      </w:r>
      <w:r w:rsidRPr="00D05173">
        <w:rPr>
          <w:rFonts w:eastAsia="Times New Roman"/>
          <w:color w:val="000000"/>
        </w:rPr>
        <w:t>are not always easy to label or recognize</w:t>
      </w:r>
      <w:r>
        <w:rPr>
          <w:rFonts w:eastAsia="Times New Roman"/>
          <w:color w:val="000000"/>
        </w:rPr>
        <w:t xml:space="preserve">, </w:t>
      </w:r>
      <w:r w:rsidRPr="00D05173">
        <w:rPr>
          <w:rFonts w:eastAsia="Times New Roman"/>
          <w:color w:val="000000"/>
        </w:rPr>
        <w:t>and you might not know what</w:t>
      </w:r>
      <w:r>
        <w:rPr>
          <w:rFonts w:eastAsia="Times New Roman"/>
          <w:color w:val="000000"/>
        </w:rPr>
        <w:t xml:space="preserve"> you are feeling or </w:t>
      </w:r>
      <w:r w:rsidRPr="00D05173">
        <w:rPr>
          <w:rFonts w:eastAsia="Times New Roman"/>
          <w:color w:val="000000"/>
        </w:rPr>
        <w:t>why you are feeling a certain way.</w:t>
      </w:r>
    </w:p>
    <w:p w14:paraId="3C01AC6D" w14:textId="77777777" w:rsidR="00F12261" w:rsidRPr="00B34667" w:rsidRDefault="00F12261" w:rsidP="002D5428">
      <w:pPr>
        <w:pStyle w:val="HELPsbulletedlist"/>
        <w:numPr>
          <w:ilvl w:val="1"/>
          <w:numId w:val="15"/>
        </w:numPr>
        <w:rPr>
          <w:color w:val="000000"/>
        </w:rPr>
      </w:pPr>
      <w:r w:rsidRPr="00D05173">
        <w:rPr>
          <w:rFonts w:eastAsia="Times New Roman"/>
          <w:color w:val="000000"/>
        </w:rPr>
        <w:t>Being mentally and emotionally healthy does not mean always being happy. We all experience different emotions, including sadness, anger, and fear.</w:t>
      </w:r>
    </w:p>
    <w:p w14:paraId="274097F5" w14:textId="77777777" w:rsidR="00F12261" w:rsidRPr="008D7BAF" w:rsidRDefault="00F12261" w:rsidP="002D5428">
      <w:pPr>
        <w:pStyle w:val="HELPsbulletedlist"/>
        <w:rPr>
          <w:color w:val="000000"/>
        </w:rPr>
      </w:pPr>
      <w:r w:rsidRPr="00D05173">
        <w:rPr>
          <w:rFonts w:eastAsia="Times New Roman"/>
          <w:color w:val="000000"/>
        </w:rPr>
        <w:t xml:space="preserve">If you are emotionally healthy, you can </w:t>
      </w:r>
      <w:r>
        <w:rPr>
          <w:rFonts w:eastAsia="Times New Roman"/>
          <w:color w:val="000000"/>
        </w:rPr>
        <w:t xml:space="preserve">recognize your emotions and feelings, reach out and use your resources to think and act in healthy ways. </w:t>
      </w:r>
    </w:p>
    <w:p w14:paraId="74125AFB" w14:textId="77777777" w:rsidR="00F12261" w:rsidRDefault="00F12261" w:rsidP="002D5428">
      <w:pPr>
        <w:pStyle w:val="HELPsbulletedlist"/>
        <w:numPr>
          <w:ilvl w:val="1"/>
          <w:numId w:val="15"/>
        </w:numPr>
        <w:rPr>
          <w:bCs/>
        </w:rPr>
      </w:pPr>
      <w:r w:rsidRPr="003E1F2A">
        <w:rPr>
          <w:bCs/>
        </w:rPr>
        <w:t>M</w:t>
      </w:r>
      <w:r w:rsidRPr="00D05173">
        <w:rPr>
          <w:bCs/>
        </w:rPr>
        <w:t>anage emotions, feelings, and behaviors.</w:t>
      </w:r>
    </w:p>
    <w:p w14:paraId="7F394C3C" w14:textId="77777777" w:rsidR="00F12261" w:rsidRPr="00960E0A" w:rsidRDefault="00F12261" w:rsidP="002D5428">
      <w:pPr>
        <w:pStyle w:val="HELPsbulletedlist"/>
        <w:numPr>
          <w:ilvl w:val="2"/>
          <w:numId w:val="15"/>
        </w:numPr>
        <w:rPr>
          <w:bCs/>
        </w:rPr>
      </w:pPr>
      <w:r w:rsidRPr="00D05173">
        <w:rPr>
          <w:rFonts w:eastAsia="Times New Roman"/>
          <w:color w:val="000000"/>
        </w:rPr>
        <w:t>Manag</w:t>
      </w:r>
      <w:r>
        <w:rPr>
          <w:rFonts w:eastAsia="Times New Roman"/>
          <w:color w:val="000000"/>
        </w:rPr>
        <w:t>ing</w:t>
      </w:r>
      <w:r w:rsidRPr="00D05173">
        <w:rPr>
          <w:rFonts w:eastAsia="Times New Roman"/>
          <w:color w:val="000000"/>
        </w:rPr>
        <w:t xml:space="preserve"> means </w:t>
      </w:r>
      <w:r>
        <w:rPr>
          <w:rFonts w:eastAsia="Times New Roman"/>
          <w:color w:val="000000"/>
        </w:rPr>
        <w:t>identifying and regulating. T</w:t>
      </w:r>
      <w:r w:rsidRPr="00D05173">
        <w:rPr>
          <w:rFonts w:eastAsia="Times New Roman"/>
          <w:color w:val="000000"/>
        </w:rPr>
        <w:t xml:space="preserve">oday we’re going to learn how to regulate our emotions and feelings so we can express them in healthy ways. </w:t>
      </w:r>
    </w:p>
    <w:p w14:paraId="542EA024" w14:textId="77777777" w:rsidR="00F12261" w:rsidRPr="00F73A1F" w:rsidRDefault="00F12261" w:rsidP="002D5428">
      <w:pPr>
        <w:pStyle w:val="HELPsbulletedlist"/>
        <w:numPr>
          <w:ilvl w:val="2"/>
          <w:numId w:val="15"/>
        </w:numPr>
        <w:rPr>
          <w:bCs/>
        </w:rPr>
      </w:pPr>
      <w:r w:rsidRPr="00F73A1F">
        <w:rPr>
          <w:rFonts w:eastAsia="Times New Roman"/>
          <w:color w:val="000000"/>
        </w:rPr>
        <w:t>Regulat</w:t>
      </w:r>
      <w:r>
        <w:rPr>
          <w:rFonts w:eastAsia="Times New Roman"/>
          <w:color w:val="000000"/>
        </w:rPr>
        <w:t>ing</w:t>
      </w:r>
      <w:r w:rsidRPr="00F73A1F">
        <w:rPr>
          <w:rFonts w:eastAsia="Times New Roman"/>
          <w:color w:val="000000"/>
        </w:rPr>
        <w:t xml:space="preserve"> means </w:t>
      </w:r>
      <w:r>
        <w:rPr>
          <w:rFonts w:eastAsia="Times New Roman"/>
          <w:color w:val="000000"/>
        </w:rPr>
        <w:t>controlling or maintaining</w:t>
      </w:r>
      <w:r w:rsidRPr="00F73A1F">
        <w:rPr>
          <w:rFonts w:eastAsia="Times New Roman"/>
          <w:color w:val="000000"/>
        </w:rPr>
        <w:t xml:space="preserve"> something so it operates properly.</w:t>
      </w:r>
    </w:p>
    <w:p w14:paraId="1BC27925" w14:textId="77777777" w:rsidR="00F12261" w:rsidRPr="00960E0A" w:rsidRDefault="00F12261" w:rsidP="002D5428">
      <w:pPr>
        <w:pStyle w:val="HELPsbulletedlist"/>
        <w:numPr>
          <w:ilvl w:val="1"/>
          <w:numId w:val="15"/>
        </w:numPr>
        <w:rPr>
          <w:bCs/>
        </w:rPr>
      </w:pPr>
      <w:r w:rsidRPr="003E1F2A">
        <w:rPr>
          <w:bCs/>
        </w:rPr>
        <w:t>E</w:t>
      </w:r>
      <w:r w:rsidRPr="00960E0A">
        <w:rPr>
          <w:bCs/>
        </w:rPr>
        <w:t>xpress with healthy actions.</w:t>
      </w:r>
    </w:p>
    <w:p w14:paraId="0EAE41C8" w14:textId="77777777" w:rsidR="00F12261" w:rsidRPr="00D05173" w:rsidRDefault="00F12261" w:rsidP="002D5428">
      <w:pPr>
        <w:pStyle w:val="HELPsbulletedlist"/>
        <w:numPr>
          <w:ilvl w:val="2"/>
          <w:numId w:val="15"/>
        </w:numPr>
        <w:rPr>
          <w:bCs/>
        </w:rPr>
      </w:pPr>
      <w:r w:rsidRPr="00D05173">
        <w:t>Emotions can be expressed in healthy ways.</w:t>
      </w:r>
    </w:p>
    <w:p w14:paraId="4E1E581E" w14:textId="77777777" w:rsidR="00F12261" w:rsidRPr="00D05173" w:rsidRDefault="00F12261" w:rsidP="002D5428">
      <w:pPr>
        <w:pStyle w:val="HELPsbulletedlist"/>
        <w:numPr>
          <w:ilvl w:val="2"/>
          <w:numId w:val="15"/>
        </w:numPr>
        <w:rPr>
          <w:bCs/>
        </w:rPr>
      </w:pPr>
      <w:r w:rsidRPr="00D05173">
        <w:t>Emotions can also be expressed in unhealthy</w:t>
      </w:r>
      <w:r>
        <w:t xml:space="preserve"> or unsafe</w:t>
      </w:r>
      <w:r w:rsidRPr="00D05173">
        <w:t xml:space="preserve"> ways.</w:t>
      </w:r>
    </w:p>
    <w:p w14:paraId="7D275528" w14:textId="77777777" w:rsidR="00F12261" w:rsidRDefault="00F12261" w:rsidP="002D5428">
      <w:pPr>
        <w:pStyle w:val="HELPsbulletedlist"/>
        <w:rPr>
          <w:bCs/>
        </w:rPr>
      </w:pPr>
      <w:r>
        <w:rPr>
          <w:bCs/>
        </w:rPr>
        <w:t>We are going to review how to describe our feelings (Attachment 2.1). We’re going to try our best to use our vocabulary and match different feelings to zones. A few things to remember:</w:t>
      </w:r>
    </w:p>
    <w:p w14:paraId="68FACCB3" w14:textId="77777777" w:rsidR="00F12261" w:rsidRDefault="00F12261" w:rsidP="002D5428">
      <w:pPr>
        <w:pStyle w:val="HELPsbulletedlist"/>
        <w:numPr>
          <w:ilvl w:val="1"/>
          <w:numId w:val="15"/>
        </w:numPr>
        <w:rPr>
          <w:color w:val="000000"/>
        </w:rPr>
      </w:pPr>
      <w:r w:rsidRPr="00D05173">
        <w:rPr>
          <w:color w:val="000000"/>
        </w:rPr>
        <w:t>Feelings are not good or bad or positive or negative, but they can influence how we act. Feelings also change</w:t>
      </w:r>
      <w:r>
        <w:rPr>
          <w:color w:val="000000"/>
        </w:rPr>
        <w:t>;</w:t>
      </w:r>
      <w:r w:rsidRPr="00D05173">
        <w:rPr>
          <w:color w:val="000000"/>
        </w:rPr>
        <w:t xml:space="preserve"> they don’t remain the same for too long. </w:t>
      </w:r>
    </w:p>
    <w:p w14:paraId="788BE1E4" w14:textId="77777777" w:rsidR="00F12261" w:rsidRDefault="00F12261" w:rsidP="002D5428">
      <w:pPr>
        <w:pStyle w:val="HELPsbulletedlist"/>
        <w:numPr>
          <w:ilvl w:val="2"/>
          <w:numId w:val="15"/>
        </w:numPr>
        <w:rPr>
          <w:color w:val="000000"/>
        </w:rPr>
      </w:pPr>
      <w:r>
        <w:rPr>
          <w:color w:val="000000"/>
        </w:rPr>
        <w:t>Green – I’m ready to go. I’m feeling calm, ready, and focused.</w:t>
      </w:r>
    </w:p>
    <w:p w14:paraId="2965D321" w14:textId="77777777" w:rsidR="00F12261" w:rsidRDefault="00F12261" w:rsidP="002D5428">
      <w:pPr>
        <w:pStyle w:val="HELPsbulletedlist"/>
        <w:numPr>
          <w:ilvl w:val="2"/>
          <w:numId w:val="15"/>
        </w:numPr>
        <w:rPr>
          <w:color w:val="000000"/>
        </w:rPr>
      </w:pPr>
      <w:r>
        <w:rPr>
          <w:color w:val="000000"/>
        </w:rPr>
        <w:t>Blue – I’m feeling sad, moving slowly, or need some help to get going.</w:t>
      </w:r>
    </w:p>
    <w:p w14:paraId="426150A9" w14:textId="77777777" w:rsidR="00F12261" w:rsidRDefault="00F12261" w:rsidP="002D5428">
      <w:pPr>
        <w:pStyle w:val="HELPsbulletedlist"/>
        <w:numPr>
          <w:ilvl w:val="2"/>
          <w:numId w:val="15"/>
        </w:numPr>
        <w:rPr>
          <w:color w:val="000000"/>
        </w:rPr>
      </w:pPr>
      <w:r>
        <w:rPr>
          <w:color w:val="000000"/>
        </w:rPr>
        <w:t>Yellow – I’m feeling cautious or worried. I also need some help to accomplish what I want or need to do.</w:t>
      </w:r>
    </w:p>
    <w:p w14:paraId="2A603BA9" w14:textId="77777777" w:rsidR="00F12261" w:rsidRDefault="00F12261" w:rsidP="002D5428">
      <w:pPr>
        <w:pStyle w:val="HELPsbulletedlist"/>
        <w:numPr>
          <w:ilvl w:val="2"/>
          <w:numId w:val="15"/>
        </w:numPr>
        <w:rPr>
          <w:color w:val="000000"/>
        </w:rPr>
      </w:pPr>
      <w:r>
        <w:rPr>
          <w:color w:val="000000"/>
        </w:rPr>
        <w:t xml:space="preserve">Red – I’m feeling frustrated, angry, or mad. I don’t feel in control, and I need some help getting control. </w:t>
      </w:r>
    </w:p>
    <w:p w14:paraId="48DD9B2F" w14:textId="77777777" w:rsidR="00F12261" w:rsidRDefault="00F12261" w:rsidP="002D5428">
      <w:pPr>
        <w:pStyle w:val="HELPsbulletedlist"/>
        <w:rPr>
          <w:color w:val="000000"/>
        </w:rPr>
      </w:pPr>
      <w:r>
        <w:rPr>
          <w:color w:val="000000"/>
        </w:rPr>
        <w:t xml:space="preserve">Complete Attachment 2.1 and match the emotion words to the zones. </w:t>
      </w:r>
    </w:p>
    <w:p w14:paraId="78973D47" w14:textId="0AE3F826" w:rsidR="00F12261" w:rsidRPr="007030EB" w:rsidRDefault="002D5428" w:rsidP="002D5428">
      <w:pPr>
        <w:pStyle w:val="HELPsbulletedlist"/>
        <w:numPr>
          <w:ilvl w:val="0"/>
          <w:numId w:val="0"/>
        </w:numPr>
        <w:rPr>
          <w:i/>
          <w:iCs/>
          <w:color w:val="000000"/>
        </w:rPr>
      </w:pPr>
      <w:r>
        <w:rPr>
          <w:i/>
          <w:iCs/>
          <w:color w:val="000000"/>
        </w:rPr>
        <w:t>Task 2</w:t>
      </w:r>
      <w:r w:rsidR="00F12261" w:rsidRPr="007030EB">
        <w:rPr>
          <w:i/>
          <w:iCs/>
          <w:color w:val="000000"/>
        </w:rPr>
        <w:t xml:space="preserve">. How big are my feelings? </w:t>
      </w:r>
    </w:p>
    <w:p w14:paraId="5D16B983" w14:textId="77777777" w:rsidR="00F12261" w:rsidRDefault="00F12261" w:rsidP="002D5428">
      <w:pPr>
        <w:pStyle w:val="HELPsbulletedlist"/>
        <w:rPr>
          <w:color w:val="000000"/>
        </w:rPr>
      </w:pPr>
      <w:r>
        <w:rPr>
          <w:color w:val="000000"/>
        </w:rPr>
        <w:t xml:space="preserve">We can also use levels to clarify how strong our emotions are. </w:t>
      </w:r>
    </w:p>
    <w:p w14:paraId="4BD7C602" w14:textId="77777777" w:rsidR="00F12261" w:rsidRPr="00651E4B" w:rsidRDefault="00F12261" w:rsidP="002D5428">
      <w:pPr>
        <w:pStyle w:val="HELPsbulletedlist"/>
      </w:pPr>
      <w:r w:rsidRPr="00651E4B">
        <w:rPr>
          <w:rFonts w:eastAsia="Times New Roman"/>
          <w:color w:val="000000"/>
        </w:rPr>
        <w:t xml:space="preserve">So far, we have talked about feelings you probably have every day. We also learned about big emotions and feelings that sometimes make it difficult to have control how we think and act. It’s important to know the difference between </w:t>
      </w:r>
      <w:r>
        <w:rPr>
          <w:rFonts w:eastAsia="Times New Roman"/>
          <w:color w:val="000000"/>
        </w:rPr>
        <w:t>e</w:t>
      </w:r>
      <w:r w:rsidRPr="00651E4B">
        <w:rPr>
          <w:rFonts w:eastAsia="Times New Roman"/>
          <w:color w:val="000000"/>
        </w:rPr>
        <w:t xml:space="preserve">veryday feelings and </w:t>
      </w:r>
      <w:r>
        <w:rPr>
          <w:rFonts w:eastAsia="Times New Roman"/>
          <w:color w:val="000000"/>
        </w:rPr>
        <w:t>o</w:t>
      </w:r>
      <w:r w:rsidRPr="00651E4B">
        <w:rPr>
          <w:rFonts w:eastAsia="Times New Roman"/>
          <w:color w:val="000000"/>
        </w:rPr>
        <w:t>verwhelming feelings</w:t>
      </w:r>
      <w:r>
        <w:rPr>
          <w:rFonts w:eastAsia="Times New Roman"/>
          <w:color w:val="000000"/>
        </w:rPr>
        <w:t>.</w:t>
      </w:r>
    </w:p>
    <w:p w14:paraId="2FD41863" w14:textId="77777777" w:rsidR="00F12261" w:rsidRPr="002D5428" w:rsidRDefault="00F12261" w:rsidP="002D5428">
      <w:pPr>
        <w:pStyle w:val="HELPsbulletedlist"/>
        <w:rPr>
          <w:rStyle w:val="hgkelc"/>
        </w:rPr>
      </w:pPr>
      <w:r w:rsidRPr="002D5428">
        <w:rPr>
          <w:rStyle w:val="hgkelc"/>
        </w:rPr>
        <w:t>Everyday feelings come and go and are a normal reaction to what happens in our daily lives. Overwhelming feelings hang around for a long time, change the way we feel and behave, and may stop us from doing what we enjoy.</w:t>
      </w:r>
    </w:p>
    <w:p w14:paraId="76B869C0" w14:textId="77777777" w:rsidR="00F12261" w:rsidRPr="00EC113D" w:rsidRDefault="00F12261" w:rsidP="002D5428">
      <w:pPr>
        <w:pStyle w:val="HELPsbulletedlist"/>
        <w:numPr>
          <w:ilvl w:val="1"/>
          <w:numId w:val="15"/>
        </w:numPr>
        <w:rPr>
          <w:color w:val="000000"/>
        </w:rPr>
      </w:pPr>
      <w:r w:rsidRPr="00F73A1F">
        <w:rPr>
          <w:bCs/>
          <w:highlight w:val="white"/>
        </w:rPr>
        <w:t>When we have</w:t>
      </w:r>
      <w:r>
        <w:rPr>
          <w:highlight w:val="white"/>
        </w:rPr>
        <w:t xml:space="preserve"> b</w:t>
      </w:r>
      <w:r w:rsidRPr="00BA42EE">
        <w:rPr>
          <w:highlight w:val="white"/>
        </w:rPr>
        <w:t>ig emotions</w:t>
      </w:r>
      <w:r w:rsidRPr="00F73A1F">
        <w:t xml:space="preserve"> or feelings</w:t>
      </w:r>
      <w:r>
        <w:t xml:space="preserve">, </w:t>
      </w:r>
      <w:r w:rsidRPr="00BA42EE">
        <w:rPr>
          <w:bCs/>
        </w:rPr>
        <w:t>we have difficulty controlling or regulating the emotion.</w:t>
      </w:r>
      <w:r>
        <w:rPr>
          <w:bCs/>
        </w:rPr>
        <w:t xml:space="preserve"> </w:t>
      </w:r>
      <w:r w:rsidRPr="002F5B07">
        <w:t>Small feelings</w:t>
      </w:r>
      <w:r>
        <w:rPr>
          <w:bCs/>
        </w:rPr>
        <w:t xml:space="preserve"> are important feelings, but when we have them, we still feel in control of our thoughts and actions. </w:t>
      </w:r>
    </w:p>
    <w:p w14:paraId="1BBDD826" w14:textId="77777777" w:rsidR="00F12261" w:rsidRPr="00F73A1F" w:rsidRDefault="00F12261" w:rsidP="002D5428">
      <w:pPr>
        <w:pStyle w:val="HELPsbulletedlist"/>
        <w:numPr>
          <w:ilvl w:val="1"/>
          <w:numId w:val="15"/>
        </w:numPr>
        <w:rPr>
          <w:rStyle w:val="hgkelc"/>
          <w:color w:val="000000"/>
          <w:sz w:val="22"/>
        </w:rPr>
      </w:pPr>
      <w:r w:rsidRPr="00F73A1F">
        <w:rPr>
          <w:bCs/>
          <w:color w:val="000000"/>
        </w:rPr>
        <w:lastRenderedPageBreak/>
        <w:t>Reach</w:t>
      </w:r>
      <w:r w:rsidRPr="00F73A1F">
        <w:rPr>
          <w:bCs/>
        </w:rPr>
        <w:t xml:space="preserve"> out to a </w:t>
      </w:r>
      <w:r w:rsidRPr="00F73A1F">
        <w:t xml:space="preserve">trusted adult </w:t>
      </w:r>
      <w:r w:rsidRPr="00F73A1F">
        <w:rPr>
          <w:bCs/>
        </w:rPr>
        <w:t xml:space="preserve">when you recognize overwhelming feelings in yourself or others or if you notice threats or actions that could hurt or injure someone. You should also reach out to a trusted adult if your everyday feelings or big emotions need help or support. Trusted adults can help you, give support or give you helpful resources or tools. </w:t>
      </w:r>
    </w:p>
    <w:p w14:paraId="5D19E4C6" w14:textId="77777777" w:rsidR="00F12261" w:rsidRPr="00B32480" w:rsidRDefault="00F12261" w:rsidP="002D5428">
      <w:pPr>
        <w:pStyle w:val="HELPsbulletedlist"/>
        <w:numPr>
          <w:ilvl w:val="1"/>
          <w:numId w:val="15"/>
        </w:numPr>
        <w:rPr>
          <w:i/>
          <w:iCs/>
        </w:rPr>
      </w:pPr>
      <w:r w:rsidRPr="00B32480">
        <w:rPr>
          <w:i/>
          <w:iCs/>
        </w:rPr>
        <w:t>Erika’s Lighthouse (</w:t>
      </w:r>
      <w:hyperlink r:id="rId8" w:history="1">
        <w:r w:rsidRPr="00B32480">
          <w:rPr>
            <w:rStyle w:val="Hyperlink"/>
            <w:rFonts w:eastAsia="Calibri"/>
            <w:i/>
            <w:iCs/>
            <w:sz w:val="22"/>
          </w:rPr>
          <w:t>LINK</w:t>
        </w:r>
      </w:hyperlink>
      <w:r w:rsidRPr="00B32480">
        <w:rPr>
          <w:i/>
          <w:iCs/>
        </w:rPr>
        <w:t xml:space="preserve">) provides additional lessons for Grades 3-5 to understand </w:t>
      </w:r>
      <w:proofErr w:type="spellStart"/>
      <w:r w:rsidRPr="00B32480">
        <w:rPr>
          <w:i/>
          <w:iCs/>
        </w:rPr>
        <w:t>everyday</w:t>
      </w:r>
      <w:proofErr w:type="spellEnd"/>
      <w:r w:rsidRPr="00B32480">
        <w:rPr>
          <w:i/>
          <w:iCs/>
        </w:rPr>
        <w:t xml:space="preserve"> and overwhelming feelings.</w:t>
      </w:r>
    </w:p>
    <w:p w14:paraId="456A57E5" w14:textId="77777777" w:rsidR="00F12261" w:rsidRPr="00F73A1F" w:rsidRDefault="00F12261" w:rsidP="002D5428">
      <w:pPr>
        <w:pStyle w:val="HELPsbulletedlist"/>
      </w:pPr>
      <w:r w:rsidRPr="00D05173">
        <w:rPr>
          <w:rFonts w:eastAsia="Times New Roman"/>
          <w:color w:val="000000"/>
        </w:rPr>
        <w:t xml:space="preserve">Let’s practice </w:t>
      </w:r>
      <w:r>
        <w:rPr>
          <w:rFonts w:eastAsia="Times New Roman"/>
          <w:color w:val="000000"/>
        </w:rPr>
        <w:t>recognizing</w:t>
      </w:r>
      <w:r w:rsidRPr="00D05173">
        <w:rPr>
          <w:rFonts w:eastAsia="Times New Roman"/>
          <w:color w:val="000000"/>
        </w:rPr>
        <w:t xml:space="preserve"> our emotions with our </w:t>
      </w:r>
      <w:r>
        <w:rPr>
          <w:rFonts w:eastAsia="Times New Roman"/>
          <w:color w:val="000000"/>
        </w:rPr>
        <w:t>four</w:t>
      </w:r>
      <w:r w:rsidRPr="00D05173">
        <w:rPr>
          <w:rFonts w:eastAsia="Times New Roman"/>
          <w:color w:val="000000"/>
        </w:rPr>
        <w:t xml:space="preserve"> zones of emotions</w:t>
      </w:r>
      <w:r>
        <w:rPr>
          <w:rFonts w:eastAsia="Times New Roman"/>
          <w:color w:val="000000"/>
        </w:rPr>
        <w:t xml:space="preserve"> (Attachment 2.1, Part 2). </w:t>
      </w:r>
      <w:r w:rsidRPr="00F73A1F">
        <w:t>Use the Feelings Wheel to recognize the emotion.</w:t>
      </w:r>
    </w:p>
    <w:p w14:paraId="1BBACF79" w14:textId="77777777" w:rsidR="00F12261" w:rsidRPr="002F5B07" w:rsidRDefault="00F12261" w:rsidP="002D5428">
      <w:pPr>
        <w:pStyle w:val="HELPsbulletedlist"/>
        <w:numPr>
          <w:ilvl w:val="1"/>
          <w:numId w:val="15"/>
        </w:numPr>
        <w:rPr>
          <w:highlight w:val="white"/>
        </w:rPr>
      </w:pPr>
      <w:r w:rsidRPr="002F5B07">
        <w:rPr>
          <w:highlight w:val="white"/>
        </w:rPr>
        <w:t xml:space="preserve">I got a new game that I can’t wait to play.  </w:t>
      </w:r>
    </w:p>
    <w:p w14:paraId="68B62248" w14:textId="77777777" w:rsidR="00F12261" w:rsidRPr="002F5B07" w:rsidRDefault="00F12261" w:rsidP="002D5428">
      <w:pPr>
        <w:pStyle w:val="HELPsbulletedlist"/>
        <w:numPr>
          <w:ilvl w:val="1"/>
          <w:numId w:val="15"/>
        </w:numPr>
        <w:rPr>
          <w:highlight w:val="white"/>
        </w:rPr>
      </w:pPr>
      <w:r w:rsidRPr="002F5B07">
        <w:rPr>
          <w:highlight w:val="white"/>
        </w:rPr>
        <w:t>I forgot my math homework at home.</w:t>
      </w:r>
    </w:p>
    <w:p w14:paraId="2E4E0F61" w14:textId="77777777" w:rsidR="00F12261" w:rsidRPr="002F5B07" w:rsidRDefault="00F12261" w:rsidP="002D5428">
      <w:pPr>
        <w:pStyle w:val="HELPsbulletedlist"/>
        <w:numPr>
          <w:ilvl w:val="1"/>
          <w:numId w:val="15"/>
        </w:numPr>
      </w:pPr>
      <w:r w:rsidRPr="002F5B07">
        <w:rPr>
          <w:highlight w:val="white"/>
        </w:rPr>
        <w:t>Another student in your class is calling you mean and hurtful names and has threatened to hit you.</w:t>
      </w:r>
    </w:p>
    <w:p w14:paraId="03B0D34F" w14:textId="77777777" w:rsidR="00F12261" w:rsidRPr="002F5B07" w:rsidRDefault="00F12261" w:rsidP="002D5428">
      <w:pPr>
        <w:pStyle w:val="HELPsbulletedlist"/>
        <w:numPr>
          <w:ilvl w:val="1"/>
          <w:numId w:val="15"/>
        </w:numPr>
        <w:rPr>
          <w:highlight w:val="white"/>
        </w:rPr>
      </w:pPr>
      <w:r w:rsidRPr="002F5B07">
        <w:rPr>
          <w:highlight w:val="white"/>
        </w:rPr>
        <w:t xml:space="preserve">I didn’t sleep much last night. </w:t>
      </w:r>
    </w:p>
    <w:p w14:paraId="31A733B9" w14:textId="77777777" w:rsidR="00F12261" w:rsidRPr="00653522" w:rsidRDefault="00F12261" w:rsidP="002D5428">
      <w:pPr>
        <w:pStyle w:val="HELPsbulletedlist"/>
      </w:pPr>
      <w:r w:rsidRPr="00651E4B">
        <w:t xml:space="preserve">When we experience overwhelming feelings, we need to reach out to a trusted adult for help. </w:t>
      </w:r>
    </w:p>
    <w:p w14:paraId="7678189F" w14:textId="77777777" w:rsidR="00F12261" w:rsidRPr="00C968C7" w:rsidRDefault="00F12261" w:rsidP="002D5428">
      <w:pPr>
        <w:pStyle w:val="HELPsbulletedlist"/>
        <w:rPr>
          <w:color w:val="000000"/>
        </w:rPr>
      </w:pPr>
      <w:r>
        <w:rPr>
          <w:bCs/>
        </w:rPr>
        <w:t>Identify a trusted adult who can help you at home, at school, or in the community. (</w:t>
      </w:r>
      <w:r>
        <w:rPr>
          <w:bCs/>
          <w:i/>
          <w:iCs/>
        </w:rPr>
        <w:t xml:space="preserve">Note: </w:t>
      </w:r>
      <w:r>
        <w:rPr>
          <w:bCs/>
        </w:rPr>
        <w:t xml:space="preserve">Follow up with your school’s behavioral health team if a student is struggling to recognize trusted adults at home and school.) </w:t>
      </w:r>
    </w:p>
    <w:p w14:paraId="7855727C" w14:textId="77777777" w:rsidR="00F12261" w:rsidRPr="002D5428" w:rsidRDefault="00F12261" w:rsidP="002D5428">
      <w:pPr>
        <w:pStyle w:val="HELPssubhead"/>
      </w:pPr>
      <w:r w:rsidRPr="002D5428">
        <w:t>Activity 2: Think and Act</w:t>
      </w:r>
    </w:p>
    <w:p w14:paraId="01160074" w14:textId="77777777" w:rsidR="00F12261" w:rsidRPr="008A7EE9" w:rsidRDefault="00F12261" w:rsidP="002D5428">
      <w:pPr>
        <w:pStyle w:val="HELPsbulletedlist"/>
      </w:pPr>
      <w:r w:rsidRPr="008A7EE9">
        <w:rPr>
          <w:bCs/>
        </w:rPr>
        <w:t xml:space="preserve">Our mental health includes how we feel, think, and act. </w:t>
      </w:r>
      <w:r w:rsidRPr="008A7EE9">
        <w:rPr>
          <w:rFonts w:eastAsia="Times New Roman"/>
          <w:color w:val="000000"/>
        </w:rPr>
        <w:t>Our brain is the center that manages our thoughts and actions. We have an upstairs brain and a downstairs brain</w:t>
      </w:r>
      <w:r w:rsidRPr="008A7EE9">
        <w:t>.</w:t>
      </w:r>
    </w:p>
    <w:p w14:paraId="441C09ED" w14:textId="77777777" w:rsidR="00F12261" w:rsidRDefault="00F12261" w:rsidP="002D5428">
      <w:pPr>
        <w:pStyle w:val="HELPsbulletedlist"/>
        <w:numPr>
          <w:ilvl w:val="1"/>
          <w:numId w:val="15"/>
        </w:numPr>
        <w:rPr>
          <w:color w:val="000000"/>
        </w:rPr>
      </w:pPr>
      <w:r>
        <w:t xml:space="preserve">The upstairs brain (Level 1) is </w:t>
      </w:r>
      <w:r>
        <w:rPr>
          <w:color w:val="000000"/>
        </w:rPr>
        <w:t xml:space="preserve">good at making thoughtful decisions. </w:t>
      </w:r>
    </w:p>
    <w:p w14:paraId="02B5B440" w14:textId="77777777" w:rsidR="00F12261" w:rsidRDefault="00F12261" w:rsidP="002D5428">
      <w:pPr>
        <w:pStyle w:val="HELPsbulletedlist"/>
        <w:numPr>
          <w:ilvl w:val="1"/>
          <w:numId w:val="15"/>
        </w:numPr>
        <w:rPr>
          <w:color w:val="000000"/>
        </w:rPr>
      </w:pPr>
      <w:r>
        <w:rPr>
          <w:color w:val="000000"/>
        </w:rPr>
        <w:t xml:space="preserve">Our downstairs brain (Level 3) struggles to be thoughtful when making choices. When using our downstairs brain, we might think or act in ways that are unhealthy, unsafe, or unkind because our downstairs brain is not designed to be thoughtful. </w:t>
      </w:r>
    </w:p>
    <w:p w14:paraId="0FD0B074" w14:textId="77777777" w:rsidR="00F12261" w:rsidRDefault="00F12261" w:rsidP="002D5428">
      <w:pPr>
        <w:pStyle w:val="HELPsbulletedlist"/>
        <w:numPr>
          <w:ilvl w:val="1"/>
          <w:numId w:val="15"/>
        </w:numPr>
        <w:rPr>
          <w:color w:val="000000"/>
        </w:rPr>
      </w:pPr>
      <w:r>
        <w:rPr>
          <w:color w:val="000000"/>
        </w:rPr>
        <w:t>Our feelings can influence whether we’re using our upstairs brain or our downstairs brain. We can use our resources to help us use our upstairs brain. If we recognize that our downstairs brain is at work, we can use our resources to move upstairs to think and act in healthy ways.</w:t>
      </w:r>
    </w:p>
    <w:p w14:paraId="540E0445" w14:textId="77777777" w:rsidR="00F12261" w:rsidRPr="007030EB" w:rsidRDefault="00F12261" w:rsidP="002D5428">
      <w:pPr>
        <w:pStyle w:val="HELPsbulletedlist"/>
        <w:numPr>
          <w:ilvl w:val="2"/>
          <w:numId w:val="15"/>
        </w:numPr>
        <w:rPr>
          <w:bCs/>
        </w:rPr>
      </w:pPr>
      <w:r>
        <w:rPr>
          <w:bCs/>
        </w:rPr>
        <w:t xml:space="preserve">Emotions are not good or bad, but emotions can influence how we act. Strong emotions can cause us to lose control or be unable to control how we think and act. </w:t>
      </w:r>
    </w:p>
    <w:p w14:paraId="38C6A967" w14:textId="77777777" w:rsidR="00F12261" w:rsidRPr="00D05173" w:rsidRDefault="00F12261" w:rsidP="002D5428">
      <w:pPr>
        <w:pStyle w:val="HELPsbulletedlist"/>
      </w:pPr>
      <w:r w:rsidRPr="00D05173">
        <w:rPr>
          <w:rFonts w:eastAsia="Times New Roman"/>
          <w:color w:val="000000"/>
        </w:rPr>
        <w:t xml:space="preserve">We can </w:t>
      </w:r>
      <w:r>
        <w:rPr>
          <w:rFonts w:eastAsia="Times New Roman"/>
          <w:color w:val="000000"/>
        </w:rPr>
        <w:t>use our tools and resources to think and act in ways that are healthy and safe</w:t>
      </w:r>
      <w:r w:rsidRPr="00D05173">
        <w:rPr>
          <w:rFonts w:eastAsia="Times New Roman"/>
          <w:color w:val="000000"/>
        </w:rPr>
        <w:t xml:space="preserve">. </w:t>
      </w:r>
    </w:p>
    <w:p w14:paraId="385DA232" w14:textId="77777777" w:rsidR="00F12261" w:rsidRPr="00C33712" w:rsidRDefault="00F12261" w:rsidP="002D5428">
      <w:pPr>
        <w:pStyle w:val="HELPsbulletedlist"/>
      </w:pPr>
      <w:r w:rsidRPr="00D05173">
        <w:rPr>
          <w:rFonts w:eastAsia="Times New Roman"/>
          <w:color w:val="000000"/>
        </w:rPr>
        <w:t>Let’s look at our zones of emotions</w:t>
      </w:r>
      <w:r>
        <w:rPr>
          <w:rFonts w:eastAsia="Times New Roman"/>
          <w:color w:val="000000"/>
        </w:rPr>
        <w:t xml:space="preserve"> first</w:t>
      </w:r>
      <w:r w:rsidRPr="00D05173">
        <w:rPr>
          <w:rFonts w:eastAsia="Times New Roman"/>
          <w:color w:val="000000"/>
        </w:rPr>
        <w:t>.</w:t>
      </w:r>
      <w:r>
        <w:rPr>
          <w:rFonts w:eastAsia="Times New Roman"/>
          <w:color w:val="000000"/>
        </w:rPr>
        <w:t xml:space="preserve"> Emotions can be small (Level 1) or big (Level 3). Deeper shades of colors show stronger levels.</w:t>
      </w:r>
    </w:p>
    <w:p w14:paraId="7B242077" w14:textId="77777777" w:rsidR="00F12261" w:rsidRPr="00D05173" w:rsidRDefault="00F12261" w:rsidP="002D5428">
      <w:pPr>
        <w:pStyle w:val="HELPsbulletedlist"/>
        <w:numPr>
          <w:ilvl w:val="1"/>
          <w:numId w:val="15"/>
        </w:numPr>
      </w:pPr>
      <w:r w:rsidRPr="00D05173">
        <w:rPr>
          <w:rFonts w:eastAsia="Times New Roman"/>
          <w:color w:val="000000"/>
        </w:rPr>
        <w:t xml:space="preserve">When we are in </w:t>
      </w:r>
      <w:r>
        <w:rPr>
          <w:rFonts w:eastAsia="Times New Roman"/>
          <w:color w:val="000000"/>
        </w:rPr>
        <w:t>Level 1</w:t>
      </w:r>
      <w:r w:rsidRPr="00D05173">
        <w:rPr>
          <w:rFonts w:eastAsia="Times New Roman"/>
          <w:color w:val="000000"/>
        </w:rPr>
        <w:t xml:space="preserve">, we are in our upstairs brain and can think about our actions. We are more likely to act in healthy ways. </w:t>
      </w:r>
    </w:p>
    <w:p w14:paraId="33FE804C" w14:textId="77777777" w:rsidR="00F12261" w:rsidRPr="00D05173" w:rsidRDefault="00F12261" w:rsidP="002D5428">
      <w:pPr>
        <w:pStyle w:val="HELPsbulletedlist"/>
        <w:numPr>
          <w:ilvl w:val="1"/>
          <w:numId w:val="15"/>
        </w:numPr>
      </w:pPr>
      <w:r w:rsidRPr="00D05173">
        <w:rPr>
          <w:rFonts w:eastAsia="Times New Roman"/>
          <w:color w:val="000000"/>
        </w:rPr>
        <w:t xml:space="preserve">In </w:t>
      </w:r>
      <w:r>
        <w:rPr>
          <w:rFonts w:eastAsia="Times New Roman"/>
          <w:color w:val="000000"/>
        </w:rPr>
        <w:t>Level 2,</w:t>
      </w:r>
      <w:r w:rsidRPr="00D05173">
        <w:rPr>
          <w:rFonts w:eastAsia="Times New Roman"/>
          <w:color w:val="000000"/>
        </w:rPr>
        <w:t xml:space="preserve"> we</w:t>
      </w:r>
      <w:r>
        <w:rPr>
          <w:rFonts w:eastAsia="Times New Roman"/>
          <w:color w:val="000000"/>
        </w:rPr>
        <w:t xml:space="preserve"> </w:t>
      </w:r>
      <w:r w:rsidRPr="00D05173">
        <w:rPr>
          <w:rFonts w:eastAsia="Times New Roman"/>
          <w:color w:val="000000"/>
        </w:rPr>
        <w:t xml:space="preserve">might have to stop and think </w:t>
      </w:r>
      <w:r>
        <w:rPr>
          <w:rFonts w:eastAsia="Times New Roman"/>
          <w:color w:val="000000"/>
        </w:rPr>
        <w:t xml:space="preserve">or use a strategy to </w:t>
      </w:r>
      <w:r w:rsidRPr="00D05173">
        <w:rPr>
          <w:rFonts w:eastAsia="Times New Roman"/>
          <w:color w:val="000000"/>
        </w:rPr>
        <w:t xml:space="preserve">manage and express our emotions in healthy ways. </w:t>
      </w:r>
    </w:p>
    <w:p w14:paraId="458CC23E" w14:textId="77777777" w:rsidR="00F12261" w:rsidRPr="00C33712" w:rsidRDefault="00F12261" w:rsidP="002D5428">
      <w:pPr>
        <w:pStyle w:val="HELPsbulletedlist"/>
        <w:numPr>
          <w:ilvl w:val="1"/>
          <w:numId w:val="15"/>
        </w:numPr>
      </w:pPr>
      <w:r>
        <w:rPr>
          <w:rFonts w:eastAsia="Times New Roman"/>
          <w:color w:val="000000"/>
        </w:rPr>
        <w:t>In Level 3, we have strong or big emotions. W</w:t>
      </w:r>
      <w:r w:rsidRPr="00D05173">
        <w:rPr>
          <w:rFonts w:eastAsia="Times New Roman"/>
          <w:color w:val="000000"/>
        </w:rPr>
        <w:t xml:space="preserve">e need </w:t>
      </w:r>
      <w:r>
        <w:rPr>
          <w:rFonts w:eastAsia="Times New Roman"/>
          <w:color w:val="000000"/>
        </w:rPr>
        <w:t xml:space="preserve">reach out for help or </w:t>
      </w:r>
      <w:r w:rsidRPr="00D05173">
        <w:rPr>
          <w:rFonts w:eastAsia="Times New Roman"/>
          <w:color w:val="000000"/>
        </w:rPr>
        <w:t>resource</w:t>
      </w:r>
      <w:r>
        <w:rPr>
          <w:rFonts w:eastAsia="Times New Roman"/>
          <w:color w:val="000000"/>
        </w:rPr>
        <w:t>s</w:t>
      </w:r>
      <w:r w:rsidRPr="00D05173">
        <w:rPr>
          <w:rFonts w:eastAsia="Times New Roman"/>
          <w:color w:val="000000"/>
        </w:rPr>
        <w:t xml:space="preserve"> to help us regulate our emotions</w:t>
      </w:r>
      <w:r>
        <w:rPr>
          <w:rFonts w:eastAsia="Times New Roman"/>
          <w:color w:val="000000"/>
        </w:rPr>
        <w:t xml:space="preserve"> so</w:t>
      </w:r>
      <w:r w:rsidRPr="00D05173">
        <w:rPr>
          <w:rFonts w:eastAsia="Times New Roman"/>
          <w:color w:val="000000"/>
        </w:rPr>
        <w:t xml:space="preserve"> we can </w:t>
      </w:r>
      <w:r>
        <w:rPr>
          <w:rFonts w:eastAsia="Times New Roman"/>
          <w:color w:val="000000"/>
        </w:rPr>
        <w:t>use our upstairs brain to think and act in healthy ways</w:t>
      </w:r>
      <w:r w:rsidRPr="00D05173">
        <w:rPr>
          <w:rFonts w:eastAsia="Times New Roman"/>
          <w:color w:val="000000"/>
        </w:rPr>
        <w:t xml:space="preserve">. </w:t>
      </w:r>
    </w:p>
    <w:p w14:paraId="2262DF3A" w14:textId="77777777" w:rsidR="00D057D6" w:rsidRDefault="00D057D6">
      <w:pPr>
        <w:spacing w:after="120" w:line="276" w:lineRule="auto"/>
        <w:rPr>
          <w:rFonts w:ascii="Arial" w:eastAsia="Times New Roman" w:hAnsi="Arial" w:cs="Arial"/>
          <w:color w:val="000000"/>
          <w:sz w:val="20"/>
          <w:szCs w:val="20"/>
        </w:rPr>
      </w:pPr>
      <w:r>
        <w:rPr>
          <w:rFonts w:eastAsia="Times New Roman"/>
          <w:color w:val="000000"/>
        </w:rPr>
        <w:br w:type="page"/>
      </w:r>
    </w:p>
    <w:p w14:paraId="4404AE2C" w14:textId="5C5ACC77" w:rsidR="00F12261" w:rsidRPr="00A32C83" w:rsidRDefault="00F12261" w:rsidP="002D5428">
      <w:pPr>
        <w:pStyle w:val="HELPsbulletedlist"/>
      </w:pPr>
      <w:r w:rsidRPr="00A32C83">
        <w:rPr>
          <w:rFonts w:eastAsia="Times New Roman"/>
          <w:color w:val="000000"/>
        </w:rPr>
        <w:lastRenderedPageBreak/>
        <w:t>Let’s practice identifying how strong we are feeling (Level 1, 2, or 3)</w:t>
      </w:r>
      <w:r>
        <w:rPr>
          <w:rFonts w:eastAsia="Times New Roman"/>
          <w:color w:val="000000"/>
        </w:rPr>
        <w:t>.</w:t>
      </w:r>
      <w:r w:rsidRPr="00A32C83">
        <w:rPr>
          <w:rFonts w:eastAsia="Times New Roman"/>
          <w:color w:val="000000"/>
        </w:rPr>
        <w:t xml:space="preserve"> </w:t>
      </w:r>
    </w:p>
    <w:p w14:paraId="029AAC2C" w14:textId="77777777" w:rsidR="00F12261" w:rsidRPr="00A32C83" w:rsidRDefault="00F12261" w:rsidP="002D5428">
      <w:pPr>
        <w:pStyle w:val="HELPsbulletedlist"/>
        <w:numPr>
          <w:ilvl w:val="1"/>
          <w:numId w:val="15"/>
        </w:numPr>
        <w:rPr>
          <w:highlight w:val="white"/>
        </w:rPr>
      </w:pPr>
      <w:r w:rsidRPr="00A32C83">
        <w:rPr>
          <w:highlight w:val="white"/>
        </w:rPr>
        <w:t xml:space="preserve">I got a new game that I can’t wait to play.  </w:t>
      </w:r>
    </w:p>
    <w:p w14:paraId="02CBD3D4" w14:textId="77777777" w:rsidR="00F12261" w:rsidRPr="007030EB" w:rsidRDefault="00F12261" w:rsidP="002D5428">
      <w:pPr>
        <w:pStyle w:val="HELPsbulletedlist"/>
        <w:numPr>
          <w:ilvl w:val="1"/>
          <w:numId w:val="15"/>
        </w:numPr>
      </w:pPr>
      <w:r w:rsidRPr="008A6164">
        <w:rPr>
          <w:highlight w:val="white"/>
        </w:rPr>
        <w:t xml:space="preserve">I </w:t>
      </w:r>
      <w:r>
        <w:rPr>
          <w:highlight w:val="white"/>
        </w:rPr>
        <w:t>can’t seem to get this math problem correct.</w:t>
      </w:r>
    </w:p>
    <w:p w14:paraId="608A1633" w14:textId="77777777" w:rsidR="00F12261" w:rsidRPr="00A32C83" w:rsidRDefault="00F12261" w:rsidP="002D5428">
      <w:pPr>
        <w:pStyle w:val="HELPsbulletedlist"/>
        <w:numPr>
          <w:ilvl w:val="1"/>
          <w:numId w:val="15"/>
        </w:numPr>
      </w:pPr>
      <w:r w:rsidRPr="00A32C83">
        <w:rPr>
          <w:highlight w:val="white"/>
        </w:rPr>
        <w:t>Another student in your class is calling you mean and hurtful names and has threatened to hit you.</w:t>
      </w:r>
    </w:p>
    <w:p w14:paraId="2C829D7B" w14:textId="77777777" w:rsidR="00F12261" w:rsidRPr="00A32C83" w:rsidRDefault="00F12261" w:rsidP="002D5428">
      <w:pPr>
        <w:pStyle w:val="HELPsbulletedlist"/>
        <w:numPr>
          <w:ilvl w:val="1"/>
          <w:numId w:val="15"/>
        </w:numPr>
        <w:rPr>
          <w:highlight w:val="white"/>
        </w:rPr>
      </w:pPr>
      <w:r w:rsidRPr="00A32C83">
        <w:rPr>
          <w:highlight w:val="white"/>
        </w:rPr>
        <w:t xml:space="preserve">I didn’t sleep much last night. </w:t>
      </w:r>
    </w:p>
    <w:p w14:paraId="29E04CA7" w14:textId="77777777" w:rsidR="00F12261" w:rsidRPr="00A32C83" w:rsidRDefault="00F12261" w:rsidP="002D5428">
      <w:pPr>
        <w:pStyle w:val="HELPsbulletedlist"/>
        <w:rPr>
          <w:highlight w:val="white"/>
        </w:rPr>
      </w:pPr>
      <w:r>
        <w:rPr>
          <w:highlight w:val="white"/>
        </w:rPr>
        <w:t>W</w:t>
      </w:r>
      <w:r w:rsidRPr="00A32C83">
        <w:rPr>
          <w:highlight w:val="white"/>
        </w:rPr>
        <w:t xml:space="preserve">e have tools and resources to help our brains move upstairs so we can think and act in healthy ways. </w:t>
      </w:r>
    </w:p>
    <w:p w14:paraId="1CE97BC3" w14:textId="77777777" w:rsidR="00F12261" w:rsidRDefault="00F12261" w:rsidP="002D5428">
      <w:pPr>
        <w:pStyle w:val="HELPsbulletedlist"/>
      </w:pPr>
      <w:r w:rsidRPr="00DD2899">
        <w:rPr>
          <w:bCs/>
        </w:rPr>
        <w:t>Activity 3:</w:t>
      </w:r>
      <w:r w:rsidRPr="00D05173">
        <w:t xml:space="preserve"> Recognize, Reach Out</w:t>
      </w:r>
      <w:r>
        <w:t>,</w:t>
      </w:r>
      <w:r w:rsidRPr="00D05173">
        <w:t xml:space="preserve"> and </w:t>
      </w:r>
      <w:r>
        <w:t xml:space="preserve">Use </w:t>
      </w:r>
      <w:r w:rsidRPr="00D05173">
        <w:t xml:space="preserve">Resources </w:t>
      </w:r>
    </w:p>
    <w:p w14:paraId="443D9A31" w14:textId="77777777" w:rsidR="00F12261" w:rsidRPr="00651E4B" w:rsidRDefault="00F12261" w:rsidP="002D5428">
      <w:pPr>
        <w:pStyle w:val="HELPsbulletedlist"/>
      </w:pPr>
      <w:r w:rsidRPr="00651E4B">
        <w:rPr>
          <w:rFonts w:eastAsia="Times New Roman"/>
          <w:color w:val="000000"/>
        </w:rPr>
        <w:t>We can learn about tools, resources</w:t>
      </w:r>
      <w:r>
        <w:rPr>
          <w:rFonts w:eastAsia="Times New Roman"/>
          <w:color w:val="000000"/>
        </w:rPr>
        <w:t>,</w:t>
      </w:r>
      <w:r w:rsidRPr="00651E4B">
        <w:rPr>
          <w:rFonts w:eastAsia="Times New Roman"/>
          <w:color w:val="000000"/>
        </w:rPr>
        <w:t xml:space="preserve"> and trusted adults who can help us think and act in healthy and safe ways. We can learn skills and strategies </w:t>
      </w:r>
      <w:r>
        <w:rPr>
          <w:rFonts w:eastAsia="Times New Roman"/>
          <w:color w:val="000000"/>
        </w:rPr>
        <w:t xml:space="preserve">to </w:t>
      </w:r>
      <w:r w:rsidRPr="00651E4B">
        <w:rPr>
          <w:rFonts w:eastAsia="Times New Roman"/>
          <w:color w:val="000000"/>
        </w:rPr>
        <w:t xml:space="preserve">regulate our emotions by using the staircase to move to our upstairs brain. </w:t>
      </w:r>
    </w:p>
    <w:p w14:paraId="0A51260B" w14:textId="77777777" w:rsidR="00F12261" w:rsidRPr="00651E4B" w:rsidRDefault="00F12261" w:rsidP="002D5428">
      <w:pPr>
        <w:pStyle w:val="HELPsbulletedlist"/>
        <w:numPr>
          <w:ilvl w:val="1"/>
          <w:numId w:val="15"/>
        </w:numPr>
      </w:pPr>
      <w:r w:rsidRPr="00651E4B">
        <w:rPr>
          <w:rFonts w:eastAsia="Times New Roman"/>
          <w:color w:val="000000"/>
        </w:rPr>
        <w:t xml:space="preserve">Let’s think about a couple of </w:t>
      </w:r>
      <w:r>
        <w:rPr>
          <w:rFonts w:eastAsia="Times New Roman"/>
          <w:color w:val="000000"/>
        </w:rPr>
        <w:t xml:space="preserve">resources or </w:t>
      </w:r>
      <w:r w:rsidRPr="00651E4B">
        <w:rPr>
          <w:rFonts w:eastAsia="Times New Roman"/>
          <w:color w:val="000000"/>
        </w:rPr>
        <w:t>coping strategies to manage our emotions when we’re feeling</w:t>
      </w:r>
      <w:r>
        <w:rPr>
          <w:rFonts w:eastAsia="Times New Roman"/>
          <w:color w:val="000000"/>
        </w:rPr>
        <w:t xml:space="preserve"> big </w:t>
      </w:r>
      <w:r w:rsidRPr="00651E4B">
        <w:rPr>
          <w:rFonts w:eastAsia="Times New Roman"/>
          <w:color w:val="000000"/>
        </w:rPr>
        <w:t>emotion</w:t>
      </w:r>
      <w:r>
        <w:rPr>
          <w:rFonts w:eastAsia="Times New Roman"/>
          <w:color w:val="000000"/>
        </w:rPr>
        <w:t>s or feelings</w:t>
      </w:r>
      <w:r w:rsidRPr="00651E4B">
        <w:rPr>
          <w:rFonts w:eastAsia="Times New Roman"/>
          <w:color w:val="000000"/>
        </w:rPr>
        <w:t>.</w:t>
      </w:r>
    </w:p>
    <w:p w14:paraId="662D181C" w14:textId="77777777" w:rsidR="00F12261" w:rsidRDefault="00F12261" w:rsidP="002D5428">
      <w:pPr>
        <w:pStyle w:val="HELPsbulletedlist"/>
        <w:numPr>
          <w:ilvl w:val="2"/>
          <w:numId w:val="15"/>
        </w:numPr>
        <w:rPr>
          <w:rFonts w:eastAsia="Times New Roman"/>
          <w:color w:val="000000"/>
        </w:rPr>
      </w:pPr>
      <w:r w:rsidRPr="00651E4B">
        <w:rPr>
          <w:rFonts w:eastAsia="Times New Roman"/>
          <w:color w:val="000000"/>
        </w:rPr>
        <w:t>Ask for help and support for the problem.</w:t>
      </w:r>
    </w:p>
    <w:p w14:paraId="6B02D923"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Calm and </w:t>
      </w:r>
      <w:r>
        <w:rPr>
          <w:rFonts w:eastAsia="Times New Roman"/>
          <w:color w:val="000000"/>
        </w:rPr>
        <w:t>r</w:t>
      </w:r>
      <w:r w:rsidRPr="00651E4B">
        <w:rPr>
          <w:rFonts w:eastAsia="Times New Roman"/>
          <w:color w:val="000000"/>
        </w:rPr>
        <w:t>elax</w:t>
      </w:r>
      <w:r>
        <w:rPr>
          <w:rFonts w:eastAsia="Times New Roman"/>
          <w:color w:val="000000"/>
        </w:rPr>
        <w:t>:</w:t>
      </w:r>
      <w:r w:rsidRPr="00651E4B">
        <w:rPr>
          <w:rFonts w:eastAsia="Times New Roman"/>
          <w:color w:val="000000"/>
        </w:rPr>
        <w:t xml:space="preserve"> </w:t>
      </w:r>
      <w:r>
        <w:rPr>
          <w:rFonts w:eastAsia="Times New Roman"/>
          <w:color w:val="000000"/>
        </w:rPr>
        <w:t>Try using box breathing (Lesson 1) or</w:t>
      </w:r>
      <w:r w:rsidRPr="00651E4B">
        <w:rPr>
          <w:rFonts w:eastAsia="Times New Roman"/>
          <w:color w:val="000000"/>
        </w:rPr>
        <w:t xml:space="preserve"> find a calming space.</w:t>
      </w:r>
    </w:p>
    <w:p w14:paraId="6751144A"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Think and be positive.</w:t>
      </w:r>
    </w:p>
    <w:p w14:paraId="2C844F66"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Distract </w:t>
      </w:r>
      <w:r>
        <w:rPr>
          <w:rFonts w:eastAsia="Times New Roman"/>
          <w:color w:val="000000"/>
        </w:rPr>
        <w:t xml:space="preserve">yourself </w:t>
      </w:r>
      <w:r w:rsidRPr="00651E4B">
        <w:rPr>
          <w:rFonts w:eastAsia="Times New Roman"/>
          <w:color w:val="000000"/>
        </w:rPr>
        <w:t xml:space="preserve">– doodle, fidget, </w:t>
      </w:r>
      <w:r>
        <w:rPr>
          <w:rFonts w:eastAsia="Times New Roman"/>
          <w:color w:val="000000"/>
        </w:rPr>
        <w:t xml:space="preserve">or </w:t>
      </w:r>
      <w:r w:rsidRPr="00651E4B">
        <w:rPr>
          <w:rFonts w:eastAsia="Times New Roman"/>
          <w:color w:val="000000"/>
        </w:rPr>
        <w:t>color.</w:t>
      </w:r>
    </w:p>
    <w:p w14:paraId="6AE6C0D6"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Move </w:t>
      </w:r>
      <w:r>
        <w:rPr>
          <w:rFonts w:eastAsia="Times New Roman"/>
          <w:color w:val="000000"/>
        </w:rPr>
        <w:t>–</w:t>
      </w:r>
      <w:r w:rsidRPr="00651E4B">
        <w:rPr>
          <w:rFonts w:eastAsia="Times New Roman"/>
          <w:color w:val="000000"/>
        </w:rPr>
        <w:t xml:space="preserve"> stand up and move around to energize </w:t>
      </w:r>
      <w:r>
        <w:rPr>
          <w:rFonts w:eastAsia="Times New Roman"/>
          <w:color w:val="000000"/>
        </w:rPr>
        <w:t>y</w:t>
      </w:r>
      <w:r w:rsidRPr="00651E4B">
        <w:rPr>
          <w:rFonts w:eastAsia="Times New Roman"/>
          <w:color w:val="000000"/>
        </w:rPr>
        <w:t>our body.</w:t>
      </w:r>
    </w:p>
    <w:p w14:paraId="3180C834" w14:textId="77777777" w:rsidR="00F12261" w:rsidRDefault="00F12261" w:rsidP="002D5428">
      <w:pPr>
        <w:pStyle w:val="HELPsHeadline"/>
      </w:pPr>
      <w:r>
        <w:t>Closure</w:t>
      </w:r>
    </w:p>
    <w:p w14:paraId="348D5379" w14:textId="77777777" w:rsidR="00F12261" w:rsidRDefault="00F12261" w:rsidP="002D5428">
      <w:pPr>
        <w:pStyle w:val="HELPsbulletedlist"/>
        <w:rPr>
          <w:rFonts w:eastAsia="Times New Roman"/>
          <w:bCs/>
          <w:color w:val="000000"/>
        </w:rPr>
      </w:pPr>
      <w:r>
        <w:rPr>
          <w:rFonts w:eastAsia="Times New Roman"/>
          <w:bCs/>
          <w:color w:val="000000"/>
        </w:rPr>
        <w:t xml:space="preserve">What did you learn about mental health? </w:t>
      </w:r>
    </w:p>
    <w:p w14:paraId="2CC827F8" w14:textId="77777777" w:rsidR="00F12261" w:rsidRPr="00DB0293" w:rsidRDefault="00F12261" w:rsidP="002D5428">
      <w:pPr>
        <w:pStyle w:val="HELPsbulletedlist"/>
        <w:numPr>
          <w:ilvl w:val="1"/>
          <w:numId w:val="15"/>
        </w:numPr>
        <w:rPr>
          <w:rFonts w:eastAsia="Times New Roman"/>
          <w:bCs/>
          <w:color w:val="000000"/>
        </w:rPr>
      </w:pPr>
      <w:r>
        <w:rPr>
          <w:rFonts w:eastAsia="Times New Roman"/>
          <w:color w:val="000000"/>
        </w:rPr>
        <w:t>It’s how we feel, think, and act.</w:t>
      </w:r>
    </w:p>
    <w:p w14:paraId="15B214DC" w14:textId="77777777" w:rsidR="00F12261" w:rsidRDefault="00F12261" w:rsidP="002D5428">
      <w:pPr>
        <w:pStyle w:val="HELPsbulletedlist"/>
        <w:rPr>
          <w:rFonts w:eastAsia="Times New Roman"/>
          <w:bCs/>
          <w:color w:val="000000"/>
        </w:rPr>
      </w:pPr>
      <w:r w:rsidRPr="00DB0293">
        <w:rPr>
          <w:rFonts w:eastAsia="Times New Roman"/>
          <w:bCs/>
          <w:color w:val="000000"/>
        </w:rPr>
        <w:t xml:space="preserve">Tell me the difference between your upstairs </w:t>
      </w:r>
      <w:r>
        <w:rPr>
          <w:rFonts w:eastAsia="Times New Roman"/>
          <w:bCs/>
          <w:color w:val="000000"/>
        </w:rPr>
        <w:t xml:space="preserve">brain </w:t>
      </w:r>
      <w:r w:rsidRPr="00DB0293">
        <w:rPr>
          <w:rFonts w:eastAsia="Times New Roman"/>
          <w:bCs/>
          <w:color w:val="000000"/>
        </w:rPr>
        <w:t xml:space="preserve">and </w:t>
      </w:r>
      <w:r>
        <w:rPr>
          <w:rFonts w:eastAsia="Times New Roman"/>
          <w:bCs/>
          <w:color w:val="000000"/>
        </w:rPr>
        <w:t xml:space="preserve">your </w:t>
      </w:r>
      <w:r w:rsidRPr="00DB0293">
        <w:rPr>
          <w:rFonts w:eastAsia="Times New Roman"/>
          <w:bCs/>
          <w:color w:val="000000"/>
        </w:rPr>
        <w:t>downstairs brain?</w:t>
      </w:r>
    </w:p>
    <w:p w14:paraId="6BD70580" w14:textId="77777777" w:rsidR="00F12261" w:rsidRPr="00DB0293" w:rsidRDefault="00F12261" w:rsidP="002D5428">
      <w:pPr>
        <w:pStyle w:val="HELPsbulletedlist"/>
        <w:numPr>
          <w:ilvl w:val="1"/>
          <w:numId w:val="15"/>
        </w:numPr>
        <w:rPr>
          <w:rFonts w:eastAsia="Times New Roman"/>
          <w:bCs/>
          <w:color w:val="000000"/>
        </w:rPr>
      </w:pPr>
      <w:r>
        <w:rPr>
          <w:rFonts w:eastAsia="Times New Roman"/>
          <w:color w:val="000000"/>
        </w:rPr>
        <w:t xml:space="preserve">When I use my upstairs brain, I am in control of how I think and act. My downstairs brain is not as good at thinking and acting in healthy ways. </w:t>
      </w:r>
    </w:p>
    <w:p w14:paraId="6A301DAD" w14:textId="77777777" w:rsidR="00B32480" w:rsidRDefault="00F12261" w:rsidP="00B32480">
      <w:pPr>
        <w:pStyle w:val="HELPsbulletedlist"/>
        <w:rPr>
          <w:rFonts w:eastAsia="Times New Roman"/>
          <w:bCs/>
          <w:color w:val="000000"/>
        </w:rPr>
      </w:pPr>
      <w:r w:rsidRPr="00DB0293">
        <w:rPr>
          <w:rFonts w:eastAsia="Times New Roman"/>
          <w:bCs/>
          <w:color w:val="000000"/>
        </w:rPr>
        <w:t>Why is important to know your feelings?</w:t>
      </w:r>
    </w:p>
    <w:p w14:paraId="5E92D7C7" w14:textId="3FA9A51D" w:rsidR="00F12261" w:rsidRPr="00B32480" w:rsidRDefault="00F12261" w:rsidP="00B32480">
      <w:pPr>
        <w:pStyle w:val="HELPsbulletedlist"/>
        <w:numPr>
          <w:ilvl w:val="1"/>
          <w:numId w:val="15"/>
        </w:numPr>
        <w:rPr>
          <w:rFonts w:eastAsia="Times New Roman"/>
          <w:bCs/>
          <w:color w:val="000000"/>
        </w:rPr>
      </w:pPr>
      <w:r w:rsidRPr="00B32480">
        <w:rPr>
          <w:rFonts w:eastAsia="Times New Roman"/>
          <w:color w:val="000000"/>
        </w:rPr>
        <w:t>I can describe them and understand when I need to reach out and use my resources.</w:t>
      </w:r>
    </w:p>
    <w:p w14:paraId="426CE447" w14:textId="77777777" w:rsidR="00F12261" w:rsidRDefault="00F12261" w:rsidP="002D5428">
      <w:pPr>
        <w:pStyle w:val="HELPsbulletedlist"/>
        <w:rPr>
          <w:rFonts w:eastAsia="Times New Roman"/>
          <w:bCs/>
          <w:color w:val="000000"/>
        </w:rPr>
      </w:pPr>
      <w:r w:rsidRPr="00DB0293">
        <w:rPr>
          <w:rFonts w:eastAsia="Times New Roman"/>
          <w:bCs/>
          <w:color w:val="000000"/>
        </w:rPr>
        <w:t>What’s one strategy or tool you can use to help with what you’re feeling?</w:t>
      </w:r>
    </w:p>
    <w:p w14:paraId="226899BE" w14:textId="14475876" w:rsidR="006E1E12" w:rsidRDefault="00F12261" w:rsidP="002D5428">
      <w:pPr>
        <w:pStyle w:val="HELPsbulletedlist"/>
        <w:numPr>
          <w:ilvl w:val="1"/>
          <w:numId w:val="15"/>
        </w:numPr>
      </w:pPr>
      <w:r w:rsidRPr="00C968C7">
        <w:rPr>
          <w:rFonts w:eastAsia="Times New Roman"/>
          <w:color w:val="000000"/>
        </w:rPr>
        <w:t>Answers vary</w:t>
      </w:r>
      <w:r>
        <w:rPr>
          <w:rFonts w:eastAsia="Times New Roman"/>
          <w:color w:val="000000"/>
        </w:rPr>
        <w:t xml:space="preserve">. Ask for help; calm and relax; think and be positive; </w:t>
      </w:r>
      <w:r w:rsidRPr="000435A6">
        <w:rPr>
          <w:rFonts w:eastAsia="Times New Roman"/>
          <w:color w:val="000000"/>
        </w:rPr>
        <w:t>distract; and move.</w:t>
      </w:r>
    </w:p>
    <w:p w14:paraId="0B92F2B6" w14:textId="77777777" w:rsidR="00796A5A" w:rsidRPr="009514CB" w:rsidRDefault="00896581" w:rsidP="00796A5A">
      <w:pPr>
        <w:pStyle w:val="HELPssubhead"/>
        <w:spacing w:after="240"/>
      </w:pPr>
      <w:r>
        <w:br w:type="page"/>
      </w:r>
      <w:r w:rsidR="00796A5A" w:rsidRPr="009514CB">
        <w:lastRenderedPageBreak/>
        <w:t xml:space="preserve">Attachment 2.1a: </w:t>
      </w:r>
      <w:r w:rsidR="00796A5A" w:rsidRPr="009514CB">
        <w:rPr>
          <w:sz w:val="22"/>
        </w:rPr>
        <w:t>Awareness of ME</w:t>
      </w:r>
    </w:p>
    <w:p w14:paraId="1F75FA00" w14:textId="77777777" w:rsidR="00796A5A" w:rsidRPr="00991790" w:rsidRDefault="00796A5A" w:rsidP="00796A5A">
      <w:pPr>
        <w:pStyle w:val="HELPsbodycopy"/>
      </w:pPr>
      <w:r w:rsidRPr="00983716">
        <w:rPr>
          <w:i/>
          <w:iCs/>
        </w:rPr>
        <w:t>Part 1.</w:t>
      </w:r>
      <w:r>
        <w:t xml:space="preserve"> Write the feeling under the correct color and robot. </w:t>
      </w:r>
      <w:r>
        <w:tab/>
      </w:r>
      <w:r>
        <w:tab/>
      </w:r>
      <w:r>
        <w:tab/>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2390"/>
        <w:gridCol w:w="2444"/>
        <w:gridCol w:w="2370"/>
        <w:gridCol w:w="2444"/>
      </w:tblGrid>
      <w:tr w:rsidR="00796A5A" w14:paraId="69636DBF" w14:textId="77777777" w:rsidTr="00F35FDA">
        <w:trPr>
          <w:trHeight w:val="359"/>
        </w:trPr>
        <w:tc>
          <w:tcPr>
            <w:tcW w:w="1476" w:type="dxa"/>
            <w:tcBorders>
              <w:top w:val="nil"/>
              <w:left w:val="nil"/>
              <w:bottom w:val="single" w:sz="8" w:space="0" w:color="A6A6A6" w:themeColor="background1" w:themeShade="A6"/>
              <w:right w:val="nil"/>
            </w:tcBorders>
            <w:shd w:val="clear" w:color="auto" w:fill="auto"/>
          </w:tcPr>
          <w:p w14:paraId="0C04893A" w14:textId="77777777" w:rsidR="00796A5A" w:rsidRPr="00F5253E" w:rsidRDefault="00796A5A" w:rsidP="00F35FDA">
            <w:pPr>
              <w:pStyle w:val="HELPsbodycopy"/>
              <w:jc w:val="center"/>
            </w:pPr>
            <w:r w:rsidRPr="00F5253E">
              <w:t>Tense</w:t>
            </w:r>
          </w:p>
        </w:tc>
        <w:tc>
          <w:tcPr>
            <w:tcW w:w="0" w:type="auto"/>
            <w:tcBorders>
              <w:top w:val="nil"/>
              <w:left w:val="nil"/>
              <w:bottom w:val="single" w:sz="8" w:space="0" w:color="A6A6A6" w:themeColor="background1" w:themeShade="A6"/>
              <w:right w:val="nil"/>
            </w:tcBorders>
            <w:shd w:val="clear" w:color="auto" w:fill="auto"/>
          </w:tcPr>
          <w:p w14:paraId="25112487" w14:textId="77777777" w:rsidR="00796A5A" w:rsidRPr="00F5253E" w:rsidRDefault="00796A5A" w:rsidP="00F35FDA">
            <w:pPr>
              <w:pStyle w:val="HELPsbodycopy"/>
              <w:jc w:val="center"/>
            </w:pPr>
            <w:r w:rsidRPr="00F5253E">
              <w:t>Bored</w:t>
            </w:r>
          </w:p>
        </w:tc>
        <w:tc>
          <w:tcPr>
            <w:tcW w:w="0" w:type="auto"/>
            <w:tcBorders>
              <w:top w:val="nil"/>
              <w:left w:val="nil"/>
              <w:bottom w:val="single" w:sz="8" w:space="0" w:color="A6A6A6" w:themeColor="background1" w:themeShade="A6"/>
              <w:right w:val="nil"/>
            </w:tcBorders>
            <w:shd w:val="clear" w:color="auto" w:fill="auto"/>
          </w:tcPr>
          <w:p w14:paraId="1DB31A33" w14:textId="77777777" w:rsidR="00796A5A" w:rsidRPr="00F5253E" w:rsidRDefault="00796A5A" w:rsidP="00F35FDA">
            <w:pPr>
              <w:pStyle w:val="HELPsbodycopy"/>
              <w:jc w:val="center"/>
            </w:pPr>
            <w:r w:rsidRPr="00F5253E">
              <w:t>Safe</w:t>
            </w:r>
          </w:p>
        </w:tc>
        <w:tc>
          <w:tcPr>
            <w:tcW w:w="0" w:type="auto"/>
            <w:tcBorders>
              <w:top w:val="nil"/>
              <w:left w:val="nil"/>
              <w:bottom w:val="single" w:sz="8" w:space="0" w:color="A6A6A6" w:themeColor="background1" w:themeShade="A6"/>
              <w:right w:val="nil"/>
            </w:tcBorders>
            <w:shd w:val="clear" w:color="auto" w:fill="auto"/>
          </w:tcPr>
          <w:p w14:paraId="7B00D11E" w14:textId="77777777" w:rsidR="00796A5A" w:rsidRPr="00F5253E" w:rsidRDefault="00796A5A" w:rsidP="00F35FDA">
            <w:pPr>
              <w:pStyle w:val="HELPsbodycopy"/>
              <w:jc w:val="center"/>
              <w:rPr>
                <w:color w:val="FFFFFF" w:themeColor="background1"/>
              </w:rPr>
            </w:pPr>
            <w:r w:rsidRPr="00F5253E">
              <w:t>Annoyed</w:t>
            </w:r>
          </w:p>
        </w:tc>
      </w:tr>
      <w:tr w:rsidR="00796A5A" w14:paraId="44E0B863" w14:textId="77777777" w:rsidTr="00F35FDA">
        <w:trPr>
          <w:trHeight w:val="359"/>
        </w:trPr>
        <w:tc>
          <w:tcPr>
            <w:tcW w:w="1476" w:type="dxa"/>
            <w:tcBorders>
              <w:top w:val="single" w:sz="8" w:space="0" w:color="A6A6A6" w:themeColor="background1" w:themeShade="A6"/>
            </w:tcBorders>
            <w:shd w:val="clear" w:color="auto" w:fill="1C6DB9"/>
          </w:tcPr>
          <w:p w14:paraId="26763059" w14:textId="77777777" w:rsidR="00796A5A" w:rsidRDefault="00796A5A" w:rsidP="00F35FDA">
            <w:pPr>
              <w:pStyle w:val="HELPsbodycopy"/>
              <w:jc w:val="center"/>
              <w:rPr>
                <w:bCs/>
                <w:noProof/>
              </w:rPr>
            </w:pPr>
            <w:r>
              <w:rPr>
                <w:b/>
                <w:color w:val="FFFFFF" w:themeColor="background1"/>
              </w:rPr>
              <w:t>Blue</w:t>
            </w:r>
          </w:p>
        </w:tc>
        <w:tc>
          <w:tcPr>
            <w:tcW w:w="0" w:type="auto"/>
            <w:tcBorders>
              <w:top w:val="single" w:sz="8" w:space="0" w:color="A6A6A6" w:themeColor="background1" w:themeShade="A6"/>
            </w:tcBorders>
            <w:shd w:val="clear" w:color="auto" w:fill="158434"/>
          </w:tcPr>
          <w:p w14:paraId="1F2998C1" w14:textId="77777777" w:rsidR="00796A5A" w:rsidRDefault="00796A5A" w:rsidP="00F35FDA">
            <w:pPr>
              <w:pStyle w:val="HELPsbodycopy"/>
              <w:jc w:val="center"/>
              <w:rPr>
                <w:bCs/>
                <w:noProof/>
              </w:rPr>
            </w:pPr>
            <w:r w:rsidRPr="00540AD2">
              <w:rPr>
                <w:b/>
                <w:color w:val="FFFFFF" w:themeColor="background1"/>
              </w:rPr>
              <w:t>Green</w:t>
            </w:r>
          </w:p>
        </w:tc>
        <w:tc>
          <w:tcPr>
            <w:tcW w:w="0" w:type="auto"/>
            <w:tcBorders>
              <w:top w:val="single" w:sz="8" w:space="0" w:color="A6A6A6" w:themeColor="background1" w:themeShade="A6"/>
            </w:tcBorders>
            <w:shd w:val="clear" w:color="auto" w:fill="FDCA0E"/>
          </w:tcPr>
          <w:p w14:paraId="19D5F676" w14:textId="77777777" w:rsidR="00796A5A" w:rsidRDefault="00796A5A" w:rsidP="00F35FDA">
            <w:pPr>
              <w:pStyle w:val="HELPsbodycopy"/>
              <w:jc w:val="center"/>
              <w:rPr>
                <w:bCs/>
                <w:noProof/>
              </w:rPr>
            </w:pPr>
            <w:r>
              <w:rPr>
                <w:b/>
              </w:rPr>
              <w:t>Yellow</w:t>
            </w:r>
          </w:p>
        </w:tc>
        <w:tc>
          <w:tcPr>
            <w:tcW w:w="0" w:type="auto"/>
            <w:tcBorders>
              <w:top w:val="single" w:sz="8" w:space="0" w:color="A6A6A6" w:themeColor="background1" w:themeShade="A6"/>
            </w:tcBorders>
            <w:shd w:val="clear" w:color="auto" w:fill="E20E1E"/>
          </w:tcPr>
          <w:p w14:paraId="405CD83F" w14:textId="77777777" w:rsidR="00796A5A" w:rsidRDefault="00796A5A" w:rsidP="00F35FDA">
            <w:pPr>
              <w:pStyle w:val="HELPsbodycopy"/>
              <w:jc w:val="center"/>
              <w:rPr>
                <w:bCs/>
                <w:noProof/>
              </w:rPr>
            </w:pPr>
            <w:r w:rsidRPr="00540AD2">
              <w:rPr>
                <w:b/>
                <w:color w:val="FFFFFF" w:themeColor="background1"/>
              </w:rPr>
              <w:t>Red</w:t>
            </w:r>
          </w:p>
        </w:tc>
      </w:tr>
      <w:tr w:rsidR="00796A5A" w:rsidRPr="0043470A" w14:paraId="2C032C01" w14:textId="77777777" w:rsidTr="00F35FDA">
        <w:trPr>
          <w:trHeight w:val="1307"/>
        </w:trPr>
        <w:tc>
          <w:tcPr>
            <w:tcW w:w="1476" w:type="dxa"/>
            <w:tcBorders>
              <w:bottom w:val="single" w:sz="8" w:space="0" w:color="A6A6A6" w:themeColor="background1" w:themeShade="A6"/>
            </w:tcBorders>
            <w:shd w:val="clear" w:color="auto" w:fill="1C6DB9"/>
          </w:tcPr>
          <w:p w14:paraId="7C0E7D16" w14:textId="77777777" w:rsidR="00796A5A" w:rsidRPr="0043470A" w:rsidRDefault="00796A5A" w:rsidP="00F35FDA">
            <w:pPr>
              <w:pStyle w:val="HELPsbodycopy"/>
              <w:rPr>
                <w:bCs/>
              </w:rPr>
            </w:pPr>
            <w:r>
              <w:rPr>
                <w:bCs/>
                <w:noProof/>
              </w:rPr>
              <w:drawing>
                <wp:inline distT="0" distB="0" distL="0" distR="0" wp14:anchorId="383A6CD8" wp14:editId="49D974B4">
                  <wp:extent cx="1366024" cy="1078455"/>
                  <wp:effectExtent l="0" t="0" r="5715" b="0"/>
                  <wp:docPr id="221663234" name="Picture 2216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BORED(Grouped)-HEAD_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7267" cy="1079436"/>
                          </a:xfrm>
                          <a:prstGeom prst="rect">
                            <a:avLst/>
                          </a:prstGeom>
                        </pic:spPr>
                      </pic:pic>
                    </a:graphicData>
                  </a:graphic>
                </wp:inline>
              </w:drawing>
            </w:r>
          </w:p>
        </w:tc>
        <w:tc>
          <w:tcPr>
            <w:tcW w:w="0" w:type="auto"/>
            <w:tcBorders>
              <w:bottom w:val="single" w:sz="8" w:space="0" w:color="A6A6A6" w:themeColor="background1" w:themeShade="A6"/>
            </w:tcBorders>
            <w:shd w:val="clear" w:color="auto" w:fill="158434"/>
          </w:tcPr>
          <w:p w14:paraId="52E1AE00" w14:textId="77777777" w:rsidR="00796A5A" w:rsidRPr="0043470A" w:rsidRDefault="00796A5A" w:rsidP="00F35FDA">
            <w:pPr>
              <w:pStyle w:val="HELPsbodycopy"/>
              <w:rPr>
                <w:bCs/>
              </w:rPr>
            </w:pPr>
            <w:r>
              <w:rPr>
                <w:bCs/>
                <w:noProof/>
              </w:rPr>
              <w:drawing>
                <wp:inline distT="0" distB="0" distL="0" distR="0" wp14:anchorId="09BC0B8B" wp14:editId="0CC05715">
                  <wp:extent cx="1405967" cy="1073026"/>
                  <wp:effectExtent l="0" t="0" r="0" b="0"/>
                  <wp:docPr id="221663235" name="Picture 22166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HAPPY(Grouped)-HEAD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6922" cy="1073755"/>
                          </a:xfrm>
                          <a:prstGeom prst="rect">
                            <a:avLst/>
                          </a:prstGeom>
                        </pic:spPr>
                      </pic:pic>
                    </a:graphicData>
                  </a:graphic>
                </wp:inline>
              </w:drawing>
            </w:r>
          </w:p>
        </w:tc>
        <w:tc>
          <w:tcPr>
            <w:tcW w:w="0" w:type="auto"/>
            <w:tcBorders>
              <w:bottom w:val="single" w:sz="8" w:space="0" w:color="A6A6A6" w:themeColor="background1" w:themeShade="A6"/>
            </w:tcBorders>
            <w:shd w:val="clear" w:color="auto" w:fill="FDCA0E"/>
          </w:tcPr>
          <w:p w14:paraId="36DD1D54" w14:textId="77777777" w:rsidR="00796A5A" w:rsidRPr="0043470A" w:rsidRDefault="00796A5A" w:rsidP="00F35FDA">
            <w:pPr>
              <w:pStyle w:val="HELPsbodycopy"/>
              <w:rPr>
                <w:bCs/>
              </w:rPr>
            </w:pPr>
            <w:r>
              <w:rPr>
                <w:bCs/>
                <w:noProof/>
              </w:rPr>
              <w:drawing>
                <wp:inline distT="0" distB="0" distL="0" distR="0" wp14:anchorId="1D78B847" wp14:editId="2FACA19A">
                  <wp:extent cx="1359147" cy="1073026"/>
                  <wp:effectExtent l="0" t="0" r="0" b="0"/>
                  <wp:docPr id="221663236" name="Picture 221663236" descr="A cartoon character with eyes and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236" name="Picture 221663236" descr="A cartoon character with eyes and mout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296" cy="1073933"/>
                          </a:xfrm>
                          <a:prstGeom prst="rect">
                            <a:avLst/>
                          </a:prstGeom>
                        </pic:spPr>
                      </pic:pic>
                    </a:graphicData>
                  </a:graphic>
                </wp:inline>
              </w:drawing>
            </w:r>
          </w:p>
        </w:tc>
        <w:tc>
          <w:tcPr>
            <w:tcW w:w="0" w:type="auto"/>
            <w:tcBorders>
              <w:bottom w:val="single" w:sz="8" w:space="0" w:color="A6A6A6" w:themeColor="background1" w:themeShade="A6"/>
            </w:tcBorders>
            <w:shd w:val="clear" w:color="auto" w:fill="E20E1E"/>
          </w:tcPr>
          <w:p w14:paraId="5BBAE57F" w14:textId="77777777" w:rsidR="00796A5A" w:rsidRPr="0043470A" w:rsidRDefault="00796A5A" w:rsidP="00F35FDA">
            <w:pPr>
              <w:pStyle w:val="HELPsbodycopy"/>
              <w:rPr>
                <w:bCs/>
              </w:rPr>
            </w:pPr>
            <w:r>
              <w:rPr>
                <w:bCs/>
                <w:noProof/>
              </w:rPr>
              <w:drawing>
                <wp:inline distT="0" distB="0" distL="0" distR="0" wp14:anchorId="7974A9B0" wp14:editId="508594DC">
                  <wp:extent cx="1405968" cy="1073026"/>
                  <wp:effectExtent l="0" t="0" r="0" b="0"/>
                  <wp:docPr id="221663237" name="Picture 22166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GROUCHYorAGGRESSIVE(Grouped)-HEAD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6549" cy="1073469"/>
                          </a:xfrm>
                          <a:prstGeom prst="rect">
                            <a:avLst/>
                          </a:prstGeom>
                        </pic:spPr>
                      </pic:pic>
                    </a:graphicData>
                  </a:graphic>
                </wp:inline>
              </w:drawing>
            </w:r>
          </w:p>
        </w:tc>
      </w:tr>
      <w:tr w:rsidR="00796A5A" w:rsidRPr="0043470A" w14:paraId="337B6934" w14:textId="77777777" w:rsidTr="00F35FDA">
        <w:trPr>
          <w:trHeight w:val="720"/>
        </w:trPr>
        <w:tc>
          <w:tcPr>
            <w:tcW w:w="1476" w:type="dxa"/>
            <w:shd w:val="clear" w:color="auto" w:fill="auto"/>
          </w:tcPr>
          <w:p w14:paraId="10BBE74D" w14:textId="77777777" w:rsidR="00796A5A" w:rsidRDefault="00796A5A" w:rsidP="00F35FDA">
            <w:pPr>
              <w:pStyle w:val="HELPsbodycopy"/>
              <w:rPr>
                <w:bCs/>
                <w:noProof/>
              </w:rPr>
            </w:pPr>
          </w:p>
        </w:tc>
        <w:tc>
          <w:tcPr>
            <w:tcW w:w="0" w:type="auto"/>
            <w:shd w:val="clear" w:color="auto" w:fill="auto"/>
          </w:tcPr>
          <w:p w14:paraId="13A52CA6" w14:textId="77777777" w:rsidR="00796A5A" w:rsidRDefault="00796A5A" w:rsidP="00F35FDA">
            <w:pPr>
              <w:pStyle w:val="HELPsbodycopy"/>
              <w:rPr>
                <w:bCs/>
                <w:noProof/>
              </w:rPr>
            </w:pPr>
          </w:p>
        </w:tc>
        <w:tc>
          <w:tcPr>
            <w:tcW w:w="0" w:type="auto"/>
            <w:shd w:val="clear" w:color="auto" w:fill="auto"/>
          </w:tcPr>
          <w:p w14:paraId="42AE8E35" w14:textId="77777777" w:rsidR="00796A5A" w:rsidRDefault="00796A5A" w:rsidP="00F35FDA">
            <w:pPr>
              <w:pStyle w:val="HELPsbodycopy"/>
              <w:rPr>
                <w:bCs/>
                <w:noProof/>
              </w:rPr>
            </w:pPr>
          </w:p>
        </w:tc>
        <w:tc>
          <w:tcPr>
            <w:tcW w:w="0" w:type="auto"/>
            <w:shd w:val="clear" w:color="auto" w:fill="auto"/>
          </w:tcPr>
          <w:p w14:paraId="3D92600B" w14:textId="77777777" w:rsidR="00796A5A" w:rsidRDefault="00796A5A" w:rsidP="00F35FDA">
            <w:pPr>
              <w:pStyle w:val="HELPsbodycopy"/>
              <w:rPr>
                <w:bCs/>
                <w:noProof/>
              </w:rPr>
            </w:pPr>
          </w:p>
        </w:tc>
      </w:tr>
    </w:tbl>
    <w:p w14:paraId="5E7F7E3B" w14:textId="77777777" w:rsidR="00796A5A" w:rsidRPr="00E81B86" w:rsidRDefault="00796A5A" w:rsidP="00796A5A">
      <w:pPr>
        <w:pStyle w:val="HELPsbodycopy"/>
        <w:rPr>
          <w:color w:val="B6E4D1"/>
          <w:sz w:val="22"/>
        </w:rPr>
      </w:pPr>
    </w:p>
    <w:p w14:paraId="5C1A7420" w14:textId="77777777" w:rsidR="00796A5A" w:rsidRDefault="00796A5A" w:rsidP="00796A5A">
      <w:pPr>
        <w:pStyle w:val="HELPsbodycopy"/>
        <w:rPr>
          <w:b/>
        </w:rPr>
      </w:pPr>
    </w:p>
    <w:p w14:paraId="7DE5CF88" w14:textId="77777777" w:rsidR="00796A5A" w:rsidRPr="0004388A" w:rsidRDefault="00796A5A" w:rsidP="00796A5A">
      <w:pPr>
        <w:pStyle w:val="HELPsbodycopy"/>
        <w:numPr>
          <w:ilvl w:val="0"/>
          <w:numId w:val="50"/>
        </w:numPr>
        <w:spacing w:after="240"/>
        <w:rPr>
          <w:rStyle w:val="hgkelc"/>
        </w:rPr>
      </w:pPr>
      <w:r w:rsidRPr="0004388A">
        <w:rPr>
          <w:rStyle w:val="hgkelc"/>
        </w:rPr>
        <w:t>______</w:t>
      </w:r>
      <w:r>
        <w:rPr>
          <w:rStyle w:val="hgkelc"/>
        </w:rPr>
        <w:t>___________</w:t>
      </w:r>
      <w:r w:rsidRPr="0004388A">
        <w:rPr>
          <w:rStyle w:val="hgkelc"/>
        </w:rPr>
        <w:t xml:space="preserve"> feelings hang around, change the way we feel and behave, and may stop us from doing what we enjoy.</w:t>
      </w:r>
    </w:p>
    <w:p w14:paraId="7457816D" w14:textId="77777777" w:rsidR="00796A5A" w:rsidRPr="0004388A" w:rsidRDefault="00796A5A" w:rsidP="00796A5A">
      <w:pPr>
        <w:pStyle w:val="HELPsbodycopy"/>
        <w:numPr>
          <w:ilvl w:val="0"/>
          <w:numId w:val="51"/>
        </w:numPr>
      </w:pPr>
      <w:r w:rsidRPr="0004388A">
        <w:t xml:space="preserve">Everyday </w:t>
      </w:r>
    </w:p>
    <w:p w14:paraId="5C0D1786" w14:textId="77777777" w:rsidR="00796A5A" w:rsidRPr="0004388A" w:rsidRDefault="00796A5A" w:rsidP="00796A5A">
      <w:pPr>
        <w:pStyle w:val="HELPsbodycopy"/>
        <w:numPr>
          <w:ilvl w:val="0"/>
          <w:numId w:val="51"/>
        </w:numPr>
      </w:pPr>
      <w:r w:rsidRPr="0004388A">
        <w:t>Overwhelming</w:t>
      </w:r>
    </w:p>
    <w:p w14:paraId="7D4C634A" w14:textId="77777777" w:rsidR="00796A5A" w:rsidRDefault="00796A5A" w:rsidP="00796A5A">
      <w:pPr>
        <w:pStyle w:val="HELPsbodycopy"/>
        <w:rPr>
          <w:i/>
          <w:iCs/>
        </w:rPr>
      </w:pPr>
    </w:p>
    <w:p w14:paraId="768A187F" w14:textId="77777777" w:rsidR="00796A5A" w:rsidRDefault="00796A5A" w:rsidP="00796A5A">
      <w:pPr>
        <w:pStyle w:val="HELPsbodycopy"/>
        <w:rPr>
          <w:i/>
          <w:iCs/>
        </w:rPr>
      </w:pPr>
    </w:p>
    <w:p w14:paraId="2ADAC1B0" w14:textId="77777777" w:rsidR="00796A5A" w:rsidRPr="00E60C65" w:rsidRDefault="00796A5A" w:rsidP="00796A5A">
      <w:pPr>
        <w:pStyle w:val="HELPsbodycopy"/>
        <w:spacing w:after="240"/>
      </w:pPr>
      <w:r w:rsidRPr="00E60C65">
        <w:t>Write the name</w:t>
      </w:r>
      <w:r>
        <w:t>s</w:t>
      </w:r>
      <w:r w:rsidRPr="00E60C65">
        <w:t xml:space="preserve"> of trusted adult</w:t>
      </w:r>
      <w:r>
        <w:t xml:space="preserve">s </w:t>
      </w:r>
      <w:r w:rsidRPr="00E60C65">
        <w:t xml:space="preserve">you can reach out to </w:t>
      </w:r>
      <w:r>
        <w:t>at home and at school</w:t>
      </w:r>
      <w:r w:rsidRPr="00E60C65">
        <w:t>.</w:t>
      </w:r>
    </w:p>
    <w:tbl>
      <w:tblPr>
        <w:tblStyle w:val="TableGrid"/>
        <w:tblW w:w="0" w:type="auto"/>
        <w:tblInd w:w="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5300"/>
        <w:gridCol w:w="4675"/>
      </w:tblGrid>
      <w:tr w:rsidR="00796A5A" w:rsidRPr="002F5B07" w14:paraId="581002D7" w14:textId="77777777" w:rsidTr="00F35FDA">
        <w:tc>
          <w:tcPr>
            <w:tcW w:w="5305" w:type="dxa"/>
            <w:shd w:val="clear" w:color="auto" w:fill="E0E0E0"/>
            <w:vAlign w:val="center"/>
          </w:tcPr>
          <w:p w14:paraId="25455907" w14:textId="77777777" w:rsidR="00796A5A" w:rsidRPr="002F5B07" w:rsidRDefault="00796A5A" w:rsidP="00F35FDA">
            <w:pPr>
              <w:pStyle w:val="HELPsbodycopy"/>
              <w:jc w:val="center"/>
              <w:rPr>
                <w:b/>
                <w:color w:val="000000" w:themeColor="text1"/>
              </w:rPr>
            </w:pPr>
            <w:r w:rsidRPr="002F5B07">
              <w:rPr>
                <w:b/>
                <w:color w:val="000000" w:themeColor="text1"/>
              </w:rPr>
              <w:t>Home</w:t>
            </w:r>
          </w:p>
        </w:tc>
        <w:tc>
          <w:tcPr>
            <w:tcW w:w="4680" w:type="dxa"/>
            <w:shd w:val="clear" w:color="auto" w:fill="E0E0E0"/>
            <w:vAlign w:val="center"/>
          </w:tcPr>
          <w:p w14:paraId="70751E15" w14:textId="77777777" w:rsidR="00796A5A" w:rsidRPr="002F5B07" w:rsidRDefault="00796A5A" w:rsidP="00F35FDA">
            <w:pPr>
              <w:pStyle w:val="HELPsbodycopy"/>
              <w:jc w:val="center"/>
              <w:rPr>
                <w:b/>
                <w:color w:val="000000" w:themeColor="text1"/>
              </w:rPr>
            </w:pPr>
            <w:r w:rsidRPr="002F5B07">
              <w:rPr>
                <w:b/>
                <w:color w:val="000000" w:themeColor="text1"/>
              </w:rPr>
              <w:t>School</w:t>
            </w:r>
          </w:p>
        </w:tc>
      </w:tr>
      <w:tr w:rsidR="00796A5A" w:rsidRPr="002F5B07" w14:paraId="4756706B" w14:textId="77777777" w:rsidTr="00F35FDA">
        <w:trPr>
          <w:trHeight w:val="2880"/>
        </w:trPr>
        <w:tc>
          <w:tcPr>
            <w:tcW w:w="5305" w:type="dxa"/>
          </w:tcPr>
          <w:p w14:paraId="7949CBA4" w14:textId="77777777" w:rsidR="00796A5A" w:rsidRDefault="00796A5A" w:rsidP="00F35FDA">
            <w:pPr>
              <w:pStyle w:val="HELPsbodycopy"/>
              <w:rPr>
                <w:b/>
                <w:color w:val="000000" w:themeColor="text1"/>
              </w:rPr>
            </w:pPr>
          </w:p>
          <w:p w14:paraId="1F16551B" w14:textId="77777777" w:rsidR="00796A5A" w:rsidRDefault="00796A5A" w:rsidP="00F35FDA">
            <w:pPr>
              <w:pStyle w:val="HELPsbodycopy"/>
              <w:rPr>
                <w:b/>
              </w:rPr>
            </w:pPr>
          </w:p>
          <w:p w14:paraId="36CBB052" w14:textId="77777777" w:rsidR="00796A5A" w:rsidRDefault="00796A5A" w:rsidP="00F35FDA">
            <w:pPr>
              <w:pStyle w:val="HELPsbodycopy"/>
              <w:rPr>
                <w:b/>
              </w:rPr>
            </w:pPr>
          </w:p>
          <w:p w14:paraId="3F380684" w14:textId="77777777" w:rsidR="00796A5A" w:rsidRPr="002F5B07" w:rsidRDefault="00796A5A" w:rsidP="00F35FDA">
            <w:pPr>
              <w:pStyle w:val="HELPsbodycopy"/>
              <w:rPr>
                <w:b/>
                <w:color w:val="000000" w:themeColor="text1"/>
              </w:rPr>
            </w:pPr>
          </w:p>
        </w:tc>
        <w:tc>
          <w:tcPr>
            <w:tcW w:w="4680" w:type="dxa"/>
          </w:tcPr>
          <w:p w14:paraId="635ECFCA" w14:textId="77777777" w:rsidR="00796A5A" w:rsidRPr="002F5B07" w:rsidRDefault="00796A5A" w:rsidP="00F35FDA">
            <w:pPr>
              <w:pStyle w:val="HELPsbodycopy"/>
              <w:rPr>
                <w:b/>
                <w:color w:val="000000" w:themeColor="text1"/>
              </w:rPr>
            </w:pPr>
          </w:p>
        </w:tc>
      </w:tr>
    </w:tbl>
    <w:p w14:paraId="5A239242" w14:textId="77777777" w:rsidR="00796A5A" w:rsidRDefault="00796A5A" w:rsidP="00796A5A">
      <w:pPr>
        <w:pStyle w:val="HELPsbodycopy"/>
        <w:rPr>
          <w:i/>
          <w:iCs/>
        </w:rPr>
      </w:pPr>
    </w:p>
    <w:p w14:paraId="4D36A06E" w14:textId="1F6ECDC1" w:rsidR="00796A5A" w:rsidRPr="00925938" w:rsidRDefault="00796A5A" w:rsidP="00925938">
      <w:pPr>
        <w:spacing w:after="120" w:line="276" w:lineRule="auto"/>
        <w:rPr>
          <w:rFonts w:ascii="Arial" w:eastAsia="Lustria" w:hAnsi="Arial" w:cs="Arial"/>
          <w:i/>
          <w:iCs/>
          <w:sz w:val="20"/>
          <w:szCs w:val="20"/>
        </w:rPr>
      </w:pPr>
      <w:r>
        <w:rPr>
          <w:i/>
          <w:iCs/>
        </w:rPr>
        <w:br w:type="page"/>
      </w:r>
    </w:p>
    <w:p w14:paraId="43B567F0" w14:textId="77777777" w:rsidR="00796A5A" w:rsidRPr="00653522" w:rsidRDefault="00796A5A" w:rsidP="00925938">
      <w:pPr>
        <w:pStyle w:val="HELPsbodycopy"/>
        <w:spacing w:after="0"/>
      </w:pPr>
      <w:r w:rsidRPr="00983716">
        <w:rPr>
          <w:i/>
          <w:iCs/>
        </w:rPr>
        <w:lastRenderedPageBreak/>
        <w:t>Part 2.</w:t>
      </w:r>
      <w:r>
        <w:t xml:space="preserve"> Complete the table. Be sure to write a feeling word in the blank. </w:t>
      </w:r>
    </w:p>
    <w:tbl>
      <w:tblPr>
        <w:tblStyle w:val="TableGrid"/>
        <w:tblW w:w="100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4580"/>
        <w:gridCol w:w="2255"/>
        <w:gridCol w:w="990"/>
        <w:gridCol w:w="2245"/>
      </w:tblGrid>
      <w:tr w:rsidR="00796A5A" w14:paraId="1B4C361A" w14:textId="77777777" w:rsidTr="00925938">
        <w:tc>
          <w:tcPr>
            <w:tcW w:w="4580" w:type="dxa"/>
            <w:tcBorders>
              <w:bottom w:val="single" w:sz="8" w:space="0" w:color="A6A6A6" w:themeColor="background1" w:themeShade="A6"/>
            </w:tcBorders>
            <w:shd w:val="clear" w:color="auto" w:fill="E0E0E0"/>
            <w:vAlign w:val="center"/>
          </w:tcPr>
          <w:p w14:paraId="21614312" w14:textId="77777777" w:rsidR="00796A5A" w:rsidRDefault="00796A5A" w:rsidP="00F35FDA">
            <w:pPr>
              <w:pStyle w:val="HELPsbodycopy"/>
              <w:rPr>
                <w:b/>
              </w:rPr>
            </w:pPr>
            <w:r>
              <w:rPr>
                <w:b/>
              </w:rPr>
              <w:t>Situation</w:t>
            </w:r>
          </w:p>
        </w:tc>
        <w:tc>
          <w:tcPr>
            <w:tcW w:w="2255" w:type="dxa"/>
            <w:shd w:val="clear" w:color="auto" w:fill="E0E0E0"/>
            <w:vAlign w:val="center"/>
          </w:tcPr>
          <w:p w14:paraId="2B56DE0F" w14:textId="77777777" w:rsidR="00796A5A" w:rsidRDefault="00796A5A" w:rsidP="00F35FDA">
            <w:pPr>
              <w:pStyle w:val="HELPsbodycopy"/>
              <w:rPr>
                <w:b/>
              </w:rPr>
            </w:pPr>
            <w:r>
              <w:rPr>
                <w:b/>
              </w:rPr>
              <w:t>I am feeling</w:t>
            </w:r>
          </w:p>
        </w:tc>
        <w:tc>
          <w:tcPr>
            <w:tcW w:w="990" w:type="dxa"/>
            <w:shd w:val="clear" w:color="auto" w:fill="E0E0E0"/>
            <w:vAlign w:val="center"/>
          </w:tcPr>
          <w:p w14:paraId="3E91BB18" w14:textId="77777777" w:rsidR="00796A5A" w:rsidRDefault="00796A5A" w:rsidP="00F35FDA">
            <w:pPr>
              <w:pStyle w:val="HELPsbodycopy"/>
              <w:rPr>
                <w:b/>
              </w:rPr>
            </w:pPr>
            <w:r>
              <w:rPr>
                <w:b/>
              </w:rPr>
              <w:t>It feels</w:t>
            </w:r>
          </w:p>
        </w:tc>
        <w:tc>
          <w:tcPr>
            <w:tcW w:w="2245" w:type="dxa"/>
            <w:shd w:val="clear" w:color="auto" w:fill="E0E0E0"/>
            <w:vAlign w:val="center"/>
          </w:tcPr>
          <w:p w14:paraId="77C352CB" w14:textId="77777777" w:rsidR="00796A5A" w:rsidRDefault="00796A5A" w:rsidP="00F35FDA">
            <w:pPr>
              <w:pStyle w:val="HELPsbodycopy"/>
              <w:rPr>
                <w:b/>
              </w:rPr>
            </w:pPr>
            <w:r>
              <w:rPr>
                <w:b/>
              </w:rPr>
              <w:t>Upstairs or Downstairs Brain</w:t>
            </w:r>
          </w:p>
        </w:tc>
      </w:tr>
      <w:tr w:rsidR="00796A5A" w14:paraId="101FB828" w14:textId="77777777" w:rsidTr="00925938">
        <w:trPr>
          <w:trHeight w:val="1845"/>
        </w:trPr>
        <w:tc>
          <w:tcPr>
            <w:tcW w:w="4580" w:type="dxa"/>
            <w:shd w:val="clear" w:color="auto" w:fill="F3F3F3"/>
            <w:vAlign w:val="center"/>
          </w:tcPr>
          <w:p w14:paraId="55C43CC4" w14:textId="77777777" w:rsidR="00796A5A" w:rsidRPr="00C24773" w:rsidRDefault="00796A5A" w:rsidP="00F35FDA">
            <w:pPr>
              <w:pStyle w:val="HELPsbodycopy"/>
              <w:rPr>
                <w:highlight w:val="white"/>
                <w:shd w:val="clear" w:color="auto" w:fill="F3F3F3"/>
              </w:rPr>
            </w:pPr>
            <w:r w:rsidRPr="00C24773">
              <w:rPr>
                <w:shd w:val="clear" w:color="auto" w:fill="F3F3F3"/>
              </w:rPr>
              <w:t>I got a new game that I can’t wait to play.</w:t>
            </w:r>
          </w:p>
        </w:tc>
        <w:tc>
          <w:tcPr>
            <w:tcW w:w="2255" w:type="dxa"/>
          </w:tcPr>
          <w:p w14:paraId="645C0351" w14:textId="77777777" w:rsidR="00796A5A" w:rsidRDefault="00796A5A" w:rsidP="00F35FDA">
            <w:pPr>
              <w:pStyle w:val="HELPsbodycopy"/>
              <w:rPr>
                <w:b/>
              </w:rPr>
            </w:pPr>
          </w:p>
        </w:tc>
        <w:tc>
          <w:tcPr>
            <w:tcW w:w="990" w:type="dxa"/>
            <w:vAlign w:val="center"/>
          </w:tcPr>
          <w:p w14:paraId="38F82BA5" w14:textId="77777777" w:rsidR="00796A5A" w:rsidRDefault="00796A5A" w:rsidP="00F35FDA">
            <w:pPr>
              <w:pStyle w:val="HELPsbodycopy"/>
              <w:jc w:val="center"/>
            </w:pPr>
            <w:r>
              <w:rPr>
                <w:noProof/>
              </w:rPr>
              <w:drawing>
                <wp:inline distT="0" distB="0" distL="0" distR="0" wp14:anchorId="61A24E6B" wp14:editId="11219609">
                  <wp:extent cx="401444" cy="1254643"/>
                  <wp:effectExtent l="0" t="0" r="5080" b="0"/>
                  <wp:docPr id="221663238" name="Picture 22166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2245" w:type="dxa"/>
            <w:vAlign w:val="center"/>
          </w:tcPr>
          <w:p w14:paraId="23AF1E07" w14:textId="77777777" w:rsidR="00796A5A" w:rsidRPr="00D5167A" w:rsidRDefault="00796A5A" w:rsidP="00F35FDA">
            <w:pPr>
              <w:pStyle w:val="HELPsbodycopy"/>
              <w:jc w:val="center"/>
            </w:pPr>
            <w:r>
              <w:rPr>
                <w:noProof/>
              </w:rPr>
              <w:drawing>
                <wp:inline distT="0" distB="0" distL="0" distR="0" wp14:anchorId="6CD588AC" wp14:editId="07D7887B">
                  <wp:extent cx="929005" cy="1179187"/>
                  <wp:effectExtent l="0" t="0" r="0" b="2540"/>
                  <wp:docPr id="221663239" name="Picture 22166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029" cy="1184295"/>
                          </a:xfrm>
                          <a:prstGeom prst="rect">
                            <a:avLst/>
                          </a:prstGeom>
                        </pic:spPr>
                      </pic:pic>
                    </a:graphicData>
                  </a:graphic>
                </wp:inline>
              </w:drawing>
            </w:r>
          </w:p>
        </w:tc>
      </w:tr>
      <w:tr w:rsidR="00796A5A" w14:paraId="15A592FF" w14:textId="77777777" w:rsidTr="00925938">
        <w:trPr>
          <w:trHeight w:val="1888"/>
        </w:trPr>
        <w:tc>
          <w:tcPr>
            <w:tcW w:w="4580" w:type="dxa"/>
            <w:shd w:val="clear" w:color="auto" w:fill="F3F3F3"/>
            <w:vAlign w:val="center"/>
          </w:tcPr>
          <w:p w14:paraId="2BE88031" w14:textId="77777777" w:rsidR="00796A5A" w:rsidRPr="00C24773" w:rsidRDefault="00796A5A" w:rsidP="00F35FDA">
            <w:pPr>
              <w:pStyle w:val="HELPsbodycopy"/>
              <w:rPr>
                <w:shd w:val="clear" w:color="auto" w:fill="F3F3F3"/>
              </w:rPr>
            </w:pPr>
            <w:r w:rsidRPr="00C24773">
              <w:rPr>
                <w:shd w:val="clear" w:color="auto" w:fill="F3F3F3"/>
              </w:rPr>
              <w:t>I can’t seem to get this math problem correct.</w:t>
            </w:r>
          </w:p>
        </w:tc>
        <w:tc>
          <w:tcPr>
            <w:tcW w:w="2255" w:type="dxa"/>
          </w:tcPr>
          <w:p w14:paraId="118AB158" w14:textId="77777777" w:rsidR="00796A5A" w:rsidRDefault="00796A5A" w:rsidP="00F35FDA">
            <w:pPr>
              <w:pStyle w:val="HELPsbodycopy"/>
              <w:rPr>
                <w:b/>
              </w:rPr>
            </w:pPr>
          </w:p>
        </w:tc>
        <w:tc>
          <w:tcPr>
            <w:tcW w:w="990" w:type="dxa"/>
            <w:vAlign w:val="center"/>
          </w:tcPr>
          <w:p w14:paraId="10C232C5" w14:textId="77777777" w:rsidR="00796A5A" w:rsidRDefault="00796A5A" w:rsidP="00F35FDA">
            <w:pPr>
              <w:pStyle w:val="HELPsbodycopy"/>
              <w:jc w:val="center"/>
            </w:pPr>
            <w:r>
              <w:rPr>
                <w:noProof/>
              </w:rPr>
              <w:drawing>
                <wp:inline distT="0" distB="0" distL="0" distR="0" wp14:anchorId="4B26C24E" wp14:editId="32B073D9">
                  <wp:extent cx="401444" cy="1254643"/>
                  <wp:effectExtent l="0" t="0" r="5080" b="0"/>
                  <wp:docPr id="221663240" name="Picture 221663240"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240" name="Picture 221663240" descr="A purple circle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2245" w:type="dxa"/>
            <w:vAlign w:val="center"/>
          </w:tcPr>
          <w:p w14:paraId="05227315" w14:textId="77777777" w:rsidR="00796A5A" w:rsidRPr="00D5167A" w:rsidRDefault="00796A5A" w:rsidP="00F35FDA">
            <w:pPr>
              <w:pStyle w:val="HELPsbodycopy"/>
              <w:jc w:val="center"/>
            </w:pPr>
            <w:r>
              <w:rPr>
                <w:noProof/>
              </w:rPr>
              <w:drawing>
                <wp:inline distT="0" distB="0" distL="0" distR="0" wp14:anchorId="777D7D59" wp14:editId="79493086">
                  <wp:extent cx="910501" cy="1155700"/>
                  <wp:effectExtent l="0" t="0" r="4445" b="0"/>
                  <wp:docPr id="221663244" name="Picture 22166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5927" cy="1162588"/>
                          </a:xfrm>
                          <a:prstGeom prst="rect">
                            <a:avLst/>
                          </a:prstGeom>
                        </pic:spPr>
                      </pic:pic>
                    </a:graphicData>
                  </a:graphic>
                </wp:inline>
              </w:drawing>
            </w:r>
          </w:p>
        </w:tc>
      </w:tr>
      <w:tr w:rsidR="00796A5A" w14:paraId="38B74560" w14:textId="77777777" w:rsidTr="00925938">
        <w:trPr>
          <w:trHeight w:val="1845"/>
        </w:trPr>
        <w:tc>
          <w:tcPr>
            <w:tcW w:w="4580" w:type="dxa"/>
            <w:shd w:val="clear" w:color="auto" w:fill="F3F3F3"/>
            <w:vAlign w:val="center"/>
          </w:tcPr>
          <w:p w14:paraId="0C04F41E" w14:textId="77777777" w:rsidR="00796A5A" w:rsidRPr="00C24773" w:rsidRDefault="00796A5A" w:rsidP="00F35FDA">
            <w:pPr>
              <w:pStyle w:val="HELPsbodycopy"/>
              <w:rPr>
                <w:shd w:val="clear" w:color="auto" w:fill="F3F3F3"/>
              </w:rPr>
            </w:pPr>
            <w:r w:rsidRPr="00C24773">
              <w:rPr>
                <w:shd w:val="clear" w:color="auto" w:fill="F3F3F3"/>
              </w:rPr>
              <w:t>Another student in your class is calling you mean and hurtful names and has threatened to hit you.</w:t>
            </w:r>
          </w:p>
        </w:tc>
        <w:tc>
          <w:tcPr>
            <w:tcW w:w="2255" w:type="dxa"/>
          </w:tcPr>
          <w:p w14:paraId="3515CE35" w14:textId="77777777" w:rsidR="00796A5A" w:rsidRDefault="00796A5A" w:rsidP="00F35FDA">
            <w:pPr>
              <w:pStyle w:val="HELPsbodycopy"/>
              <w:rPr>
                <w:b/>
              </w:rPr>
            </w:pPr>
          </w:p>
        </w:tc>
        <w:tc>
          <w:tcPr>
            <w:tcW w:w="990" w:type="dxa"/>
            <w:vAlign w:val="center"/>
          </w:tcPr>
          <w:p w14:paraId="2094A0A5" w14:textId="77777777" w:rsidR="00796A5A" w:rsidRDefault="00796A5A" w:rsidP="00F35FDA">
            <w:pPr>
              <w:pStyle w:val="HELPsbodycopy"/>
              <w:jc w:val="center"/>
            </w:pPr>
            <w:r>
              <w:rPr>
                <w:noProof/>
              </w:rPr>
              <w:drawing>
                <wp:inline distT="0" distB="0" distL="0" distR="0" wp14:anchorId="1586251C" wp14:editId="567D9F03">
                  <wp:extent cx="401444" cy="1254643"/>
                  <wp:effectExtent l="0" t="0" r="5080" b="0"/>
                  <wp:docPr id="221663241" name="Picture 22166324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241" name="Picture 221663241" descr="A purple circle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2245" w:type="dxa"/>
            <w:vAlign w:val="center"/>
          </w:tcPr>
          <w:p w14:paraId="00E3A82C" w14:textId="77777777" w:rsidR="00796A5A" w:rsidRPr="00D5167A" w:rsidRDefault="00796A5A" w:rsidP="00F35FDA">
            <w:pPr>
              <w:pStyle w:val="HELPsbodycopy"/>
              <w:jc w:val="center"/>
            </w:pPr>
            <w:r>
              <w:rPr>
                <w:noProof/>
              </w:rPr>
              <w:drawing>
                <wp:inline distT="0" distB="0" distL="0" distR="0" wp14:anchorId="7DFC03B0" wp14:editId="17FDA900">
                  <wp:extent cx="910501" cy="1155700"/>
                  <wp:effectExtent l="0" t="0" r="4445" b="0"/>
                  <wp:docPr id="221663245" name="Picture 22166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5761" cy="1162377"/>
                          </a:xfrm>
                          <a:prstGeom prst="rect">
                            <a:avLst/>
                          </a:prstGeom>
                        </pic:spPr>
                      </pic:pic>
                    </a:graphicData>
                  </a:graphic>
                </wp:inline>
              </w:drawing>
            </w:r>
          </w:p>
        </w:tc>
      </w:tr>
      <w:tr w:rsidR="00796A5A" w14:paraId="7E15ADDB" w14:textId="77777777" w:rsidTr="00925938">
        <w:trPr>
          <w:trHeight w:val="1845"/>
        </w:trPr>
        <w:tc>
          <w:tcPr>
            <w:tcW w:w="4580" w:type="dxa"/>
            <w:shd w:val="clear" w:color="auto" w:fill="F3F3F3"/>
            <w:vAlign w:val="center"/>
          </w:tcPr>
          <w:p w14:paraId="69ED3FDA" w14:textId="77777777" w:rsidR="00796A5A" w:rsidRPr="00C24773" w:rsidRDefault="00796A5A" w:rsidP="00F35FDA">
            <w:pPr>
              <w:pStyle w:val="HELPsbodycopy"/>
              <w:rPr>
                <w:shd w:val="clear" w:color="auto" w:fill="F3F3F3"/>
              </w:rPr>
            </w:pPr>
            <w:r w:rsidRPr="00C24773">
              <w:rPr>
                <w:shd w:val="clear" w:color="auto" w:fill="F3F3F3"/>
              </w:rPr>
              <w:t>I did not sleep much last night.</w:t>
            </w:r>
          </w:p>
        </w:tc>
        <w:tc>
          <w:tcPr>
            <w:tcW w:w="2255" w:type="dxa"/>
          </w:tcPr>
          <w:p w14:paraId="4DB77A8B" w14:textId="77777777" w:rsidR="00796A5A" w:rsidRDefault="00796A5A" w:rsidP="00F35FDA">
            <w:pPr>
              <w:pStyle w:val="HELPsbodycopy"/>
              <w:rPr>
                <w:b/>
              </w:rPr>
            </w:pPr>
          </w:p>
        </w:tc>
        <w:tc>
          <w:tcPr>
            <w:tcW w:w="990" w:type="dxa"/>
            <w:vAlign w:val="center"/>
          </w:tcPr>
          <w:p w14:paraId="12E4F300" w14:textId="77777777" w:rsidR="00796A5A" w:rsidRDefault="00796A5A" w:rsidP="00F35FDA">
            <w:pPr>
              <w:pStyle w:val="HELPsbodycopy"/>
              <w:jc w:val="center"/>
            </w:pPr>
            <w:r>
              <w:rPr>
                <w:noProof/>
              </w:rPr>
              <w:drawing>
                <wp:inline distT="0" distB="0" distL="0" distR="0" wp14:anchorId="0576601C" wp14:editId="745A24A6">
                  <wp:extent cx="401444" cy="1254643"/>
                  <wp:effectExtent l="0" t="0" r="5080" b="0"/>
                  <wp:docPr id="221663242" name="Picture 221663242"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242" name="Picture 221663242" descr="A purple circle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2245" w:type="dxa"/>
            <w:vAlign w:val="center"/>
          </w:tcPr>
          <w:p w14:paraId="744B0BEE" w14:textId="77777777" w:rsidR="00796A5A" w:rsidRPr="00D5167A" w:rsidRDefault="00796A5A" w:rsidP="00F35FDA">
            <w:pPr>
              <w:pStyle w:val="HELPsbodycopy"/>
              <w:jc w:val="center"/>
            </w:pPr>
            <w:r>
              <w:rPr>
                <w:noProof/>
              </w:rPr>
              <w:drawing>
                <wp:inline distT="0" distB="0" distL="0" distR="0" wp14:anchorId="4096E8CC" wp14:editId="0FE67AB2">
                  <wp:extent cx="930512" cy="1181100"/>
                  <wp:effectExtent l="0" t="0" r="0" b="0"/>
                  <wp:docPr id="221663246" name="Picture 22166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459" cy="1189918"/>
                          </a:xfrm>
                          <a:prstGeom prst="rect">
                            <a:avLst/>
                          </a:prstGeom>
                        </pic:spPr>
                      </pic:pic>
                    </a:graphicData>
                  </a:graphic>
                </wp:inline>
              </w:drawing>
            </w:r>
          </w:p>
        </w:tc>
      </w:tr>
    </w:tbl>
    <w:p w14:paraId="20BBA944" w14:textId="77777777" w:rsidR="00796A5A" w:rsidRPr="002F5B07" w:rsidRDefault="00796A5A" w:rsidP="00796A5A">
      <w:pPr>
        <w:pStyle w:val="HELPsbodycopy"/>
        <w:rPr>
          <w:b/>
          <w:color w:val="000000" w:themeColor="text1"/>
        </w:rPr>
      </w:pPr>
    </w:p>
    <w:p w14:paraId="5A594F2C" w14:textId="77777777" w:rsidR="00796A5A" w:rsidRDefault="00796A5A" w:rsidP="00796A5A">
      <w:pPr>
        <w:pStyle w:val="HELPsbodycopy"/>
        <w:rPr>
          <w:b/>
          <w:color w:val="000000" w:themeColor="text1"/>
        </w:rPr>
      </w:pPr>
      <w:r>
        <w:rPr>
          <w:b/>
          <w:color w:val="000000" w:themeColor="text1"/>
        </w:rPr>
        <w:t>When I have strong feelings (Level 3) I can… (</w:t>
      </w:r>
      <w:r w:rsidRPr="004B44AD">
        <w:rPr>
          <w:b/>
          <w:i/>
          <w:color w:val="000000" w:themeColor="text1"/>
        </w:rPr>
        <w:t>Circle your choices</w:t>
      </w:r>
      <w:r>
        <w:rPr>
          <w:b/>
          <w:color w:val="000000" w:themeColor="text1"/>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816"/>
        <w:gridCol w:w="2093"/>
        <w:gridCol w:w="1862"/>
        <w:gridCol w:w="1980"/>
        <w:gridCol w:w="2319"/>
      </w:tblGrid>
      <w:tr w:rsidR="00796A5A" w14:paraId="2D629A19" w14:textId="77777777" w:rsidTr="00F35FDA">
        <w:tc>
          <w:tcPr>
            <w:tcW w:w="2014" w:type="dxa"/>
            <w:shd w:val="clear" w:color="auto" w:fill="E6E6E6"/>
          </w:tcPr>
          <w:p w14:paraId="2F3F310A" w14:textId="77777777" w:rsidR="00796A5A" w:rsidRDefault="00796A5A" w:rsidP="00F35FDA">
            <w:pPr>
              <w:pStyle w:val="HELPsbodycopy"/>
              <w:jc w:val="center"/>
              <w:rPr>
                <w:b/>
                <w:color w:val="000000" w:themeColor="text1"/>
              </w:rPr>
            </w:pPr>
            <w:r>
              <w:rPr>
                <w:b/>
                <w:color w:val="000000" w:themeColor="text1"/>
              </w:rPr>
              <w:t>Be Calm</w:t>
            </w:r>
          </w:p>
        </w:tc>
        <w:tc>
          <w:tcPr>
            <w:tcW w:w="2014" w:type="dxa"/>
            <w:shd w:val="clear" w:color="auto" w:fill="E6E6E6"/>
          </w:tcPr>
          <w:p w14:paraId="26490F3F" w14:textId="77777777" w:rsidR="00796A5A" w:rsidRDefault="00796A5A" w:rsidP="00F35FDA">
            <w:pPr>
              <w:pStyle w:val="HELPsbodycopy"/>
              <w:jc w:val="center"/>
              <w:rPr>
                <w:b/>
                <w:color w:val="000000" w:themeColor="text1"/>
              </w:rPr>
            </w:pPr>
            <w:r>
              <w:rPr>
                <w:b/>
                <w:color w:val="000000" w:themeColor="text1"/>
              </w:rPr>
              <w:t>Move</w:t>
            </w:r>
          </w:p>
        </w:tc>
        <w:tc>
          <w:tcPr>
            <w:tcW w:w="2014" w:type="dxa"/>
            <w:shd w:val="clear" w:color="auto" w:fill="E6E6E6"/>
          </w:tcPr>
          <w:p w14:paraId="5BDAA9B8" w14:textId="77777777" w:rsidR="00796A5A" w:rsidRDefault="00796A5A" w:rsidP="00F35FDA">
            <w:pPr>
              <w:pStyle w:val="HELPsbodycopy"/>
              <w:jc w:val="center"/>
              <w:rPr>
                <w:b/>
                <w:color w:val="000000" w:themeColor="text1"/>
              </w:rPr>
            </w:pPr>
            <w:r>
              <w:rPr>
                <w:b/>
                <w:color w:val="000000" w:themeColor="text1"/>
              </w:rPr>
              <w:t>Be Positive</w:t>
            </w:r>
          </w:p>
        </w:tc>
        <w:tc>
          <w:tcPr>
            <w:tcW w:w="2014" w:type="dxa"/>
            <w:shd w:val="clear" w:color="auto" w:fill="E6E6E6"/>
          </w:tcPr>
          <w:p w14:paraId="6EADDCC5" w14:textId="77777777" w:rsidR="00796A5A" w:rsidRDefault="00796A5A" w:rsidP="00F35FDA">
            <w:pPr>
              <w:pStyle w:val="HELPsbodycopy"/>
              <w:jc w:val="center"/>
              <w:rPr>
                <w:b/>
                <w:color w:val="000000" w:themeColor="text1"/>
              </w:rPr>
            </w:pPr>
            <w:r>
              <w:rPr>
                <w:b/>
                <w:color w:val="000000" w:themeColor="text1"/>
              </w:rPr>
              <w:t>Distract</w:t>
            </w:r>
          </w:p>
        </w:tc>
        <w:tc>
          <w:tcPr>
            <w:tcW w:w="2014" w:type="dxa"/>
            <w:shd w:val="clear" w:color="auto" w:fill="E6E6E6"/>
          </w:tcPr>
          <w:p w14:paraId="1EFB651C" w14:textId="77777777" w:rsidR="00796A5A" w:rsidRDefault="00796A5A" w:rsidP="00F35FDA">
            <w:pPr>
              <w:pStyle w:val="HELPsbodycopy"/>
              <w:jc w:val="center"/>
              <w:rPr>
                <w:b/>
                <w:color w:val="000000" w:themeColor="text1"/>
              </w:rPr>
            </w:pPr>
            <w:r>
              <w:rPr>
                <w:b/>
                <w:color w:val="000000" w:themeColor="text1"/>
              </w:rPr>
              <w:t>Ask for Help</w:t>
            </w:r>
          </w:p>
        </w:tc>
      </w:tr>
      <w:tr w:rsidR="00796A5A" w14:paraId="5ED3258F" w14:textId="77777777" w:rsidTr="00F35FDA">
        <w:tc>
          <w:tcPr>
            <w:tcW w:w="2014" w:type="dxa"/>
          </w:tcPr>
          <w:p w14:paraId="3ABE6A07" w14:textId="77777777" w:rsidR="00796A5A" w:rsidRDefault="00796A5A" w:rsidP="00F35FDA">
            <w:pPr>
              <w:pStyle w:val="HELPsbodycopy"/>
              <w:jc w:val="center"/>
              <w:rPr>
                <w:b/>
                <w:color w:val="000000" w:themeColor="text1"/>
              </w:rPr>
            </w:pPr>
            <w:r>
              <w:rPr>
                <w:b/>
                <w:noProof/>
                <w:color w:val="000000" w:themeColor="text1"/>
              </w:rPr>
              <w:drawing>
                <wp:inline distT="0" distB="0" distL="0" distR="0" wp14:anchorId="2297AEB8" wp14:editId="789BE67E">
                  <wp:extent cx="824752"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426" cy="1242370"/>
                          </a:xfrm>
                          <a:prstGeom prst="rect">
                            <a:avLst/>
                          </a:prstGeom>
                        </pic:spPr>
                      </pic:pic>
                    </a:graphicData>
                  </a:graphic>
                </wp:inline>
              </w:drawing>
            </w:r>
          </w:p>
        </w:tc>
        <w:tc>
          <w:tcPr>
            <w:tcW w:w="2014" w:type="dxa"/>
          </w:tcPr>
          <w:p w14:paraId="35F66A2E" w14:textId="77777777" w:rsidR="00796A5A" w:rsidRDefault="00796A5A" w:rsidP="00F35FDA">
            <w:pPr>
              <w:pStyle w:val="HELPsbodycopy"/>
              <w:jc w:val="center"/>
              <w:rPr>
                <w:b/>
                <w:color w:val="000000" w:themeColor="text1"/>
              </w:rPr>
            </w:pPr>
            <w:r>
              <w:rPr>
                <w:b/>
                <w:noProof/>
                <w:color w:val="000000" w:themeColor="text1"/>
              </w:rPr>
              <w:drawing>
                <wp:inline distT="0" distB="0" distL="0" distR="0" wp14:anchorId="6E12F4C3" wp14:editId="3CC55007">
                  <wp:extent cx="1183394"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46" cy="1223375"/>
                          </a:xfrm>
                          <a:prstGeom prst="rect">
                            <a:avLst/>
                          </a:prstGeom>
                        </pic:spPr>
                      </pic:pic>
                    </a:graphicData>
                  </a:graphic>
                </wp:inline>
              </w:drawing>
            </w:r>
          </w:p>
        </w:tc>
        <w:tc>
          <w:tcPr>
            <w:tcW w:w="2014" w:type="dxa"/>
          </w:tcPr>
          <w:p w14:paraId="4954462B" w14:textId="77777777" w:rsidR="00796A5A" w:rsidRDefault="00796A5A" w:rsidP="00F35FDA">
            <w:pPr>
              <w:pStyle w:val="HELPsbodycopy"/>
              <w:jc w:val="center"/>
              <w:rPr>
                <w:b/>
                <w:color w:val="000000" w:themeColor="text1"/>
              </w:rPr>
            </w:pPr>
            <w:r>
              <w:rPr>
                <w:b/>
                <w:noProof/>
                <w:color w:val="000000" w:themeColor="text1"/>
              </w:rPr>
              <w:drawing>
                <wp:inline distT="0" distB="0" distL="0" distR="0" wp14:anchorId="342E88C3" wp14:editId="4DE09BC9">
                  <wp:extent cx="89647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2505" cy="1227408"/>
                          </a:xfrm>
                          <a:prstGeom prst="rect">
                            <a:avLst/>
                          </a:prstGeom>
                        </pic:spPr>
                      </pic:pic>
                    </a:graphicData>
                  </a:graphic>
                </wp:inline>
              </w:drawing>
            </w:r>
          </w:p>
        </w:tc>
        <w:tc>
          <w:tcPr>
            <w:tcW w:w="2014" w:type="dxa"/>
          </w:tcPr>
          <w:p w14:paraId="4114C932" w14:textId="77777777" w:rsidR="00796A5A" w:rsidRDefault="00796A5A" w:rsidP="00F35FDA">
            <w:pPr>
              <w:pStyle w:val="HELPsbodycopy"/>
              <w:jc w:val="center"/>
              <w:rPr>
                <w:b/>
                <w:color w:val="000000" w:themeColor="text1"/>
              </w:rPr>
            </w:pPr>
            <w:r>
              <w:rPr>
                <w:b/>
                <w:noProof/>
                <w:color w:val="000000" w:themeColor="text1"/>
              </w:rPr>
              <w:drawing>
                <wp:inline distT="0" distB="0" distL="0" distR="0" wp14:anchorId="02122223" wp14:editId="507FB21B">
                  <wp:extent cx="1075765" cy="1219200"/>
                  <wp:effectExtent l="0" t="0" r="3810" b="0"/>
                  <wp:docPr id="221663232" name="Picture 221663232" descr="A cartoon robot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232" name="Picture 221663232" descr="A cartoon robot holding a penc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8" cy="1224009"/>
                          </a:xfrm>
                          <a:prstGeom prst="rect">
                            <a:avLst/>
                          </a:prstGeom>
                        </pic:spPr>
                      </pic:pic>
                    </a:graphicData>
                  </a:graphic>
                </wp:inline>
              </w:drawing>
            </w:r>
          </w:p>
        </w:tc>
        <w:tc>
          <w:tcPr>
            <w:tcW w:w="2014" w:type="dxa"/>
          </w:tcPr>
          <w:p w14:paraId="55775A61" w14:textId="77777777" w:rsidR="00796A5A" w:rsidRDefault="00796A5A" w:rsidP="00F35FDA">
            <w:pPr>
              <w:pStyle w:val="HELPsbodycopy"/>
              <w:jc w:val="center"/>
              <w:rPr>
                <w:b/>
                <w:color w:val="000000" w:themeColor="text1"/>
              </w:rPr>
            </w:pPr>
            <w:r>
              <w:rPr>
                <w:b/>
                <w:noProof/>
                <w:color w:val="000000" w:themeColor="text1"/>
              </w:rPr>
              <w:drawing>
                <wp:inline distT="0" distB="0" distL="0" distR="0" wp14:anchorId="7DCA2F3A" wp14:editId="24C5BA10">
                  <wp:extent cx="1326734" cy="1219200"/>
                  <wp:effectExtent l="0" t="0" r="0" b="0"/>
                  <wp:docPr id="221663233" name="Picture 22166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8593" cy="1220909"/>
                          </a:xfrm>
                          <a:prstGeom prst="rect">
                            <a:avLst/>
                          </a:prstGeom>
                        </pic:spPr>
                      </pic:pic>
                    </a:graphicData>
                  </a:graphic>
                </wp:inline>
              </w:drawing>
            </w:r>
          </w:p>
        </w:tc>
      </w:tr>
    </w:tbl>
    <w:p w14:paraId="3DD5319A" w14:textId="39D48062" w:rsidR="00796A5A" w:rsidRDefault="00796A5A" w:rsidP="00796A5A">
      <w:pPr>
        <w:pStyle w:val="HELPsbodycopy"/>
        <w:contextualSpacing/>
        <w:rPr>
          <w:b/>
        </w:rPr>
      </w:pPr>
      <w:r w:rsidRPr="00104B64">
        <w:rPr>
          <w:b/>
        </w:rPr>
        <w:lastRenderedPageBreak/>
        <w:t xml:space="preserve">Attachment 2.1b: Feelings Wheel </w:t>
      </w:r>
    </w:p>
    <w:p w14:paraId="36DCA535" w14:textId="77777777" w:rsidR="00796A5A" w:rsidRPr="00104B64" w:rsidRDefault="00796A5A" w:rsidP="00796A5A">
      <w:pPr>
        <w:pStyle w:val="HELPsbodycopy"/>
        <w:contextualSpacing/>
        <w:rPr>
          <w:b/>
        </w:rPr>
      </w:pPr>
    </w:p>
    <w:p w14:paraId="49BABEF1" w14:textId="77777777" w:rsidR="00796A5A" w:rsidRDefault="00796A5A" w:rsidP="00796A5A">
      <w:pPr>
        <w:pStyle w:val="HELPsbodycopy"/>
        <w:rPr>
          <w:noProof/>
        </w:rPr>
      </w:pPr>
    </w:p>
    <w:p w14:paraId="1C3BF17B" w14:textId="77777777" w:rsidR="00796A5A" w:rsidRDefault="00796A5A" w:rsidP="00796A5A">
      <w:pPr>
        <w:pStyle w:val="HELPsbodycopy"/>
      </w:pPr>
      <w:r>
        <w:rPr>
          <w:noProof/>
        </w:rPr>
        <w:drawing>
          <wp:inline distT="0" distB="0" distL="0" distR="0" wp14:anchorId="4453FFB8" wp14:editId="3EF107E2">
            <wp:extent cx="6400800" cy="6400800"/>
            <wp:effectExtent l="0" t="0" r="0" b="0"/>
            <wp:docPr id="1252396544" name="Picture 125239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3–5)WITH_COLOR_RATINGS(L)-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42ABAB90" w14:textId="77777777" w:rsidR="00796A5A" w:rsidRPr="00DE11BE" w:rsidRDefault="00796A5A" w:rsidP="00796A5A">
      <w:pPr>
        <w:pStyle w:val="HELPsbodycopy"/>
        <w:rPr>
          <w:b/>
          <w:bCs/>
        </w:rPr>
      </w:pPr>
      <w:r>
        <w:rPr>
          <w:b/>
          <w:bCs/>
        </w:rPr>
        <w:br w:type="page"/>
      </w:r>
    </w:p>
    <w:p w14:paraId="4EE18FC6" w14:textId="77777777" w:rsidR="00796A5A" w:rsidRPr="00E81B86" w:rsidRDefault="00796A5A" w:rsidP="00796A5A">
      <w:pPr>
        <w:pStyle w:val="HELPssubhead"/>
        <w:spacing w:after="240"/>
        <w:contextualSpacing/>
      </w:pPr>
      <w:r w:rsidRPr="00E81B86">
        <w:rPr>
          <w:bCs/>
        </w:rPr>
        <w:lastRenderedPageBreak/>
        <w:t xml:space="preserve">Attachment </w:t>
      </w:r>
      <w:r>
        <w:rPr>
          <w:bCs/>
        </w:rPr>
        <w:t>2.2</w:t>
      </w:r>
      <w:r w:rsidRPr="00E81B86">
        <w:rPr>
          <w:bCs/>
        </w:rPr>
        <w:t>:</w:t>
      </w:r>
      <w:r w:rsidRPr="00E81B86">
        <w:t xml:space="preserve"> Activity for ME: Self-</w:t>
      </w:r>
      <w:r w:rsidRPr="00F53943">
        <w:t>Assessment</w:t>
      </w:r>
    </w:p>
    <w:p w14:paraId="3E557E50" w14:textId="77777777" w:rsidR="00796A5A" w:rsidRPr="006749D1" w:rsidRDefault="00796A5A" w:rsidP="00796A5A">
      <w:pPr>
        <w:pStyle w:val="HELPsbodycopy"/>
        <w:spacing w:after="120"/>
      </w:pPr>
      <w:r w:rsidRPr="0062392E">
        <w:t xml:space="preserve">I can demonstrate </w:t>
      </w:r>
      <w:r>
        <w:t>the “Big Squeeze.”</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355"/>
        <w:gridCol w:w="1883"/>
      </w:tblGrid>
      <w:tr w:rsidR="00796A5A" w:rsidRPr="006749D1" w14:paraId="0EA0AE88" w14:textId="77777777" w:rsidTr="00F35FDA">
        <w:tc>
          <w:tcPr>
            <w:tcW w:w="3355" w:type="dxa"/>
            <w:shd w:val="clear" w:color="auto" w:fill="E0E0E0"/>
            <w:vAlign w:val="center"/>
          </w:tcPr>
          <w:p w14:paraId="70DBA5AA" w14:textId="77777777" w:rsidR="00796A5A" w:rsidRPr="00B22B27" w:rsidRDefault="00796A5A" w:rsidP="00F35FDA">
            <w:pPr>
              <w:pStyle w:val="HELPsbodycopy"/>
              <w:jc w:val="center"/>
              <w:rPr>
                <w:b/>
                <w:color w:val="FFFFFF" w:themeColor="background1"/>
              </w:rPr>
            </w:pPr>
            <w:r w:rsidRPr="00B22B27">
              <w:rPr>
                <w:b/>
              </w:rPr>
              <w:t>Critical Elements</w:t>
            </w:r>
          </w:p>
        </w:tc>
        <w:tc>
          <w:tcPr>
            <w:tcW w:w="1883" w:type="dxa"/>
            <w:shd w:val="clear" w:color="auto" w:fill="E0E0E0"/>
            <w:vAlign w:val="center"/>
          </w:tcPr>
          <w:p w14:paraId="356F6C76" w14:textId="77777777" w:rsidR="00796A5A" w:rsidRPr="00B22B27" w:rsidRDefault="00796A5A" w:rsidP="00F35FDA">
            <w:pPr>
              <w:pStyle w:val="HELPsbodycopy"/>
              <w:jc w:val="center"/>
              <w:rPr>
                <w:b/>
                <w:color w:val="FFFFFF" w:themeColor="background1"/>
              </w:rPr>
            </w:pPr>
            <w:r w:rsidRPr="00B22B27">
              <w:rPr>
                <w:b/>
              </w:rPr>
              <w:t>Check if Yes</w:t>
            </w:r>
          </w:p>
        </w:tc>
      </w:tr>
      <w:tr w:rsidR="00796A5A" w:rsidRPr="006749D1" w14:paraId="05F0BF1F" w14:textId="77777777" w:rsidTr="00F35FDA">
        <w:tc>
          <w:tcPr>
            <w:tcW w:w="3355" w:type="dxa"/>
          </w:tcPr>
          <w:p w14:paraId="45544BB5" w14:textId="77777777" w:rsidR="00796A5A" w:rsidRPr="006749D1" w:rsidRDefault="00796A5A" w:rsidP="00F35FDA">
            <w:pPr>
              <w:pStyle w:val="HELPsbodycopy"/>
              <w:jc w:val="center"/>
            </w:pPr>
            <w:r w:rsidRPr="00BB35EE">
              <w:rPr>
                <w:noProof/>
              </w:rPr>
              <w:t>Squeeze</w:t>
            </w:r>
            <w:r>
              <w:rPr>
                <w:noProof/>
              </w:rPr>
              <w:drawing>
                <wp:inline distT="0" distB="0" distL="0" distR="0" wp14:anchorId="61FDAACA" wp14:editId="2846CB46">
                  <wp:extent cx="920376" cy="977900"/>
                  <wp:effectExtent l="0" t="0" r="0" b="0"/>
                  <wp:docPr id="82484357" name="Picture 8248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931" cy="983802"/>
                          </a:xfrm>
                          <a:prstGeom prst="rect">
                            <a:avLst/>
                          </a:prstGeom>
                        </pic:spPr>
                      </pic:pic>
                    </a:graphicData>
                  </a:graphic>
                </wp:inline>
              </w:drawing>
            </w:r>
          </w:p>
        </w:tc>
        <w:tc>
          <w:tcPr>
            <w:tcW w:w="1883" w:type="dxa"/>
            <w:vAlign w:val="center"/>
          </w:tcPr>
          <w:p w14:paraId="4DE9305A" w14:textId="77777777" w:rsidR="00796A5A" w:rsidRDefault="00796A5A" w:rsidP="00F35FDA">
            <w:pPr>
              <w:pStyle w:val="HELPsbodycopy"/>
              <w:rPr>
                <w:noProof/>
              </w:rPr>
            </w:pPr>
          </w:p>
        </w:tc>
      </w:tr>
      <w:tr w:rsidR="00796A5A" w:rsidRPr="006749D1" w14:paraId="57642033" w14:textId="77777777" w:rsidTr="00F35FDA">
        <w:tc>
          <w:tcPr>
            <w:tcW w:w="3355" w:type="dxa"/>
          </w:tcPr>
          <w:p w14:paraId="7FE0B43E" w14:textId="77777777" w:rsidR="00796A5A" w:rsidRPr="00E81B86" w:rsidRDefault="00796A5A" w:rsidP="00F35FDA">
            <w:pPr>
              <w:pStyle w:val="HELPsbodycopy"/>
              <w:jc w:val="center"/>
            </w:pPr>
            <w:r>
              <w:t>Count to 5</w:t>
            </w:r>
            <w:r>
              <w:rPr>
                <w:noProof/>
              </w:rPr>
              <w:drawing>
                <wp:inline distT="0" distB="0" distL="0" distR="0" wp14:anchorId="6F5EDE59" wp14:editId="76D6C4BF">
                  <wp:extent cx="956235" cy="1016000"/>
                  <wp:effectExtent l="0" t="0" r="0" b="0"/>
                  <wp:docPr id="82484358" name="Picture 824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0942" cy="1021001"/>
                          </a:xfrm>
                          <a:prstGeom prst="rect">
                            <a:avLst/>
                          </a:prstGeom>
                        </pic:spPr>
                      </pic:pic>
                    </a:graphicData>
                  </a:graphic>
                </wp:inline>
              </w:drawing>
            </w:r>
          </w:p>
        </w:tc>
        <w:tc>
          <w:tcPr>
            <w:tcW w:w="1883" w:type="dxa"/>
          </w:tcPr>
          <w:p w14:paraId="6A6FA043" w14:textId="77777777" w:rsidR="00796A5A" w:rsidRDefault="00796A5A" w:rsidP="00F35FDA">
            <w:pPr>
              <w:pStyle w:val="HELPsbodycopy"/>
              <w:rPr>
                <w:noProof/>
              </w:rPr>
            </w:pPr>
          </w:p>
        </w:tc>
      </w:tr>
      <w:tr w:rsidR="00796A5A" w:rsidRPr="006749D1" w14:paraId="19CC6C56" w14:textId="77777777" w:rsidTr="00F35FDA">
        <w:tc>
          <w:tcPr>
            <w:tcW w:w="3355" w:type="dxa"/>
          </w:tcPr>
          <w:p w14:paraId="37343A04" w14:textId="77777777" w:rsidR="00796A5A" w:rsidRPr="00E81B86" w:rsidRDefault="00796A5A" w:rsidP="00F35FDA">
            <w:pPr>
              <w:pStyle w:val="HELPsbodycopy"/>
              <w:jc w:val="center"/>
            </w:pPr>
            <w:r>
              <w:t>Release</w:t>
            </w:r>
            <w:r>
              <w:rPr>
                <w:noProof/>
              </w:rPr>
              <w:drawing>
                <wp:inline distT="0" distB="0" distL="0" distR="0" wp14:anchorId="772FA417" wp14:editId="637E141F">
                  <wp:extent cx="937782" cy="996394"/>
                  <wp:effectExtent l="0" t="0" r="2540" b="0"/>
                  <wp:docPr id="82484360" name="Picture 8248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Op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0842" cy="999645"/>
                          </a:xfrm>
                          <a:prstGeom prst="rect">
                            <a:avLst/>
                          </a:prstGeom>
                        </pic:spPr>
                      </pic:pic>
                    </a:graphicData>
                  </a:graphic>
                </wp:inline>
              </w:drawing>
            </w:r>
          </w:p>
        </w:tc>
        <w:tc>
          <w:tcPr>
            <w:tcW w:w="1883" w:type="dxa"/>
          </w:tcPr>
          <w:p w14:paraId="69A27E19" w14:textId="77777777" w:rsidR="00796A5A" w:rsidRDefault="00796A5A" w:rsidP="00F35FDA">
            <w:pPr>
              <w:pStyle w:val="HELPsbodycopy"/>
              <w:rPr>
                <w:noProof/>
              </w:rPr>
            </w:pPr>
          </w:p>
        </w:tc>
      </w:tr>
    </w:tbl>
    <w:p w14:paraId="5264DE42" w14:textId="77777777" w:rsidR="00796A5A" w:rsidRPr="0020032E" w:rsidRDefault="00796A5A" w:rsidP="00796A5A"/>
    <w:p w14:paraId="02AF5A9A" w14:textId="77777777" w:rsidR="00796A5A" w:rsidRPr="0020032E" w:rsidRDefault="00796A5A" w:rsidP="00796A5A">
      <w:r>
        <w:rPr>
          <w:noProof/>
        </w:rPr>
        <w:drawing>
          <wp:inline distT="0" distB="0" distL="0" distR="0" wp14:anchorId="7A55F238" wp14:editId="236B3933">
            <wp:extent cx="2393514" cy="2463800"/>
            <wp:effectExtent l="0" t="0" r="0" b="0"/>
            <wp:docPr id="82484361" name="Picture 8248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PURP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2669" cy="2473224"/>
                    </a:xfrm>
                    <a:prstGeom prst="rect">
                      <a:avLst/>
                    </a:prstGeom>
                  </pic:spPr>
                </pic:pic>
              </a:graphicData>
            </a:graphic>
          </wp:inline>
        </w:drawing>
      </w:r>
    </w:p>
    <w:p w14:paraId="1C338A82" w14:textId="77777777" w:rsidR="00796A5A" w:rsidRPr="002D50FE" w:rsidRDefault="00796A5A" w:rsidP="00796A5A">
      <w:pPr>
        <w:pStyle w:val="HELPsbodycopy"/>
        <w:spacing w:after="240"/>
      </w:pPr>
    </w:p>
    <w:p w14:paraId="0055586D" w14:textId="77777777" w:rsidR="00796A5A" w:rsidRDefault="00796A5A" w:rsidP="00796A5A">
      <w:pPr>
        <w:pStyle w:val="HELPsbodycopy"/>
        <w:spacing w:after="240"/>
      </w:pPr>
    </w:p>
    <w:p w14:paraId="3178E13D" w14:textId="77777777" w:rsidR="00796A5A" w:rsidRDefault="00796A5A" w:rsidP="00796A5A">
      <w:pPr>
        <w:pStyle w:val="HELPsbodycopy"/>
        <w:spacing w:after="240"/>
      </w:pPr>
    </w:p>
    <w:p w14:paraId="0565BED3" w14:textId="77777777" w:rsidR="00796A5A" w:rsidRPr="00991790" w:rsidRDefault="00796A5A" w:rsidP="00796A5A">
      <w:pPr>
        <w:pStyle w:val="HELPsbodycopy"/>
        <w:spacing w:after="240"/>
      </w:pPr>
      <w:r>
        <w:t>Circle how</w:t>
      </w:r>
      <w:r w:rsidRPr="002D50FE">
        <w:t xml:space="preserve"> you feel when you </w:t>
      </w:r>
      <w:r>
        <w:t>do the Big Squeeze</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796A5A" w14:paraId="183D683C" w14:textId="77777777" w:rsidTr="00F35FDA">
        <w:trPr>
          <w:trHeight w:val="359"/>
        </w:trPr>
        <w:tc>
          <w:tcPr>
            <w:tcW w:w="1462" w:type="dxa"/>
            <w:shd w:val="clear" w:color="auto" w:fill="158434"/>
          </w:tcPr>
          <w:p w14:paraId="2B565A14" w14:textId="77777777" w:rsidR="00796A5A" w:rsidRDefault="00796A5A" w:rsidP="00F35FDA">
            <w:pPr>
              <w:pStyle w:val="HELPsbodycopy"/>
              <w:jc w:val="center"/>
              <w:rPr>
                <w:bCs/>
                <w:noProof/>
              </w:rPr>
            </w:pPr>
            <w:r w:rsidRPr="00540AD2">
              <w:rPr>
                <w:b/>
                <w:color w:val="FFFFFF" w:themeColor="background1"/>
              </w:rPr>
              <w:t>Green</w:t>
            </w:r>
          </w:p>
        </w:tc>
        <w:tc>
          <w:tcPr>
            <w:tcW w:w="0" w:type="auto"/>
            <w:shd w:val="clear" w:color="auto" w:fill="FED209"/>
          </w:tcPr>
          <w:p w14:paraId="2ACA784D" w14:textId="77777777" w:rsidR="00796A5A" w:rsidRDefault="00796A5A" w:rsidP="00F35FDA">
            <w:pPr>
              <w:pStyle w:val="HELPsbodycopy"/>
              <w:jc w:val="center"/>
              <w:rPr>
                <w:bCs/>
                <w:noProof/>
              </w:rPr>
            </w:pPr>
            <w:r>
              <w:rPr>
                <w:b/>
              </w:rPr>
              <w:t>Yellow</w:t>
            </w:r>
          </w:p>
        </w:tc>
        <w:tc>
          <w:tcPr>
            <w:tcW w:w="0" w:type="auto"/>
            <w:shd w:val="clear" w:color="auto" w:fill="1C6DB9"/>
          </w:tcPr>
          <w:p w14:paraId="3475DCF1" w14:textId="77777777" w:rsidR="00796A5A" w:rsidRDefault="00796A5A" w:rsidP="00F35FDA">
            <w:pPr>
              <w:pStyle w:val="HELPsbodycopy"/>
              <w:jc w:val="center"/>
              <w:rPr>
                <w:bCs/>
                <w:noProof/>
              </w:rPr>
            </w:pPr>
            <w:r w:rsidRPr="00540AD2">
              <w:rPr>
                <w:b/>
                <w:color w:val="FFFFFF" w:themeColor="background1"/>
              </w:rPr>
              <w:t>Blue</w:t>
            </w:r>
          </w:p>
        </w:tc>
        <w:tc>
          <w:tcPr>
            <w:tcW w:w="0" w:type="auto"/>
            <w:shd w:val="clear" w:color="auto" w:fill="E20E1E"/>
          </w:tcPr>
          <w:p w14:paraId="28A9E185" w14:textId="77777777" w:rsidR="00796A5A" w:rsidRDefault="00796A5A" w:rsidP="00F35FDA">
            <w:pPr>
              <w:pStyle w:val="HELPsbodycopy"/>
              <w:jc w:val="center"/>
              <w:rPr>
                <w:bCs/>
                <w:noProof/>
              </w:rPr>
            </w:pPr>
            <w:r w:rsidRPr="00540AD2">
              <w:rPr>
                <w:b/>
                <w:color w:val="FFFFFF" w:themeColor="background1"/>
              </w:rPr>
              <w:t>Red</w:t>
            </w:r>
          </w:p>
        </w:tc>
      </w:tr>
      <w:tr w:rsidR="00796A5A" w:rsidRPr="0043470A" w14:paraId="7B18B925" w14:textId="77777777" w:rsidTr="00F35FDA">
        <w:trPr>
          <w:trHeight w:val="1307"/>
        </w:trPr>
        <w:tc>
          <w:tcPr>
            <w:tcW w:w="1462" w:type="dxa"/>
            <w:shd w:val="clear" w:color="auto" w:fill="158434"/>
          </w:tcPr>
          <w:p w14:paraId="06D49320" w14:textId="77777777" w:rsidR="00796A5A" w:rsidRPr="0043470A" w:rsidRDefault="00796A5A" w:rsidP="00F35FDA">
            <w:pPr>
              <w:pStyle w:val="HELPsbodycopy"/>
              <w:rPr>
                <w:bCs/>
              </w:rPr>
            </w:pPr>
            <w:r>
              <w:rPr>
                <w:bCs/>
                <w:noProof/>
              </w:rPr>
              <w:drawing>
                <wp:inline distT="0" distB="0" distL="0" distR="0" wp14:anchorId="2A634AF5" wp14:editId="5009CF86">
                  <wp:extent cx="791284" cy="1073886"/>
                  <wp:effectExtent l="0" t="0" r="0" b="0"/>
                  <wp:docPr id="1252396548" name="Picture 125239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241CF77C" w14:textId="77777777" w:rsidR="00796A5A" w:rsidRPr="0043470A" w:rsidRDefault="00796A5A" w:rsidP="00F35FDA">
            <w:pPr>
              <w:pStyle w:val="HELPsbodycopy"/>
              <w:rPr>
                <w:bCs/>
              </w:rPr>
            </w:pPr>
            <w:r>
              <w:rPr>
                <w:bCs/>
                <w:noProof/>
              </w:rPr>
              <w:drawing>
                <wp:inline distT="0" distB="0" distL="0" distR="0" wp14:anchorId="2156CEF7" wp14:editId="229F3039">
                  <wp:extent cx="847805" cy="1073886"/>
                  <wp:effectExtent l="0" t="0" r="0" b="0"/>
                  <wp:docPr id="1252396549" name="Picture 125239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064F271E" w14:textId="77777777" w:rsidR="00796A5A" w:rsidRPr="0043470A" w:rsidRDefault="00796A5A" w:rsidP="00F35FDA">
            <w:pPr>
              <w:pStyle w:val="HELPsbodycopy"/>
              <w:rPr>
                <w:bCs/>
              </w:rPr>
            </w:pPr>
            <w:r>
              <w:rPr>
                <w:bCs/>
                <w:noProof/>
              </w:rPr>
              <w:drawing>
                <wp:inline distT="0" distB="0" distL="0" distR="0" wp14:anchorId="542CC92C" wp14:editId="5F56DE68">
                  <wp:extent cx="791285" cy="1073886"/>
                  <wp:effectExtent l="0" t="0" r="0" b="0"/>
                  <wp:docPr id="1252396550" name="Picture 12523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259C5FEC" w14:textId="77777777" w:rsidR="00796A5A" w:rsidRPr="0043470A" w:rsidRDefault="00796A5A" w:rsidP="00F35FDA">
            <w:pPr>
              <w:pStyle w:val="HELPsbodycopy"/>
              <w:rPr>
                <w:bCs/>
              </w:rPr>
            </w:pPr>
            <w:r>
              <w:rPr>
                <w:bCs/>
                <w:noProof/>
              </w:rPr>
              <w:drawing>
                <wp:inline distT="0" distB="0" distL="0" distR="0" wp14:anchorId="74EFD309" wp14:editId="033D3CEC">
                  <wp:extent cx="791284" cy="1073886"/>
                  <wp:effectExtent l="0" t="0" r="0" b="0"/>
                  <wp:docPr id="1252396551" name="Picture 12523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7E83CD87" w14:textId="77777777" w:rsidR="00796A5A" w:rsidRPr="00E81B86" w:rsidRDefault="00796A5A" w:rsidP="00796A5A">
      <w:pPr>
        <w:pStyle w:val="HELPsbodycopy"/>
        <w:spacing w:after="180"/>
        <w:rPr>
          <w:color w:val="B6E4D1"/>
          <w:sz w:val="22"/>
        </w:rPr>
      </w:pPr>
    </w:p>
    <w:p w14:paraId="2170B572" w14:textId="77777777" w:rsidR="00796A5A" w:rsidRPr="002D50FE" w:rsidRDefault="00796A5A" w:rsidP="00796A5A">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796A5A" w14:paraId="425DF680" w14:textId="77777777" w:rsidTr="00F35FDA">
        <w:tc>
          <w:tcPr>
            <w:tcW w:w="3356" w:type="dxa"/>
          </w:tcPr>
          <w:p w14:paraId="7BEDA490" w14:textId="77777777" w:rsidR="00796A5A" w:rsidRPr="002D50FE" w:rsidRDefault="00796A5A" w:rsidP="00F35FDA">
            <w:pPr>
              <w:pStyle w:val="HELPsbodycopy"/>
              <w:jc w:val="center"/>
              <w:rPr>
                <w:b/>
                <w:bCs/>
              </w:rPr>
            </w:pPr>
            <w:r>
              <w:rPr>
                <w:b/>
                <w:bCs/>
                <w:noProof/>
              </w:rPr>
              <w:drawing>
                <wp:inline distT="0" distB="0" distL="0" distR="0" wp14:anchorId="58B98081" wp14:editId="0D130F29">
                  <wp:extent cx="571361" cy="607072"/>
                  <wp:effectExtent l="0" t="0" r="0" b="2540"/>
                  <wp:docPr id="857469066" name="Picture 85746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66CF1375" w14:textId="77777777" w:rsidR="00796A5A" w:rsidRPr="002D50FE" w:rsidRDefault="00796A5A" w:rsidP="00F35FDA">
            <w:pPr>
              <w:pStyle w:val="HELPsbodycopy"/>
              <w:jc w:val="center"/>
              <w:rPr>
                <w:b/>
                <w:bCs/>
              </w:rPr>
            </w:pPr>
            <w:r w:rsidRPr="002D50FE">
              <w:rPr>
                <w:b/>
                <w:bCs/>
              </w:rPr>
              <w:t>Yes</w:t>
            </w:r>
          </w:p>
        </w:tc>
        <w:tc>
          <w:tcPr>
            <w:tcW w:w="3357" w:type="dxa"/>
          </w:tcPr>
          <w:p w14:paraId="312A65F7" w14:textId="77777777" w:rsidR="00796A5A" w:rsidRPr="002D50FE" w:rsidRDefault="00796A5A" w:rsidP="00F35FDA">
            <w:pPr>
              <w:pStyle w:val="HELPsbodycopy"/>
              <w:jc w:val="center"/>
              <w:rPr>
                <w:b/>
                <w:bCs/>
              </w:rPr>
            </w:pPr>
            <w:r>
              <w:rPr>
                <w:b/>
                <w:bCs/>
                <w:noProof/>
              </w:rPr>
              <w:drawing>
                <wp:inline distT="0" distB="0" distL="0" distR="0" wp14:anchorId="5B560F9A" wp14:editId="1AFA3D6C">
                  <wp:extent cx="555477" cy="590194"/>
                  <wp:effectExtent l="0" t="0" r="3810" b="0"/>
                  <wp:docPr id="857469067" name="Picture 85746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4296953D" w14:textId="77777777" w:rsidR="00796A5A" w:rsidRPr="002D50FE" w:rsidRDefault="00796A5A" w:rsidP="00F35FDA">
            <w:pPr>
              <w:pStyle w:val="HELPsbodycopy"/>
              <w:jc w:val="center"/>
              <w:rPr>
                <w:b/>
                <w:bCs/>
              </w:rPr>
            </w:pPr>
            <w:r w:rsidRPr="002D50FE">
              <w:rPr>
                <w:b/>
                <w:bCs/>
              </w:rPr>
              <w:t>Maybe</w:t>
            </w:r>
          </w:p>
        </w:tc>
        <w:tc>
          <w:tcPr>
            <w:tcW w:w="3357" w:type="dxa"/>
          </w:tcPr>
          <w:p w14:paraId="25E81D34" w14:textId="77777777" w:rsidR="00796A5A" w:rsidRPr="002D50FE" w:rsidRDefault="00796A5A" w:rsidP="00F35FDA">
            <w:pPr>
              <w:pStyle w:val="HELPsbodycopy"/>
              <w:tabs>
                <w:tab w:val="left" w:pos="767"/>
                <w:tab w:val="center" w:pos="1570"/>
              </w:tabs>
              <w:rPr>
                <w:b/>
                <w:bCs/>
              </w:rPr>
            </w:pPr>
            <w:r>
              <w:rPr>
                <w:b/>
                <w:bCs/>
              </w:rPr>
              <w:tab/>
            </w:r>
            <w:r>
              <w:rPr>
                <w:b/>
                <w:bCs/>
              </w:rPr>
              <w:tab/>
            </w:r>
            <w:r>
              <w:rPr>
                <w:b/>
                <w:bCs/>
                <w:noProof/>
              </w:rPr>
              <w:drawing>
                <wp:inline distT="0" distB="0" distL="0" distR="0" wp14:anchorId="3FD6907D" wp14:editId="289FF156">
                  <wp:extent cx="538385" cy="572034"/>
                  <wp:effectExtent l="0" t="0" r="0" b="0"/>
                  <wp:docPr id="857469068" name="Picture 8574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4B517C6" w14:textId="77777777" w:rsidR="00796A5A" w:rsidRPr="002D50FE" w:rsidRDefault="00796A5A" w:rsidP="00F35FDA">
            <w:pPr>
              <w:pStyle w:val="HELPsbodycopy"/>
              <w:jc w:val="center"/>
              <w:rPr>
                <w:b/>
                <w:bCs/>
              </w:rPr>
            </w:pPr>
            <w:r w:rsidRPr="002D50FE">
              <w:rPr>
                <w:b/>
                <w:bCs/>
              </w:rPr>
              <w:t>No</w:t>
            </w:r>
          </w:p>
        </w:tc>
      </w:tr>
    </w:tbl>
    <w:p w14:paraId="38F08507" w14:textId="29C651BC" w:rsidR="00896581" w:rsidRDefault="00896581">
      <w:pPr>
        <w:spacing w:after="120" w:line="276" w:lineRule="auto"/>
        <w:rPr>
          <w:rFonts w:ascii="Arial" w:eastAsia="Lustria" w:hAnsi="Arial" w:cs="Arial"/>
          <w:color w:val="000000" w:themeColor="text1"/>
          <w:sz w:val="20"/>
          <w:szCs w:val="20"/>
        </w:rPr>
      </w:pPr>
    </w:p>
    <w:sectPr w:rsidR="00896581" w:rsidSect="00ED7885">
      <w:headerReference w:type="even" r:id="rId34"/>
      <w:headerReference w:type="default" r:id="rId35"/>
      <w:footerReference w:type="even" r:id="rId36"/>
      <w:footerReference w:type="default" r:id="rId37"/>
      <w:headerReference w:type="first" r:id="rId38"/>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AB878" w14:textId="77777777" w:rsidR="00677CBA" w:rsidRDefault="00677CBA" w:rsidP="00B36DD9">
      <w:pPr>
        <w:spacing w:after="0" w:line="240" w:lineRule="auto"/>
      </w:pPr>
      <w:r>
        <w:separator/>
      </w:r>
    </w:p>
  </w:endnote>
  <w:endnote w:type="continuationSeparator" w:id="0">
    <w:p w14:paraId="54DEB48A" w14:textId="77777777" w:rsidR="00677CBA" w:rsidRDefault="00677CBA"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76EE60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A722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F555A62"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38796481" w14:textId="5CC4A8AB" w:rsidR="00AF27D0" w:rsidRDefault="002867E8" w:rsidP="00AF27D0">
    <w:pPr>
      <w:pStyle w:val="Footer"/>
      <w:ind w:right="360"/>
    </w:pPr>
    <w:r>
      <w:t xml:space="preserve">Grade </w:t>
    </w:r>
    <w:r w:rsidR="00225B18">
      <w:t>4</w:t>
    </w:r>
    <w:r>
      <w:t xml:space="preserve"> -</w:t>
    </w:r>
    <w:r w:rsidR="00E16316">
      <w:t xml:space="preserve"> Lesson </w:t>
    </w:r>
    <w:r w:rsidR="006E1E1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B8696" w14:textId="77777777" w:rsidR="00677CBA" w:rsidRDefault="00677CBA" w:rsidP="00B36DD9">
      <w:pPr>
        <w:spacing w:after="0" w:line="240" w:lineRule="auto"/>
      </w:pPr>
      <w:r>
        <w:separator/>
      </w:r>
    </w:p>
  </w:footnote>
  <w:footnote w:type="continuationSeparator" w:id="0">
    <w:p w14:paraId="014A392C" w14:textId="77777777" w:rsidR="00677CBA" w:rsidRDefault="00677CBA"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712E" w14:textId="77777777" w:rsidR="00B36DD9" w:rsidRDefault="00677CBA">
    <w:pPr>
      <w:pStyle w:val="Header"/>
    </w:pPr>
    <w:r>
      <w:rPr>
        <w:noProof/>
      </w:rPr>
      <w:pict w14:anchorId="042B1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966" w14:textId="6FF1760E" w:rsidR="00B36DD9" w:rsidRDefault="00E92431" w:rsidP="00E92431">
    <w:pPr>
      <w:spacing w:after="80" w:line="240" w:lineRule="auto"/>
      <w:rPr>
        <w:b/>
        <w:bCs/>
        <w:color w:val="7F7F7F" w:themeColor="text1" w:themeTint="80"/>
        <w:sz w:val="22"/>
      </w:rPr>
    </w:pPr>
    <w:r>
      <w:rPr>
        <w:noProof/>
        <w:color w:val="B6E4D1"/>
      </w:rPr>
      <w:drawing>
        <wp:inline distT="0" distB="0" distL="0" distR="0" wp14:anchorId="75EB7E83" wp14:editId="66615D6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6E1E12">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w:t>
    </w:r>
    <w:r w:rsidR="002867E8">
      <w:rPr>
        <w:b/>
        <w:bCs/>
        <w:color w:val="7F7F7F" w:themeColor="text1" w:themeTint="80"/>
        <w:sz w:val="22"/>
      </w:rPr>
      <w:t xml:space="preserve"> Grade </w:t>
    </w:r>
    <w:r w:rsidR="00225B18">
      <w:rPr>
        <w:b/>
        <w:bCs/>
        <w:color w:val="7F7F7F" w:themeColor="text1" w:themeTint="80"/>
        <w:sz w:val="22"/>
      </w:rPr>
      <w:t>4</w:t>
    </w:r>
    <w:r>
      <w:rPr>
        <w:b/>
        <w:bCs/>
        <w:color w:val="7F7F7F" w:themeColor="text1" w:themeTint="80"/>
        <w:sz w:val="22"/>
      </w:rPr>
      <w:t>:</w:t>
    </w:r>
    <w:r w:rsidRPr="00E57D25">
      <w:rPr>
        <w:b/>
        <w:bCs/>
        <w:color w:val="7F7F7F" w:themeColor="text1" w:themeTint="80"/>
        <w:sz w:val="22"/>
      </w:rPr>
      <w:t xml:space="preserve"> Lesson </w:t>
    </w:r>
    <w:r w:rsidR="006E1E12">
      <w:rPr>
        <w:b/>
        <w:bCs/>
        <w:color w:val="7F7F7F" w:themeColor="text1" w:themeTint="80"/>
        <w:sz w:val="22"/>
      </w:rPr>
      <w:t>2</w:t>
    </w:r>
  </w:p>
  <w:p w14:paraId="5865EEAD"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0481A65" wp14:editId="29296B76">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DB6EA35"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318D" w14:textId="389E510B"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50C4E62" wp14:editId="3427C824">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5D413E">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5D413E">
      <w:rPr>
        <w:b/>
        <w:bCs/>
        <w:color w:val="7F7F7F" w:themeColor="text1" w:themeTint="80"/>
        <w:sz w:val="22"/>
      </w:rPr>
      <w:t xml:space="preserve">Grade </w:t>
    </w:r>
    <w:r w:rsidR="00ED7885">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514B3B">
      <w:rPr>
        <w:b/>
        <w:bCs/>
        <w:color w:val="7F7F7F" w:themeColor="text1" w:themeTint="80"/>
        <w:sz w:val="22"/>
      </w:rPr>
      <w:t>2</w:t>
    </w:r>
  </w:p>
  <w:p w14:paraId="6EC0C5D0"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7535CBF1" wp14:editId="2BDDC59A">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270A5BA"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63745"/>
    <w:multiLevelType w:val="hybridMultilevel"/>
    <w:tmpl w:val="436865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6F9071A"/>
    <w:multiLevelType w:val="hybridMultilevel"/>
    <w:tmpl w:val="1DD865EC"/>
    <w:lvl w:ilvl="0" w:tplc="FFFFFFFF">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66078"/>
    <w:multiLevelType w:val="hybridMultilevel"/>
    <w:tmpl w:val="748EF4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1F3092"/>
    <w:multiLevelType w:val="hybridMultilevel"/>
    <w:tmpl w:val="C9CAD1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DB6F97"/>
    <w:multiLevelType w:val="hybridMultilevel"/>
    <w:tmpl w:val="00C2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343D8"/>
    <w:multiLevelType w:val="hybridMultilevel"/>
    <w:tmpl w:val="E7B8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D912E4"/>
    <w:multiLevelType w:val="hybridMultilevel"/>
    <w:tmpl w:val="1B5E3D0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49583F"/>
    <w:multiLevelType w:val="hybridMultilevel"/>
    <w:tmpl w:val="72F455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4C3040"/>
    <w:multiLevelType w:val="hybridMultilevel"/>
    <w:tmpl w:val="AA48F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D24427"/>
    <w:multiLevelType w:val="multilevel"/>
    <w:tmpl w:val="95B02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070A64"/>
    <w:multiLevelType w:val="hybridMultilevel"/>
    <w:tmpl w:val="A28A206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15:restartNumberingAfterBreak="0">
    <w:nsid w:val="5F0812B2"/>
    <w:multiLevelType w:val="hybridMultilevel"/>
    <w:tmpl w:val="D3DC2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131F7F"/>
    <w:multiLevelType w:val="hybridMultilevel"/>
    <w:tmpl w:val="021A0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FB3B4F"/>
    <w:multiLevelType w:val="hybridMultilevel"/>
    <w:tmpl w:val="80C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A8B299D"/>
    <w:multiLevelType w:val="multilevel"/>
    <w:tmpl w:val="8B8A9150"/>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BB36E3E"/>
    <w:multiLevelType w:val="hybridMultilevel"/>
    <w:tmpl w:val="2CEE2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2824C8"/>
    <w:multiLevelType w:val="hybridMultilevel"/>
    <w:tmpl w:val="D5F6F99C"/>
    <w:lvl w:ilvl="0" w:tplc="04090019">
      <w:start w:val="1"/>
      <w:numFmt w:val="lowerLetter"/>
      <w:lvlText w:val="%1."/>
      <w:lvlJc w:val="left"/>
      <w:pPr>
        <w:ind w:left="234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5F5695"/>
    <w:multiLevelType w:val="hybridMultilevel"/>
    <w:tmpl w:val="5F92F1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AF2B21"/>
    <w:multiLevelType w:val="hybridMultilevel"/>
    <w:tmpl w:val="7930840C"/>
    <w:lvl w:ilvl="0" w:tplc="0E2AD57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F5F35A2"/>
    <w:multiLevelType w:val="multilevel"/>
    <w:tmpl w:val="64CAEF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706908786">
    <w:abstractNumId w:val="40"/>
  </w:num>
  <w:num w:numId="2" w16cid:durableId="1435633608">
    <w:abstractNumId w:val="13"/>
  </w:num>
  <w:num w:numId="3" w16cid:durableId="714735947">
    <w:abstractNumId w:val="5"/>
  </w:num>
  <w:num w:numId="4" w16cid:durableId="1279530705">
    <w:abstractNumId w:val="35"/>
  </w:num>
  <w:num w:numId="5" w16cid:durableId="141509556">
    <w:abstractNumId w:val="25"/>
  </w:num>
  <w:num w:numId="6" w16cid:durableId="1264651535">
    <w:abstractNumId w:val="8"/>
  </w:num>
  <w:num w:numId="7" w16cid:durableId="1363743799">
    <w:abstractNumId w:val="7"/>
  </w:num>
  <w:num w:numId="8" w16cid:durableId="941373190">
    <w:abstractNumId w:val="10"/>
  </w:num>
  <w:num w:numId="9" w16cid:durableId="1033115908">
    <w:abstractNumId w:val="44"/>
  </w:num>
  <w:num w:numId="10" w16cid:durableId="1428428366">
    <w:abstractNumId w:val="27"/>
  </w:num>
  <w:num w:numId="11" w16cid:durableId="448863195">
    <w:abstractNumId w:val="0"/>
  </w:num>
  <w:num w:numId="12" w16cid:durableId="356733600">
    <w:abstractNumId w:val="48"/>
  </w:num>
  <w:num w:numId="13" w16cid:durableId="1051003176">
    <w:abstractNumId w:val="37"/>
  </w:num>
  <w:num w:numId="14" w16cid:durableId="553082954">
    <w:abstractNumId w:val="19"/>
  </w:num>
  <w:num w:numId="15" w16cid:durableId="373239916">
    <w:abstractNumId w:val="16"/>
  </w:num>
  <w:num w:numId="16" w16cid:durableId="1257322668">
    <w:abstractNumId w:val="2"/>
  </w:num>
  <w:num w:numId="17" w16cid:durableId="1582447574">
    <w:abstractNumId w:val="45"/>
  </w:num>
  <w:num w:numId="18" w16cid:durableId="847645713">
    <w:abstractNumId w:val="9"/>
  </w:num>
  <w:num w:numId="19" w16cid:durableId="330065566">
    <w:abstractNumId w:val="18"/>
  </w:num>
  <w:num w:numId="20" w16cid:durableId="285816594">
    <w:abstractNumId w:val="38"/>
    <w:lvlOverride w:ilvl="0">
      <w:lvl w:ilvl="0">
        <w:numFmt w:val="decimal"/>
        <w:lvlText w:val="%1."/>
        <w:lvlJc w:val="left"/>
      </w:lvl>
    </w:lvlOverride>
  </w:num>
  <w:num w:numId="21" w16cid:durableId="907690302">
    <w:abstractNumId w:val="11"/>
    <w:lvlOverride w:ilvl="0">
      <w:lvl w:ilvl="0">
        <w:numFmt w:val="decimal"/>
        <w:lvlText w:val="%1."/>
        <w:lvlJc w:val="left"/>
      </w:lvl>
    </w:lvlOverride>
  </w:num>
  <w:num w:numId="22" w16cid:durableId="64036491">
    <w:abstractNumId w:val="15"/>
    <w:lvlOverride w:ilvl="0">
      <w:lvl w:ilvl="0">
        <w:numFmt w:val="decimal"/>
        <w:lvlText w:val="%1."/>
        <w:lvlJc w:val="left"/>
      </w:lvl>
    </w:lvlOverride>
  </w:num>
  <w:num w:numId="23" w16cid:durableId="705519961">
    <w:abstractNumId w:val="3"/>
    <w:lvlOverride w:ilvl="0">
      <w:lvl w:ilvl="0">
        <w:numFmt w:val="decimal"/>
        <w:lvlText w:val="%1."/>
        <w:lvlJc w:val="left"/>
      </w:lvl>
    </w:lvlOverride>
  </w:num>
  <w:num w:numId="24" w16cid:durableId="1550268022">
    <w:abstractNumId w:val="23"/>
    <w:lvlOverride w:ilvl="0">
      <w:lvl w:ilvl="0">
        <w:numFmt w:val="decimal"/>
        <w:lvlText w:val="%1."/>
        <w:lvlJc w:val="left"/>
      </w:lvl>
    </w:lvlOverride>
  </w:num>
  <w:num w:numId="25" w16cid:durableId="1551528745">
    <w:abstractNumId w:val="34"/>
    <w:lvlOverride w:ilvl="0">
      <w:lvl w:ilvl="0">
        <w:numFmt w:val="decimal"/>
        <w:lvlText w:val="%1."/>
        <w:lvlJc w:val="left"/>
      </w:lvl>
    </w:lvlOverride>
  </w:num>
  <w:num w:numId="26" w16cid:durableId="453259357">
    <w:abstractNumId w:val="14"/>
  </w:num>
  <w:num w:numId="27" w16cid:durableId="990908014">
    <w:abstractNumId w:val="4"/>
  </w:num>
  <w:num w:numId="28" w16cid:durableId="1694072395">
    <w:abstractNumId w:val="31"/>
  </w:num>
  <w:num w:numId="29" w16cid:durableId="1341392329">
    <w:abstractNumId w:val="47"/>
  </w:num>
  <w:num w:numId="30" w16cid:durableId="446775786">
    <w:abstractNumId w:val="39"/>
  </w:num>
  <w:num w:numId="31" w16cid:durableId="1672247056">
    <w:abstractNumId w:val="36"/>
  </w:num>
  <w:num w:numId="32" w16cid:durableId="12386397">
    <w:abstractNumId w:val="12"/>
  </w:num>
  <w:num w:numId="33" w16cid:durableId="536695993">
    <w:abstractNumId w:val="17"/>
  </w:num>
  <w:num w:numId="34" w16cid:durableId="1948779498">
    <w:abstractNumId w:val="33"/>
  </w:num>
  <w:num w:numId="35" w16cid:durableId="333991081">
    <w:abstractNumId w:val="29"/>
  </w:num>
  <w:num w:numId="36" w16cid:durableId="1929581834">
    <w:abstractNumId w:val="24"/>
  </w:num>
  <w:num w:numId="37" w16cid:durableId="1188716123">
    <w:abstractNumId w:val="49"/>
  </w:num>
  <w:num w:numId="38" w16cid:durableId="1327591389">
    <w:abstractNumId w:val="50"/>
  </w:num>
  <w:num w:numId="39" w16cid:durableId="2132631638">
    <w:abstractNumId w:val="6"/>
  </w:num>
  <w:num w:numId="40" w16cid:durableId="37291222">
    <w:abstractNumId w:val="42"/>
  </w:num>
  <w:num w:numId="41" w16cid:durableId="309597430">
    <w:abstractNumId w:val="30"/>
  </w:num>
  <w:num w:numId="42" w16cid:durableId="1739936414">
    <w:abstractNumId w:val="21"/>
  </w:num>
  <w:num w:numId="43" w16cid:durableId="581991373">
    <w:abstractNumId w:val="22"/>
  </w:num>
  <w:num w:numId="44" w16cid:durableId="1009023196">
    <w:abstractNumId w:val="43"/>
  </w:num>
  <w:num w:numId="45" w16cid:durableId="709763325">
    <w:abstractNumId w:val="28"/>
  </w:num>
  <w:num w:numId="46" w16cid:durableId="967586333">
    <w:abstractNumId w:val="46"/>
  </w:num>
  <w:num w:numId="47" w16cid:durableId="1137602495">
    <w:abstractNumId w:val="26"/>
  </w:num>
  <w:num w:numId="48" w16cid:durableId="2062554347">
    <w:abstractNumId w:val="20"/>
  </w:num>
  <w:num w:numId="49" w16cid:durableId="635374309">
    <w:abstractNumId w:val="41"/>
  </w:num>
  <w:num w:numId="50" w16cid:durableId="1888566011">
    <w:abstractNumId w:val="32"/>
  </w:num>
  <w:num w:numId="51" w16cid:durableId="43636804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12"/>
    <w:rsid w:val="00001A46"/>
    <w:rsid w:val="00004578"/>
    <w:rsid w:val="00004AF0"/>
    <w:rsid w:val="00020F58"/>
    <w:rsid w:val="0002342D"/>
    <w:rsid w:val="00025143"/>
    <w:rsid w:val="0004388A"/>
    <w:rsid w:val="0004645C"/>
    <w:rsid w:val="00056CCB"/>
    <w:rsid w:val="00060A94"/>
    <w:rsid w:val="00067FB4"/>
    <w:rsid w:val="00071A86"/>
    <w:rsid w:val="00072BE7"/>
    <w:rsid w:val="00073EF2"/>
    <w:rsid w:val="00074FA1"/>
    <w:rsid w:val="000A5C5A"/>
    <w:rsid w:val="000A76EA"/>
    <w:rsid w:val="000C1118"/>
    <w:rsid w:val="000C7236"/>
    <w:rsid w:val="000D130B"/>
    <w:rsid w:val="000D7851"/>
    <w:rsid w:val="000E2041"/>
    <w:rsid w:val="000E2243"/>
    <w:rsid w:val="000E6BBC"/>
    <w:rsid w:val="001109E9"/>
    <w:rsid w:val="00113547"/>
    <w:rsid w:val="00131B0D"/>
    <w:rsid w:val="00134854"/>
    <w:rsid w:val="00137AB3"/>
    <w:rsid w:val="00146851"/>
    <w:rsid w:val="001577B0"/>
    <w:rsid w:val="00164582"/>
    <w:rsid w:val="00164CF6"/>
    <w:rsid w:val="001745A9"/>
    <w:rsid w:val="00174A5A"/>
    <w:rsid w:val="00184B87"/>
    <w:rsid w:val="0019108E"/>
    <w:rsid w:val="001A26BF"/>
    <w:rsid w:val="001B1E0B"/>
    <w:rsid w:val="001C032D"/>
    <w:rsid w:val="001C3D66"/>
    <w:rsid w:val="001C7258"/>
    <w:rsid w:val="001D0C76"/>
    <w:rsid w:val="001D667C"/>
    <w:rsid w:val="001E21B8"/>
    <w:rsid w:val="001E694A"/>
    <w:rsid w:val="001F77AB"/>
    <w:rsid w:val="0020695C"/>
    <w:rsid w:val="002071BB"/>
    <w:rsid w:val="00213A0F"/>
    <w:rsid w:val="002144BB"/>
    <w:rsid w:val="0021512A"/>
    <w:rsid w:val="00225B18"/>
    <w:rsid w:val="00240032"/>
    <w:rsid w:val="00242B6F"/>
    <w:rsid w:val="00243C8C"/>
    <w:rsid w:val="0025118D"/>
    <w:rsid w:val="00251D2C"/>
    <w:rsid w:val="00256521"/>
    <w:rsid w:val="00265253"/>
    <w:rsid w:val="0027066A"/>
    <w:rsid w:val="002759A2"/>
    <w:rsid w:val="002824B7"/>
    <w:rsid w:val="00284970"/>
    <w:rsid w:val="002867E8"/>
    <w:rsid w:val="002C4744"/>
    <w:rsid w:val="002C5B9D"/>
    <w:rsid w:val="002D1BFF"/>
    <w:rsid w:val="002D4668"/>
    <w:rsid w:val="002D4F58"/>
    <w:rsid w:val="002D5428"/>
    <w:rsid w:val="002D5A68"/>
    <w:rsid w:val="002E0FAB"/>
    <w:rsid w:val="002E67E9"/>
    <w:rsid w:val="002F6088"/>
    <w:rsid w:val="00301E12"/>
    <w:rsid w:val="00323593"/>
    <w:rsid w:val="003310A1"/>
    <w:rsid w:val="00376BF8"/>
    <w:rsid w:val="00384AB1"/>
    <w:rsid w:val="003A38C5"/>
    <w:rsid w:val="003A4540"/>
    <w:rsid w:val="003F5911"/>
    <w:rsid w:val="003F79B3"/>
    <w:rsid w:val="00421F5C"/>
    <w:rsid w:val="00433604"/>
    <w:rsid w:val="00443B27"/>
    <w:rsid w:val="00443C74"/>
    <w:rsid w:val="00451D01"/>
    <w:rsid w:val="00452755"/>
    <w:rsid w:val="0045397E"/>
    <w:rsid w:val="0045473E"/>
    <w:rsid w:val="00457C95"/>
    <w:rsid w:val="00465FFF"/>
    <w:rsid w:val="00466E51"/>
    <w:rsid w:val="00472E47"/>
    <w:rsid w:val="00477A0D"/>
    <w:rsid w:val="00487556"/>
    <w:rsid w:val="00492512"/>
    <w:rsid w:val="00492F5A"/>
    <w:rsid w:val="00495FEE"/>
    <w:rsid w:val="004B433F"/>
    <w:rsid w:val="004B6B29"/>
    <w:rsid w:val="004C5F58"/>
    <w:rsid w:val="004D590E"/>
    <w:rsid w:val="004F1E3C"/>
    <w:rsid w:val="005024A4"/>
    <w:rsid w:val="00512011"/>
    <w:rsid w:val="00514B3B"/>
    <w:rsid w:val="005164BB"/>
    <w:rsid w:val="00517FDA"/>
    <w:rsid w:val="00537146"/>
    <w:rsid w:val="00541865"/>
    <w:rsid w:val="0055402E"/>
    <w:rsid w:val="0056155A"/>
    <w:rsid w:val="00570BC4"/>
    <w:rsid w:val="00581E01"/>
    <w:rsid w:val="005A153F"/>
    <w:rsid w:val="005B70A9"/>
    <w:rsid w:val="005D413E"/>
    <w:rsid w:val="005D5657"/>
    <w:rsid w:val="005D74A0"/>
    <w:rsid w:val="005E29F4"/>
    <w:rsid w:val="005F52A4"/>
    <w:rsid w:val="00613959"/>
    <w:rsid w:val="006631A0"/>
    <w:rsid w:val="00670AFE"/>
    <w:rsid w:val="006710FC"/>
    <w:rsid w:val="00677CBA"/>
    <w:rsid w:val="006969B7"/>
    <w:rsid w:val="006A1C1C"/>
    <w:rsid w:val="006A3753"/>
    <w:rsid w:val="006A4A6B"/>
    <w:rsid w:val="006B3B9D"/>
    <w:rsid w:val="006B6CAA"/>
    <w:rsid w:val="006D07FE"/>
    <w:rsid w:val="006D3638"/>
    <w:rsid w:val="006D4658"/>
    <w:rsid w:val="006E1E12"/>
    <w:rsid w:val="006F4E3C"/>
    <w:rsid w:val="00706B3A"/>
    <w:rsid w:val="00711B36"/>
    <w:rsid w:val="00714723"/>
    <w:rsid w:val="0072262F"/>
    <w:rsid w:val="007343FB"/>
    <w:rsid w:val="00744783"/>
    <w:rsid w:val="007479E4"/>
    <w:rsid w:val="00766647"/>
    <w:rsid w:val="0077002A"/>
    <w:rsid w:val="0077398C"/>
    <w:rsid w:val="00791F90"/>
    <w:rsid w:val="00796A5A"/>
    <w:rsid w:val="0079704B"/>
    <w:rsid w:val="0079763A"/>
    <w:rsid w:val="007A17DF"/>
    <w:rsid w:val="007A4822"/>
    <w:rsid w:val="007B6080"/>
    <w:rsid w:val="007C2939"/>
    <w:rsid w:val="007C2A23"/>
    <w:rsid w:val="007D278C"/>
    <w:rsid w:val="007D3335"/>
    <w:rsid w:val="007D4D73"/>
    <w:rsid w:val="007E3C85"/>
    <w:rsid w:val="007F2E05"/>
    <w:rsid w:val="007F40DE"/>
    <w:rsid w:val="00800861"/>
    <w:rsid w:val="00814A9B"/>
    <w:rsid w:val="00824612"/>
    <w:rsid w:val="008318D1"/>
    <w:rsid w:val="00846BF7"/>
    <w:rsid w:val="008563C2"/>
    <w:rsid w:val="00875E90"/>
    <w:rsid w:val="00881C84"/>
    <w:rsid w:val="00891F9D"/>
    <w:rsid w:val="00896581"/>
    <w:rsid w:val="008C01E1"/>
    <w:rsid w:val="008C5924"/>
    <w:rsid w:val="008C618C"/>
    <w:rsid w:val="008D0843"/>
    <w:rsid w:val="008E6A5C"/>
    <w:rsid w:val="008F6F58"/>
    <w:rsid w:val="00907774"/>
    <w:rsid w:val="00910B53"/>
    <w:rsid w:val="00925938"/>
    <w:rsid w:val="009369B3"/>
    <w:rsid w:val="0094094C"/>
    <w:rsid w:val="00955B6F"/>
    <w:rsid w:val="009600CC"/>
    <w:rsid w:val="00966F42"/>
    <w:rsid w:val="0097229A"/>
    <w:rsid w:val="009819AB"/>
    <w:rsid w:val="0099374C"/>
    <w:rsid w:val="00993C06"/>
    <w:rsid w:val="00994CF1"/>
    <w:rsid w:val="009A2482"/>
    <w:rsid w:val="009A4F6C"/>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3F5"/>
    <w:rsid w:val="00B11D31"/>
    <w:rsid w:val="00B14C42"/>
    <w:rsid w:val="00B2212E"/>
    <w:rsid w:val="00B32480"/>
    <w:rsid w:val="00B36DD9"/>
    <w:rsid w:val="00B373F8"/>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2CCB"/>
    <w:rsid w:val="00C545C5"/>
    <w:rsid w:val="00C60547"/>
    <w:rsid w:val="00C64D25"/>
    <w:rsid w:val="00C864DF"/>
    <w:rsid w:val="00C86A20"/>
    <w:rsid w:val="00C86C0B"/>
    <w:rsid w:val="00C95114"/>
    <w:rsid w:val="00C978DA"/>
    <w:rsid w:val="00CA2519"/>
    <w:rsid w:val="00CA55F9"/>
    <w:rsid w:val="00CC5AB9"/>
    <w:rsid w:val="00CD1003"/>
    <w:rsid w:val="00D0354C"/>
    <w:rsid w:val="00D05715"/>
    <w:rsid w:val="00D057D6"/>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5F6"/>
    <w:rsid w:val="00D758CB"/>
    <w:rsid w:val="00D76101"/>
    <w:rsid w:val="00D8418F"/>
    <w:rsid w:val="00D84554"/>
    <w:rsid w:val="00D90C96"/>
    <w:rsid w:val="00DA07E7"/>
    <w:rsid w:val="00DA32B3"/>
    <w:rsid w:val="00DB5154"/>
    <w:rsid w:val="00DC665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4EF8"/>
    <w:rsid w:val="00E95312"/>
    <w:rsid w:val="00E96B48"/>
    <w:rsid w:val="00EA1A84"/>
    <w:rsid w:val="00EA6742"/>
    <w:rsid w:val="00EB3619"/>
    <w:rsid w:val="00EC1B18"/>
    <w:rsid w:val="00ED5BAB"/>
    <w:rsid w:val="00ED7885"/>
    <w:rsid w:val="00EE2293"/>
    <w:rsid w:val="00EE618C"/>
    <w:rsid w:val="00EF7C93"/>
    <w:rsid w:val="00F019A3"/>
    <w:rsid w:val="00F054BB"/>
    <w:rsid w:val="00F060BC"/>
    <w:rsid w:val="00F07BFA"/>
    <w:rsid w:val="00F12261"/>
    <w:rsid w:val="00F169F4"/>
    <w:rsid w:val="00F346EA"/>
    <w:rsid w:val="00F52279"/>
    <w:rsid w:val="00F53943"/>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8D31"/>
  <w15:chartTrackingRefBased/>
  <w15:docId w15:val="{D07CBDEF-7260-4249-A687-8E592A1F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12"/>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04388A"/>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hyperlink" Target="https://www.erikaslighthouse.org/porta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hyperlink" Target="https://erikaslighthouse.org/"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69</TotalTime>
  <Pages>9</Pages>
  <Words>1936</Words>
  <Characters>11037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27</cp:revision>
  <cp:lastPrinted>2024-11-07T14:11:00Z</cp:lastPrinted>
  <dcterms:created xsi:type="dcterms:W3CDTF">2024-09-20T12:17:00Z</dcterms:created>
  <dcterms:modified xsi:type="dcterms:W3CDTF">2024-11-07T14:22:00Z</dcterms:modified>
</cp:coreProperties>
</file>